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824" w:rsidRPr="0011577F" w:rsidRDefault="00646518" w:rsidP="0011577F">
      <w:pPr>
        <w:spacing w:line="240" w:lineRule="auto"/>
        <w:jc w:val="center"/>
        <w:outlineLvl w:val="0"/>
        <w:rPr>
          <w:rFonts w:ascii="Times New Roman" w:hAnsi="Times New Roman" w:cs="Times New Roman"/>
          <w:sz w:val="22"/>
          <w:szCs w:val="22"/>
        </w:rPr>
      </w:pPr>
      <w:bookmarkStart w:id="0" w:name="_Toc27655"/>
      <w:r w:rsidRPr="0011577F">
        <w:rPr>
          <w:rFonts w:ascii="Times New Roman" w:hAnsi="Times New Roman" w:cs="Times New Roman"/>
          <w:sz w:val="22"/>
          <w:szCs w:val="22"/>
        </w:rPr>
        <w:t>Naskah Publikasi</w:t>
      </w:r>
      <w:bookmarkEnd w:id="0"/>
    </w:p>
    <w:p w:rsidR="00244824" w:rsidRPr="0011577F" w:rsidRDefault="00244824" w:rsidP="0011577F">
      <w:pPr>
        <w:spacing w:line="240" w:lineRule="auto"/>
        <w:jc w:val="center"/>
        <w:rPr>
          <w:rFonts w:ascii="Times New Roman" w:hAnsi="Times New Roman" w:cs="Times New Roman"/>
          <w:sz w:val="22"/>
          <w:szCs w:val="22"/>
        </w:rPr>
      </w:pPr>
    </w:p>
    <w:p w:rsidR="007B13F2" w:rsidRPr="0011577F" w:rsidRDefault="007B13F2" w:rsidP="0011577F">
      <w:pPr>
        <w:spacing w:line="240" w:lineRule="auto"/>
        <w:ind w:left="626" w:right="5"/>
        <w:jc w:val="center"/>
        <w:rPr>
          <w:rFonts w:ascii="Times New Roman" w:hAnsi="Times New Roman" w:cs="Times New Roman"/>
          <w:b/>
          <w:sz w:val="22"/>
          <w:szCs w:val="22"/>
          <w:lang w:val="nn-NO"/>
        </w:rPr>
      </w:pPr>
      <w:r w:rsidRPr="0011577F">
        <w:rPr>
          <w:rFonts w:ascii="Times New Roman" w:hAnsi="Times New Roman" w:cs="Times New Roman"/>
          <w:b/>
          <w:sz w:val="22"/>
          <w:szCs w:val="22"/>
          <w:lang w:val="nn-NO"/>
        </w:rPr>
        <w:t>GAMBARAN PENGETAHUAN IBU MENYUSUI TENTANG TEKNIK MENYUSUI YANG BENAR DI WILAYAH KERJA UPTD PUSKESMAS SEPAKU III</w:t>
      </w: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646518" w:rsidP="0011577F">
      <w:pPr>
        <w:spacing w:line="240" w:lineRule="auto"/>
        <w:jc w:val="center"/>
        <w:rPr>
          <w:rFonts w:ascii="Times New Roman" w:hAnsi="Times New Roman" w:cs="Times New Roman"/>
          <w:sz w:val="22"/>
          <w:szCs w:val="22"/>
        </w:rPr>
      </w:pPr>
      <w:r w:rsidRPr="0011577F">
        <w:rPr>
          <w:rFonts w:ascii="Times New Roman" w:hAnsi="Times New Roman" w:cs="Times New Roman"/>
          <w:sz w:val="22"/>
          <w:szCs w:val="22"/>
        </w:rPr>
        <w:t>Disusun guna memenuhi sebagian syarat dalam</w:t>
      </w:r>
    </w:p>
    <w:p w:rsidR="00244824" w:rsidRPr="0011577F" w:rsidRDefault="00646518" w:rsidP="0011577F">
      <w:pPr>
        <w:spacing w:line="240" w:lineRule="auto"/>
        <w:jc w:val="center"/>
        <w:rPr>
          <w:rFonts w:ascii="Times New Roman" w:hAnsi="Times New Roman" w:cs="Times New Roman"/>
          <w:sz w:val="22"/>
          <w:szCs w:val="22"/>
        </w:rPr>
      </w:pPr>
      <w:r w:rsidRPr="0011577F">
        <w:rPr>
          <w:rFonts w:ascii="Times New Roman" w:hAnsi="Times New Roman" w:cs="Times New Roman"/>
          <w:sz w:val="22"/>
          <w:szCs w:val="22"/>
        </w:rPr>
        <w:t xml:space="preserve">Mencapai gelar Sarjana Kebidanan </w:t>
      </w: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646518" w:rsidP="0011577F">
      <w:pPr>
        <w:spacing w:line="240" w:lineRule="auto"/>
        <w:jc w:val="center"/>
        <w:rPr>
          <w:rFonts w:ascii="Times New Roman" w:hAnsi="Times New Roman" w:cs="Times New Roman"/>
          <w:sz w:val="22"/>
          <w:szCs w:val="22"/>
        </w:rPr>
      </w:pPr>
      <w:r w:rsidRPr="0011577F">
        <w:rPr>
          <w:rFonts w:ascii="Times New Roman" w:hAnsi="Times New Roman" w:cs="Times New Roman"/>
          <w:noProof/>
          <w:sz w:val="22"/>
          <w:szCs w:val="22"/>
          <w:lang w:val="en-US"/>
        </w:rPr>
        <w:drawing>
          <wp:inline distT="0" distB="0" distL="0" distR="0" wp14:anchorId="628D48FE" wp14:editId="61362E0F">
            <wp:extent cx="1259840" cy="1254125"/>
            <wp:effectExtent l="0" t="0" r="0" b="317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srcRect/>
                    <a:stretch/>
                  </pic:blipFill>
                  <pic:spPr>
                    <a:xfrm>
                      <a:off x="0" y="0"/>
                      <a:ext cx="1259840" cy="1254125"/>
                    </a:xfrm>
                    <a:prstGeom prst="rect">
                      <a:avLst/>
                    </a:prstGeom>
                  </pic:spPr>
                </pic:pic>
              </a:graphicData>
            </a:graphic>
          </wp:inline>
        </w:drawing>
      </w: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646518" w:rsidP="0011577F">
      <w:pPr>
        <w:spacing w:line="240" w:lineRule="auto"/>
        <w:jc w:val="center"/>
        <w:rPr>
          <w:rFonts w:ascii="Times New Roman" w:hAnsi="Times New Roman" w:cs="Times New Roman"/>
          <w:sz w:val="22"/>
          <w:szCs w:val="22"/>
        </w:rPr>
      </w:pPr>
      <w:r w:rsidRPr="0011577F">
        <w:rPr>
          <w:rFonts w:ascii="Times New Roman" w:hAnsi="Times New Roman" w:cs="Times New Roman"/>
          <w:sz w:val="22"/>
          <w:szCs w:val="22"/>
        </w:rPr>
        <w:t>Oleh:</w:t>
      </w:r>
    </w:p>
    <w:p w:rsidR="00244824" w:rsidRPr="0011577F" w:rsidRDefault="004556F3" w:rsidP="0011577F">
      <w:pPr>
        <w:spacing w:line="240" w:lineRule="auto"/>
        <w:jc w:val="center"/>
        <w:rPr>
          <w:rFonts w:ascii="Times New Roman" w:hAnsi="Times New Roman" w:cs="Times New Roman"/>
          <w:sz w:val="22"/>
          <w:szCs w:val="22"/>
          <w:lang w:val="en-US"/>
        </w:rPr>
      </w:pPr>
      <w:proofErr w:type="spellStart"/>
      <w:r w:rsidRPr="0011577F">
        <w:rPr>
          <w:rFonts w:ascii="Times New Roman" w:hAnsi="Times New Roman" w:cs="Times New Roman"/>
          <w:sz w:val="22"/>
          <w:szCs w:val="22"/>
          <w:lang w:val="en-US"/>
        </w:rPr>
        <w:t>Dwi</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Handayani</w:t>
      </w:r>
      <w:proofErr w:type="spellEnd"/>
    </w:p>
    <w:p w:rsidR="00244824" w:rsidRPr="0011577F" w:rsidRDefault="004556F3" w:rsidP="0011577F">
      <w:pPr>
        <w:spacing w:line="240" w:lineRule="auto"/>
        <w:jc w:val="center"/>
        <w:rPr>
          <w:rFonts w:ascii="Times New Roman" w:hAnsi="Times New Roman" w:cs="Times New Roman"/>
          <w:sz w:val="22"/>
          <w:szCs w:val="22"/>
          <w:lang w:val="en-US"/>
        </w:rPr>
      </w:pPr>
      <w:r w:rsidRPr="0011577F">
        <w:rPr>
          <w:rFonts w:ascii="Times New Roman" w:hAnsi="Times New Roman" w:cs="Times New Roman"/>
          <w:sz w:val="22"/>
          <w:szCs w:val="22"/>
        </w:rPr>
        <w:t>15724201</w:t>
      </w:r>
      <w:r w:rsidRPr="0011577F">
        <w:rPr>
          <w:rFonts w:ascii="Times New Roman" w:hAnsi="Times New Roman" w:cs="Times New Roman"/>
          <w:sz w:val="22"/>
          <w:szCs w:val="22"/>
          <w:lang w:val="en-US"/>
        </w:rPr>
        <w:t>9</w:t>
      </w: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244824" w:rsidP="0011577F">
      <w:pPr>
        <w:spacing w:line="240" w:lineRule="auto"/>
        <w:rPr>
          <w:rFonts w:ascii="Times New Roman" w:hAnsi="Times New Roman" w:cs="Times New Roman"/>
          <w:sz w:val="22"/>
          <w:szCs w:val="22"/>
        </w:rPr>
      </w:pPr>
    </w:p>
    <w:p w:rsidR="00244824" w:rsidRPr="0011577F" w:rsidRDefault="00646518" w:rsidP="0011577F">
      <w:pPr>
        <w:spacing w:line="240" w:lineRule="auto"/>
        <w:jc w:val="center"/>
        <w:rPr>
          <w:rFonts w:ascii="Times New Roman" w:hAnsi="Times New Roman" w:cs="Times New Roman"/>
          <w:b/>
          <w:sz w:val="22"/>
          <w:szCs w:val="22"/>
        </w:rPr>
      </w:pPr>
      <w:r w:rsidRPr="0011577F">
        <w:rPr>
          <w:rFonts w:ascii="Times New Roman" w:hAnsi="Times New Roman" w:cs="Times New Roman"/>
          <w:b/>
          <w:sz w:val="22"/>
          <w:szCs w:val="22"/>
        </w:rPr>
        <w:t>PROGRAM STUDI KEBIDANAN PROGRAM SARJANA</w:t>
      </w:r>
    </w:p>
    <w:p w:rsidR="00244824" w:rsidRPr="0011577F" w:rsidRDefault="00646518" w:rsidP="0011577F">
      <w:pPr>
        <w:spacing w:line="240" w:lineRule="auto"/>
        <w:jc w:val="center"/>
        <w:rPr>
          <w:rFonts w:ascii="Times New Roman" w:hAnsi="Times New Roman" w:cs="Times New Roman"/>
          <w:b/>
          <w:sz w:val="22"/>
          <w:szCs w:val="22"/>
        </w:rPr>
      </w:pPr>
      <w:r w:rsidRPr="0011577F">
        <w:rPr>
          <w:rFonts w:ascii="Times New Roman" w:hAnsi="Times New Roman" w:cs="Times New Roman"/>
          <w:b/>
          <w:sz w:val="22"/>
          <w:szCs w:val="22"/>
        </w:rPr>
        <w:t>FAKULTAS KESEHATAN</w:t>
      </w:r>
    </w:p>
    <w:p w:rsidR="00244824" w:rsidRPr="0011577F" w:rsidRDefault="00646518" w:rsidP="0011577F">
      <w:pPr>
        <w:spacing w:line="240" w:lineRule="auto"/>
        <w:jc w:val="center"/>
        <w:rPr>
          <w:rFonts w:ascii="Times New Roman" w:hAnsi="Times New Roman" w:cs="Times New Roman"/>
          <w:b/>
          <w:sz w:val="22"/>
          <w:szCs w:val="22"/>
        </w:rPr>
      </w:pPr>
      <w:r w:rsidRPr="0011577F">
        <w:rPr>
          <w:rFonts w:ascii="Times New Roman" w:hAnsi="Times New Roman" w:cs="Times New Roman"/>
          <w:b/>
          <w:sz w:val="22"/>
          <w:szCs w:val="22"/>
        </w:rPr>
        <w:t>UNIVERSITAS NGUDI WALUYO</w:t>
      </w:r>
    </w:p>
    <w:p w:rsidR="00244824" w:rsidRPr="0011577F" w:rsidRDefault="005753EA" w:rsidP="0011577F">
      <w:pPr>
        <w:spacing w:line="240" w:lineRule="auto"/>
        <w:jc w:val="center"/>
        <w:rPr>
          <w:rFonts w:ascii="Times New Roman" w:hAnsi="Times New Roman" w:cs="Times New Roman"/>
          <w:b/>
          <w:sz w:val="22"/>
          <w:szCs w:val="22"/>
          <w:lang w:val="en-US"/>
        </w:rPr>
      </w:pPr>
      <w:r w:rsidRPr="0011577F">
        <w:rPr>
          <w:rFonts w:ascii="Times New Roman" w:hAnsi="Times New Roman" w:cs="Times New Roman"/>
          <w:b/>
          <w:sz w:val="22"/>
          <w:szCs w:val="22"/>
        </w:rPr>
        <w:t>TAHUN 202</w:t>
      </w:r>
      <w:r w:rsidRPr="0011577F">
        <w:rPr>
          <w:rFonts w:ascii="Times New Roman" w:hAnsi="Times New Roman" w:cs="Times New Roman"/>
          <w:b/>
          <w:sz w:val="22"/>
          <w:szCs w:val="22"/>
          <w:lang w:val="en-US"/>
        </w:rPr>
        <w:t>6</w:t>
      </w:r>
    </w:p>
    <w:p w:rsidR="00244824" w:rsidRPr="0011577F" w:rsidRDefault="00244824" w:rsidP="0011577F">
      <w:pPr>
        <w:spacing w:line="240" w:lineRule="auto"/>
        <w:jc w:val="center"/>
        <w:outlineLvl w:val="0"/>
        <w:rPr>
          <w:rFonts w:ascii="Times New Roman" w:hAnsi="Times New Roman" w:cs="Times New Roman"/>
          <w:b/>
          <w:sz w:val="22"/>
          <w:szCs w:val="22"/>
        </w:rPr>
        <w:sectPr w:rsidR="00244824" w:rsidRPr="0011577F">
          <w:footerReference w:type="default" r:id="rId11"/>
          <w:pgSz w:w="11906" w:h="16838"/>
          <w:pgMar w:top="2268" w:right="1701" w:bottom="1701" w:left="1701" w:header="709" w:footer="709" w:gutter="0"/>
          <w:pgNumType w:start="1"/>
          <w:cols w:space="708"/>
          <w:docGrid w:linePitch="360"/>
        </w:sectPr>
      </w:pPr>
      <w:bookmarkStart w:id="1" w:name="_Toc16650"/>
    </w:p>
    <w:p w:rsidR="00244824" w:rsidRPr="0011577F" w:rsidRDefault="006D484C" w:rsidP="0011577F">
      <w:pPr>
        <w:spacing w:line="240" w:lineRule="auto"/>
        <w:jc w:val="center"/>
        <w:outlineLvl w:val="0"/>
        <w:rPr>
          <w:rFonts w:ascii="Times New Roman" w:hAnsi="Times New Roman" w:cs="Times New Roman"/>
          <w:b/>
          <w:sz w:val="22"/>
          <w:szCs w:val="22"/>
        </w:rPr>
      </w:pPr>
      <w:r>
        <w:rPr>
          <w:rFonts w:ascii="Times New Roman" w:hAnsi="Times New Roman" w:cs="Times New Roman"/>
          <w:b/>
          <w:sz w:val="22"/>
          <w:szCs w:val="22"/>
          <w:lang w:val="en-US"/>
        </w:rPr>
        <w:lastRenderedPageBreak/>
        <w:t>HALAMAN</w:t>
      </w:r>
      <w:r w:rsidR="00646518" w:rsidRPr="0011577F">
        <w:rPr>
          <w:rFonts w:ascii="Times New Roman" w:hAnsi="Times New Roman" w:cs="Times New Roman"/>
          <w:b/>
          <w:sz w:val="22"/>
          <w:szCs w:val="22"/>
        </w:rPr>
        <w:t xml:space="preserve"> PENGESAHAN</w:t>
      </w:r>
      <w:bookmarkEnd w:id="1"/>
    </w:p>
    <w:p w:rsidR="00244824" w:rsidRPr="006D484C" w:rsidRDefault="00646518" w:rsidP="006D484C">
      <w:pPr>
        <w:spacing w:line="240" w:lineRule="auto"/>
        <w:jc w:val="center"/>
        <w:rPr>
          <w:rFonts w:ascii="Times New Roman" w:hAnsi="Times New Roman" w:cs="Times New Roman"/>
          <w:b/>
          <w:sz w:val="22"/>
          <w:szCs w:val="22"/>
          <w:lang w:val="en-US"/>
        </w:rPr>
      </w:pPr>
      <w:r w:rsidRPr="0011577F">
        <w:rPr>
          <w:rFonts w:ascii="Times New Roman" w:hAnsi="Times New Roman" w:cs="Times New Roman"/>
          <w:b/>
          <w:sz w:val="22"/>
          <w:szCs w:val="22"/>
        </w:rPr>
        <w:t xml:space="preserve"> </w:t>
      </w:r>
    </w:p>
    <w:p w:rsidR="003F023B" w:rsidRPr="006D484C" w:rsidRDefault="006D484C" w:rsidP="0011577F">
      <w:pPr>
        <w:spacing w:line="240" w:lineRule="auto"/>
        <w:jc w:val="center"/>
        <w:rPr>
          <w:rFonts w:ascii="Times New Roman" w:hAnsi="Times New Roman" w:cs="Times New Roman"/>
          <w:sz w:val="22"/>
          <w:szCs w:val="22"/>
          <w:lang w:val="en-US"/>
        </w:rPr>
      </w:pPr>
      <w:proofErr w:type="spellStart"/>
      <w:r w:rsidRPr="006D484C">
        <w:rPr>
          <w:rFonts w:ascii="Times New Roman" w:hAnsi="Times New Roman" w:cs="Times New Roman"/>
          <w:sz w:val="22"/>
          <w:szCs w:val="22"/>
          <w:lang w:val="en-US"/>
        </w:rPr>
        <w:t>Artikel</w:t>
      </w:r>
      <w:proofErr w:type="spellEnd"/>
      <w:r w:rsidRPr="006D484C">
        <w:rPr>
          <w:rFonts w:ascii="Times New Roman" w:hAnsi="Times New Roman" w:cs="Times New Roman"/>
          <w:sz w:val="22"/>
          <w:szCs w:val="22"/>
          <w:lang w:val="en-US"/>
        </w:rPr>
        <w:t xml:space="preserve"> </w:t>
      </w:r>
      <w:proofErr w:type="spellStart"/>
      <w:proofErr w:type="gramStart"/>
      <w:r w:rsidRPr="006D484C">
        <w:rPr>
          <w:rFonts w:ascii="Times New Roman" w:hAnsi="Times New Roman" w:cs="Times New Roman"/>
          <w:sz w:val="22"/>
          <w:szCs w:val="22"/>
          <w:lang w:val="en-US"/>
        </w:rPr>
        <w:t>Berjudul</w:t>
      </w:r>
      <w:proofErr w:type="spellEnd"/>
      <w:r w:rsidRPr="006D484C">
        <w:rPr>
          <w:rFonts w:ascii="Times New Roman" w:hAnsi="Times New Roman" w:cs="Times New Roman"/>
          <w:sz w:val="22"/>
          <w:szCs w:val="22"/>
          <w:lang w:val="en-US"/>
        </w:rPr>
        <w:t xml:space="preserve"> :</w:t>
      </w:r>
      <w:proofErr w:type="gramEnd"/>
    </w:p>
    <w:p w:rsidR="007B13F2" w:rsidRPr="006D484C" w:rsidRDefault="006D484C" w:rsidP="00185EE7">
      <w:pPr>
        <w:spacing w:line="240" w:lineRule="auto"/>
        <w:ind w:right="5"/>
        <w:jc w:val="center"/>
        <w:rPr>
          <w:rFonts w:ascii="Times New Roman" w:hAnsi="Times New Roman" w:cs="Times New Roman"/>
          <w:b/>
          <w:lang w:val="nn-NO"/>
        </w:rPr>
      </w:pPr>
      <w:r w:rsidRPr="006D484C">
        <w:rPr>
          <w:rFonts w:ascii="Times New Roman" w:hAnsi="Times New Roman" w:cs="Times New Roman"/>
          <w:b/>
          <w:lang w:val="nn-NO"/>
        </w:rPr>
        <w:t>Gambaran Pengetahuan Ibu M</w:t>
      </w:r>
      <w:r>
        <w:rPr>
          <w:rFonts w:ascii="Times New Roman" w:hAnsi="Times New Roman" w:cs="Times New Roman"/>
          <w:b/>
          <w:lang w:val="nn-NO"/>
        </w:rPr>
        <w:t xml:space="preserve">enyusui Tentang Teknik Menyusui </w:t>
      </w:r>
      <w:r w:rsidRPr="006D484C">
        <w:rPr>
          <w:rFonts w:ascii="Times New Roman" w:hAnsi="Times New Roman" w:cs="Times New Roman"/>
          <w:b/>
          <w:lang w:val="nn-NO"/>
        </w:rPr>
        <w:t>Yang Benar Di Wilayah</w:t>
      </w:r>
      <w:r>
        <w:rPr>
          <w:rFonts w:ascii="Times New Roman" w:hAnsi="Times New Roman" w:cs="Times New Roman"/>
          <w:b/>
          <w:lang w:val="nn-NO"/>
        </w:rPr>
        <w:t xml:space="preserve"> Kerja UPTD Puskesmas Sepaku III</w:t>
      </w:r>
    </w:p>
    <w:p w:rsidR="00244824" w:rsidRDefault="00244824" w:rsidP="0011577F">
      <w:pPr>
        <w:spacing w:line="240" w:lineRule="auto"/>
        <w:jc w:val="center"/>
        <w:rPr>
          <w:rFonts w:ascii="Times New Roman" w:hAnsi="Times New Roman" w:cs="Times New Roman"/>
          <w:sz w:val="22"/>
          <w:szCs w:val="22"/>
          <w:lang w:val="en-US"/>
        </w:rPr>
      </w:pPr>
    </w:p>
    <w:p w:rsidR="003F023B" w:rsidRDefault="003F023B" w:rsidP="0011577F">
      <w:pPr>
        <w:spacing w:line="240" w:lineRule="auto"/>
        <w:jc w:val="center"/>
        <w:rPr>
          <w:rFonts w:ascii="Times New Roman" w:hAnsi="Times New Roman" w:cs="Times New Roman"/>
          <w:sz w:val="22"/>
          <w:szCs w:val="22"/>
          <w:lang w:val="en-US"/>
        </w:rPr>
      </w:pPr>
    </w:p>
    <w:p w:rsidR="003F023B" w:rsidRDefault="003F023B" w:rsidP="0011577F">
      <w:pPr>
        <w:spacing w:line="240" w:lineRule="auto"/>
        <w:jc w:val="center"/>
        <w:rPr>
          <w:rFonts w:ascii="Times New Roman" w:hAnsi="Times New Roman" w:cs="Times New Roman"/>
          <w:sz w:val="22"/>
          <w:szCs w:val="22"/>
          <w:lang w:val="en-US"/>
        </w:rPr>
      </w:pPr>
    </w:p>
    <w:p w:rsidR="006D484C" w:rsidRDefault="006D484C" w:rsidP="0011577F">
      <w:pPr>
        <w:spacing w:line="240" w:lineRule="auto"/>
        <w:jc w:val="center"/>
        <w:rPr>
          <w:rFonts w:ascii="Times New Roman" w:hAnsi="Times New Roman" w:cs="Times New Roman"/>
          <w:sz w:val="22"/>
          <w:szCs w:val="22"/>
          <w:lang w:val="en-US"/>
        </w:rPr>
      </w:pPr>
      <w:bookmarkStart w:id="2" w:name="_GoBack"/>
      <w:bookmarkEnd w:id="2"/>
    </w:p>
    <w:p w:rsidR="003F023B" w:rsidRPr="003F023B" w:rsidRDefault="003F023B" w:rsidP="0011577F">
      <w:pPr>
        <w:spacing w:line="240" w:lineRule="auto"/>
        <w:jc w:val="center"/>
        <w:rPr>
          <w:rFonts w:ascii="Times New Roman" w:hAnsi="Times New Roman" w:cs="Times New Roman"/>
          <w:sz w:val="22"/>
          <w:szCs w:val="22"/>
          <w:lang w:val="en-US"/>
        </w:rPr>
      </w:pPr>
    </w:p>
    <w:p w:rsidR="00244824" w:rsidRPr="0011577F" w:rsidRDefault="00646518" w:rsidP="0011577F">
      <w:pPr>
        <w:spacing w:line="240" w:lineRule="auto"/>
        <w:jc w:val="center"/>
        <w:rPr>
          <w:rFonts w:ascii="Times New Roman" w:hAnsi="Times New Roman" w:cs="Times New Roman"/>
          <w:sz w:val="22"/>
          <w:szCs w:val="22"/>
        </w:rPr>
      </w:pPr>
      <w:r w:rsidRPr="0011577F">
        <w:rPr>
          <w:rFonts w:ascii="Times New Roman" w:hAnsi="Times New Roman" w:cs="Times New Roman"/>
          <w:sz w:val="22"/>
          <w:szCs w:val="22"/>
        </w:rPr>
        <w:t>Disusun Oleh:</w:t>
      </w:r>
    </w:p>
    <w:p w:rsidR="00244824" w:rsidRPr="0011577F" w:rsidRDefault="006D484C" w:rsidP="0011577F">
      <w:pPr>
        <w:spacing w:line="240" w:lineRule="auto"/>
        <w:jc w:val="center"/>
        <w:rPr>
          <w:rFonts w:ascii="Times New Roman" w:hAnsi="Times New Roman" w:cs="Times New Roman"/>
          <w:b/>
          <w:sz w:val="22"/>
          <w:szCs w:val="22"/>
          <w:lang w:val="en-US"/>
        </w:rPr>
      </w:pPr>
      <w:proofErr w:type="spellStart"/>
      <w:r>
        <w:rPr>
          <w:rFonts w:ascii="Times New Roman" w:hAnsi="Times New Roman" w:cs="Times New Roman"/>
          <w:b/>
          <w:sz w:val="22"/>
          <w:szCs w:val="22"/>
          <w:lang w:val="en-US"/>
        </w:rPr>
        <w:t>Dwi</w:t>
      </w:r>
      <w:proofErr w:type="spellEnd"/>
      <w:r>
        <w:rPr>
          <w:rFonts w:ascii="Times New Roman" w:hAnsi="Times New Roman" w:cs="Times New Roman"/>
          <w:b/>
          <w:sz w:val="22"/>
          <w:szCs w:val="22"/>
          <w:lang w:val="en-US"/>
        </w:rPr>
        <w:t xml:space="preserve"> </w:t>
      </w:r>
      <w:proofErr w:type="spellStart"/>
      <w:r>
        <w:rPr>
          <w:rFonts w:ascii="Times New Roman" w:hAnsi="Times New Roman" w:cs="Times New Roman"/>
          <w:b/>
          <w:sz w:val="22"/>
          <w:szCs w:val="22"/>
          <w:lang w:val="en-US"/>
        </w:rPr>
        <w:t>H</w:t>
      </w:r>
      <w:r w:rsidR="007B13F2" w:rsidRPr="0011577F">
        <w:rPr>
          <w:rFonts w:ascii="Times New Roman" w:hAnsi="Times New Roman" w:cs="Times New Roman"/>
          <w:b/>
          <w:sz w:val="22"/>
          <w:szCs w:val="22"/>
          <w:lang w:val="en-US"/>
        </w:rPr>
        <w:t>andayani</w:t>
      </w:r>
      <w:proofErr w:type="spellEnd"/>
    </w:p>
    <w:p w:rsidR="00244824" w:rsidRDefault="006D484C" w:rsidP="0011577F">
      <w:pPr>
        <w:spacing w:line="240" w:lineRule="auto"/>
        <w:jc w:val="center"/>
        <w:rPr>
          <w:rFonts w:ascii="Times New Roman" w:hAnsi="Times New Roman" w:cs="Times New Roman"/>
          <w:b/>
          <w:sz w:val="22"/>
          <w:szCs w:val="22"/>
          <w:lang w:val="en-US"/>
        </w:rPr>
      </w:pPr>
      <w:r>
        <w:rPr>
          <w:rFonts w:ascii="Times New Roman" w:hAnsi="Times New Roman" w:cs="Times New Roman"/>
          <w:b/>
          <w:sz w:val="22"/>
          <w:szCs w:val="22"/>
          <w:lang w:val="en-US"/>
        </w:rPr>
        <w:t xml:space="preserve">NIM: </w:t>
      </w:r>
      <w:r w:rsidR="007B13F2" w:rsidRPr="0011577F">
        <w:rPr>
          <w:rFonts w:ascii="Times New Roman" w:hAnsi="Times New Roman" w:cs="Times New Roman"/>
          <w:b/>
          <w:sz w:val="22"/>
          <w:szCs w:val="22"/>
        </w:rPr>
        <w:t>1572420</w:t>
      </w:r>
      <w:r w:rsidR="007B13F2" w:rsidRPr="0011577F">
        <w:rPr>
          <w:rFonts w:ascii="Times New Roman" w:hAnsi="Times New Roman" w:cs="Times New Roman"/>
          <w:b/>
          <w:sz w:val="22"/>
          <w:szCs w:val="22"/>
          <w:lang w:val="en-US"/>
        </w:rPr>
        <w:t>19</w:t>
      </w:r>
    </w:p>
    <w:p w:rsidR="003F023B" w:rsidRDefault="003F023B" w:rsidP="0011577F">
      <w:pPr>
        <w:spacing w:line="240" w:lineRule="auto"/>
        <w:jc w:val="center"/>
        <w:rPr>
          <w:rFonts w:ascii="Times New Roman" w:hAnsi="Times New Roman" w:cs="Times New Roman"/>
          <w:b/>
          <w:sz w:val="22"/>
          <w:szCs w:val="22"/>
          <w:lang w:val="en-US"/>
        </w:rPr>
      </w:pPr>
    </w:p>
    <w:p w:rsidR="003F023B" w:rsidRPr="0011577F" w:rsidRDefault="003F023B" w:rsidP="0011577F">
      <w:pPr>
        <w:spacing w:line="240" w:lineRule="auto"/>
        <w:jc w:val="center"/>
        <w:rPr>
          <w:rFonts w:ascii="Times New Roman" w:hAnsi="Times New Roman" w:cs="Times New Roman"/>
          <w:b/>
          <w:sz w:val="22"/>
          <w:szCs w:val="22"/>
          <w:lang w:val="en-US"/>
        </w:rPr>
      </w:pPr>
    </w:p>
    <w:p w:rsidR="003F023B" w:rsidRDefault="003F023B" w:rsidP="00987A91">
      <w:pPr>
        <w:spacing w:line="240" w:lineRule="auto"/>
        <w:rPr>
          <w:rFonts w:ascii="Times New Roman" w:hAnsi="Times New Roman" w:cs="Times New Roman"/>
          <w:sz w:val="22"/>
          <w:szCs w:val="22"/>
          <w:lang w:val="en-US"/>
        </w:rPr>
      </w:pPr>
      <w:r w:rsidRPr="0011577F">
        <w:rPr>
          <w:rFonts w:ascii="Times New Roman" w:hAnsi="Times New Roman" w:cs="Times New Roman"/>
          <w:sz w:val="22"/>
          <w:szCs w:val="22"/>
        </w:rPr>
        <w:t xml:space="preserve">Telah </w:t>
      </w:r>
      <w:proofErr w:type="spellStart"/>
      <w:r w:rsidR="006D484C">
        <w:rPr>
          <w:rFonts w:ascii="Times New Roman" w:hAnsi="Times New Roman" w:cs="Times New Roman"/>
          <w:sz w:val="22"/>
          <w:szCs w:val="22"/>
          <w:lang w:val="en-US"/>
        </w:rPr>
        <w:t>Disetujui</w:t>
      </w:r>
      <w:proofErr w:type="spellEnd"/>
      <w:r w:rsidR="006D484C" w:rsidRPr="0011577F">
        <w:rPr>
          <w:rFonts w:ascii="Times New Roman" w:hAnsi="Times New Roman" w:cs="Times New Roman"/>
          <w:sz w:val="22"/>
          <w:szCs w:val="22"/>
        </w:rPr>
        <w:t xml:space="preserve"> Dan </w:t>
      </w:r>
      <w:proofErr w:type="spellStart"/>
      <w:r w:rsidR="006D484C">
        <w:rPr>
          <w:rFonts w:ascii="Times New Roman" w:hAnsi="Times New Roman" w:cs="Times New Roman"/>
          <w:sz w:val="22"/>
          <w:szCs w:val="22"/>
          <w:lang w:val="en-US"/>
        </w:rPr>
        <w:t>Disahkan</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Oleh</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Pembimbing</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Skripsi</w:t>
      </w:r>
      <w:proofErr w:type="spellEnd"/>
      <w:r w:rsidR="006D484C">
        <w:rPr>
          <w:rFonts w:ascii="Times New Roman" w:hAnsi="Times New Roman" w:cs="Times New Roman"/>
          <w:sz w:val="22"/>
          <w:szCs w:val="22"/>
          <w:lang w:val="en-US"/>
        </w:rPr>
        <w:t xml:space="preserve"> Program </w:t>
      </w:r>
      <w:proofErr w:type="spellStart"/>
      <w:r w:rsidR="006D484C">
        <w:rPr>
          <w:rFonts w:ascii="Times New Roman" w:hAnsi="Times New Roman" w:cs="Times New Roman"/>
          <w:sz w:val="22"/>
          <w:szCs w:val="22"/>
          <w:lang w:val="en-US"/>
        </w:rPr>
        <w:t>Studi</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Kebidanan</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Sarjana</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Fakultas</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Kesehatan</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Universitas</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Ngudi</w:t>
      </w:r>
      <w:proofErr w:type="spellEnd"/>
      <w:r w:rsidR="006D484C">
        <w:rPr>
          <w:rFonts w:ascii="Times New Roman" w:hAnsi="Times New Roman" w:cs="Times New Roman"/>
          <w:sz w:val="22"/>
          <w:szCs w:val="22"/>
          <w:lang w:val="en-US"/>
        </w:rPr>
        <w:t xml:space="preserve"> </w:t>
      </w:r>
      <w:proofErr w:type="spellStart"/>
      <w:r w:rsidR="006D484C">
        <w:rPr>
          <w:rFonts w:ascii="Times New Roman" w:hAnsi="Times New Roman" w:cs="Times New Roman"/>
          <w:sz w:val="22"/>
          <w:szCs w:val="22"/>
          <w:lang w:val="en-US"/>
        </w:rPr>
        <w:t>Waluyo</w:t>
      </w:r>
      <w:proofErr w:type="spellEnd"/>
    </w:p>
    <w:p w:rsidR="00987A91" w:rsidRDefault="00987A91" w:rsidP="00987A91">
      <w:pPr>
        <w:spacing w:line="240" w:lineRule="auto"/>
        <w:rPr>
          <w:rFonts w:ascii="Times New Roman" w:hAnsi="Times New Roman" w:cs="Times New Roman"/>
          <w:sz w:val="22"/>
          <w:szCs w:val="22"/>
          <w:lang w:val="en-US"/>
        </w:rPr>
      </w:pPr>
    </w:p>
    <w:p w:rsidR="00987A91" w:rsidRDefault="00987A91" w:rsidP="00987A91">
      <w:pPr>
        <w:spacing w:line="240" w:lineRule="auto"/>
        <w:rPr>
          <w:rFonts w:ascii="Times New Roman" w:hAnsi="Times New Roman" w:cs="Times New Roman"/>
          <w:sz w:val="22"/>
          <w:szCs w:val="22"/>
          <w:lang w:val="en-US"/>
        </w:rPr>
      </w:pPr>
    </w:p>
    <w:p w:rsidR="00987A91" w:rsidRDefault="00987A91" w:rsidP="00987A91">
      <w:pPr>
        <w:spacing w:line="240" w:lineRule="auto"/>
        <w:rPr>
          <w:rFonts w:ascii="Times New Roman" w:hAnsi="Times New Roman" w:cs="Times New Roman"/>
          <w:sz w:val="22"/>
          <w:szCs w:val="22"/>
          <w:lang w:val="en-US"/>
        </w:rPr>
      </w:pPr>
    </w:p>
    <w:p w:rsidR="00987A91" w:rsidRPr="00987A91" w:rsidRDefault="00987A91" w:rsidP="00987A91">
      <w:pPr>
        <w:spacing w:line="240" w:lineRule="auto"/>
        <w:rPr>
          <w:rFonts w:ascii="Times New Roman" w:hAnsi="Times New Roman" w:cs="Times New Roman"/>
          <w:sz w:val="22"/>
          <w:szCs w:val="22"/>
          <w:lang w:val="en-US"/>
        </w:rPr>
      </w:pPr>
    </w:p>
    <w:p w:rsidR="00244824" w:rsidRPr="00987A91" w:rsidRDefault="00987A91" w:rsidP="00987A91">
      <w:pPr>
        <w:spacing w:line="240" w:lineRule="auto"/>
        <w:jc w:val="center"/>
        <w:rPr>
          <w:rFonts w:ascii="Times New Roman" w:hAnsi="Times New Roman" w:cs="Times New Roman"/>
          <w:sz w:val="22"/>
          <w:szCs w:val="22"/>
          <w:lang w:val="en-US"/>
        </w:rPr>
      </w:pPr>
      <w:proofErr w:type="spellStart"/>
      <w:r w:rsidRPr="00987A91">
        <w:rPr>
          <w:rFonts w:ascii="Times New Roman" w:hAnsi="Times New Roman" w:cs="Times New Roman"/>
          <w:sz w:val="22"/>
          <w:szCs w:val="22"/>
          <w:lang w:val="en-US"/>
        </w:rPr>
        <w:t>Ungaran</w:t>
      </w:r>
      <w:proofErr w:type="spellEnd"/>
      <w:r w:rsidRPr="00987A91">
        <w:rPr>
          <w:rFonts w:ascii="Times New Roman" w:hAnsi="Times New Roman" w:cs="Times New Roman"/>
          <w:sz w:val="22"/>
          <w:szCs w:val="22"/>
          <w:lang w:val="en-US"/>
        </w:rPr>
        <w:t xml:space="preserve">, 02 </w:t>
      </w:r>
      <w:proofErr w:type="spellStart"/>
      <w:r w:rsidRPr="00987A91">
        <w:rPr>
          <w:rFonts w:ascii="Times New Roman" w:hAnsi="Times New Roman" w:cs="Times New Roman"/>
          <w:sz w:val="22"/>
          <w:szCs w:val="22"/>
          <w:lang w:val="en-US"/>
        </w:rPr>
        <w:t>Maret</w:t>
      </w:r>
      <w:proofErr w:type="spellEnd"/>
      <w:r w:rsidRPr="00987A91">
        <w:rPr>
          <w:rFonts w:ascii="Times New Roman" w:hAnsi="Times New Roman" w:cs="Times New Roman"/>
          <w:sz w:val="22"/>
          <w:szCs w:val="22"/>
          <w:lang w:val="en-US"/>
        </w:rPr>
        <w:t xml:space="preserve"> 2026</w:t>
      </w:r>
    </w:p>
    <w:p w:rsidR="00244824" w:rsidRPr="00987A91" w:rsidRDefault="006354F3" w:rsidP="0011577F">
      <w:pPr>
        <w:spacing w:line="240" w:lineRule="auto"/>
        <w:jc w:val="center"/>
        <w:rPr>
          <w:rFonts w:ascii="Times New Roman" w:hAnsi="Times New Roman" w:cs="Times New Roman"/>
          <w:sz w:val="22"/>
          <w:szCs w:val="22"/>
          <w:lang w:val="en-US"/>
        </w:rPr>
      </w:pPr>
      <w:r>
        <w:rPr>
          <w:noProof/>
          <w:spacing w:val="-15"/>
          <w:lang w:val="en-US"/>
        </w:rPr>
        <w:drawing>
          <wp:anchor distT="0" distB="0" distL="114300" distR="114300" simplePos="0" relativeHeight="251658240" behindDoc="1" locked="0" layoutInCell="1" allowOverlap="1" wp14:anchorId="27D40B56" wp14:editId="0CC3B438">
            <wp:simplePos x="0" y="0"/>
            <wp:positionH relativeFrom="column">
              <wp:posOffset>2202164</wp:posOffset>
            </wp:positionH>
            <wp:positionV relativeFrom="paragraph">
              <wp:posOffset>70485</wp:posOffset>
            </wp:positionV>
            <wp:extent cx="981075" cy="836295"/>
            <wp:effectExtent l="0" t="0" r="9525" b="1905"/>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1075" cy="836295"/>
                    </a:xfrm>
                    <a:prstGeom prst="rect">
                      <a:avLst/>
                    </a:prstGeom>
                  </pic:spPr>
                </pic:pic>
              </a:graphicData>
            </a:graphic>
            <wp14:sizeRelH relativeFrom="page">
              <wp14:pctWidth>0</wp14:pctWidth>
            </wp14:sizeRelH>
            <wp14:sizeRelV relativeFrom="page">
              <wp14:pctHeight>0</wp14:pctHeight>
            </wp14:sizeRelV>
          </wp:anchor>
        </w:drawing>
      </w:r>
      <w:r w:rsidR="00646518" w:rsidRPr="0011577F">
        <w:rPr>
          <w:rFonts w:ascii="Times New Roman" w:hAnsi="Times New Roman" w:cs="Times New Roman"/>
          <w:sz w:val="22"/>
          <w:szCs w:val="22"/>
        </w:rPr>
        <w:t>Pembimbing</w:t>
      </w:r>
      <w:r w:rsidR="00987A91">
        <w:rPr>
          <w:rFonts w:ascii="Times New Roman" w:hAnsi="Times New Roman" w:cs="Times New Roman"/>
          <w:sz w:val="22"/>
          <w:szCs w:val="22"/>
          <w:lang w:val="en-US"/>
        </w:rPr>
        <w:t xml:space="preserve"> </w:t>
      </w:r>
      <w:proofErr w:type="spellStart"/>
      <w:r w:rsidR="00987A91">
        <w:rPr>
          <w:rFonts w:ascii="Times New Roman" w:hAnsi="Times New Roman" w:cs="Times New Roman"/>
          <w:sz w:val="22"/>
          <w:szCs w:val="22"/>
          <w:lang w:val="en-US"/>
        </w:rPr>
        <w:t>Skripsi</w:t>
      </w:r>
      <w:proofErr w:type="spellEnd"/>
    </w:p>
    <w:p w:rsidR="00244824" w:rsidRPr="00B95B0A" w:rsidRDefault="00244824" w:rsidP="00B95B0A">
      <w:pPr>
        <w:spacing w:line="240" w:lineRule="auto"/>
        <w:jc w:val="center"/>
        <w:rPr>
          <w:rFonts w:ascii="Times New Roman" w:hAnsi="Times New Roman" w:cs="Times New Roman"/>
          <w:sz w:val="22"/>
          <w:szCs w:val="22"/>
          <w:lang w:val="en-US"/>
        </w:rPr>
      </w:pPr>
    </w:p>
    <w:p w:rsidR="006354F3" w:rsidRDefault="006354F3" w:rsidP="0011577F">
      <w:pPr>
        <w:spacing w:line="240" w:lineRule="auto"/>
        <w:ind w:left="34"/>
        <w:jc w:val="center"/>
        <w:rPr>
          <w:rFonts w:ascii="Times New Roman" w:hAnsi="Times New Roman" w:cs="Times New Roman"/>
          <w:b/>
          <w:sz w:val="22"/>
          <w:szCs w:val="22"/>
          <w:u w:val="single"/>
          <w:lang w:val="nn-NO"/>
        </w:rPr>
      </w:pPr>
    </w:p>
    <w:p w:rsidR="00244824" w:rsidRPr="0011577F" w:rsidRDefault="00BF35DE" w:rsidP="0011577F">
      <w:pPr>
        <w:spacing w:line="240" w:lineRule="auto"/>
        <w:ind w:left="34"/>
        <w:jc w:val="center"/>
        <w:rPr>
          <w:rFonts w:ascii="Times New Roman" w:hAnsi="Times New Roman" w:cs="Times New Roman"/>
          <w:sz w:val="22"/>
          <w:szCs w:val="22"/>
          <w:lang w:val="nn-NO"/>
        </w:rPr>
      </w:pPr>
      <w:r w:rsidRPr="0011577F">
        <w:rPr>
          <w:rFonts w:ascii="Times New Roman" w:hAnsi="Times New Roman" w:cs="Times New Roman"/>
          <w:b/>
          <w:sz w:val="22"/>
          <w:szCs w:val="22"/>
          <w:u w:val="single"/>
          <w:lang w:val="nn-NO"/>
        </w:rPr>
        <w:t>Dr. Heni Setyowati, S.SiT., M.Kes.</w:t>
      </w:r>
      <w:r w:rsidRPr="0011577F">
        <w:rPr>
          <w:rFonts w:ascii="Times New Roman" w:hAnsi="Times New Roman" w:cs="Times New Roman"/>
          <w:b/>
          <w:sz w:val="22"/>
          <w:szCs w:val="22"/>
          <w:lang w:val="nn-NO"/>
        </w:rPr>
        <w:br/>
      </w:r>
      <w:r w:rsidR="00646518" w:rsidRPr="0011577F">
        <w:rPr>
          <w:rFonts w:ascii="Times New Roman" w:hAnsi="Times New Roman" w:cs="Times New Roman"/>
          <w:b/>
          <w:bCs/>
          <w:sz w:val="22"/>
          <w:szCs w:val="22"/>
        </w:rPr>
        <w:t>(NIDN: 0622078601)</w:t>
      </w:r>
    </w:p>
    <w:p w:rsidR="00244824" w:rsidRPr="0011577F" w:rsidRDefault="00244824" w:rsidP="0011577F">
      <w:pPr>
        <w:spacing w:after="0" w:line="240" w:lineRule="auto"/>
        <w:jc w:val="center"/>
        <w:rPr>
          <w:rFonts w:ascii="Times New Roman" w:hAnsi="Times New Roman" w:cs="Times New Roman"/>
          <w:b/>
          <w:bCs/>
          <w:sz w:val="22"/>
          <w:szCs w:val="22"/>
        </w:rPr>
      </w:pPr>
    </w:p>
    <w:p w:rsidR="00244824" w:rsidRPr="0011577F" w:rsidRDefault="00244824" w:rsidP="0011577F">
      <w:pPr>
        <w:spacing w:after="0" w:line="240" w:lineRule="auto"/>
        <w:jc w:val="center"/>
        <w:rPr>
          <w:rFonts w:ascii="Times New Roman" w:hAnsi="Times New Roman" w:cs="Times New Roman"/>
          <w:b/>
          <w:bCs/>
          <w:sz w:val="22"/>
          <w:szCs w:val="22"/>
        </w:rPr>
      </w:pPr>
    </w:p>
    <w:p w:rsidR="00244824" w:rsidRPr="0011577F" w:rsidRDefault="00244824" w:rsidP="0011577F">
      <w:pPr>
        <w:spacing w:after="0" w:line="240" w:lineRule="auto"/>
        <w:jc w:val="center"/>
        <w:rPr>
          <w:rFonts w:ascii="Times New Roman" w:hAnsi="Times New Roman" w:cs="Times New Roman"/>
          <w:b/>
          <w:bCs/>
          <w:sz w:val="22"/>
          <w:szCs w:val="22"/>
        </w:rPr>
      </w:pPr>
    </w:p>
    <w:p w:rsidR="00244824" w:rsidRPr="0011577F" w:rsidRDefault="00244824" w:rsidP="0011577F">
      <w:pPr>
        <w:spacing w:after="0" w:line="240" w:lineRule="auto"/>
        <w:jc w:val="center"/>
        <w:rPr>
          <w:rFonts w:ascii="Times New Roman" w:hAnsi="Times New Roman" w:cs="Times New Roman"/>
          <w:b/>
          <w:bCs/>
          <w:sz w:val="22"/>
          <w:szCs w:val="22"/>
        </w:rPr>
      </w:pPr>
    </w:p>
    <w:p w:rsidR="00244824" w:rsidRPr="0011577F" w:rsidRDefault="00244824" w:rsidP="0011577F">
      <w:pPr>
        <w:spacing w:after="0" w:line="240" w:lineRule="auto"/>
        <w:jc w:val="center"/>
        <w:rPr>
          <w:rFonts w:ascii="Times New Roman" w:hAnsi="Times New Roman" w:cs="Times New Roman"/>
          <w:b/>
          <w:bCs/>
          <w:sz w:val="22"/>
          <w:szCs w:val="22"/>
        </w:rPr>
      </w:pPr>
    </w:p>
    <w:p w:rsidR="00244824" w:rsidRPr="0011577F" w:rsidRDefault="00244824" w:rsidP="0011577F">
      <w:pPr>
        <w:spacing w:line="240" w:lineRule="auto"/>
        <w:jc w:val="both"/>
        <w:rPr>
          <w:rFonts w:ascii="Times New Roman" w:hAnsi="Times New Roman" w:cs="Times New Roman"/>
          <w:b/>
          <w:bCs/>
          <w:sz w:val="22"/>
          <w:szCs w:val="22"/>
          <w:lang w:val="en-US"/>
        </w:rPr>
      </w:pPr>
    </w:p>
    <w:p w:rsidR="00B33133" w:rsidRDefault="00B33133" w:rsidP="0011577F">
      <w:pPr>
        <w:spacing w:line="240" w:lineRule="auto"/>
        <w:jc w:val="both"/>
        <w:rPr>
          <w:rFonts w:ascii="Times New Roman" w:hAnsi="Times New Roman" w:cs="Times New Roman"/>
          <w:b/>
          <w:bCs/>
          <w:sz w:val="22"/>
          <w:szCs w:val="22"/>
          <w:lang w:val="en-US"/>
        </w:rPr>
      </w:pPr>
    </w:p>
    <w:p w:rsidR="0011577F" w:rsidRDefault="0011577F" w:rsidP="0011577F">
      <w:pPr>
        <w:spacing w:line="240" w:lineRule="auto"/>
        <w:jc w:val="both"/>
        <w:rPr>
          <w:rFonts w:ascii="Times New Roman" w:hAnsi="Times New Roman" w:cs="Times New Roman"/>
          <w:b/>
          <w:bCs/>
          <w:sz w:val="22"/>
          <w:szCs w:val="22"/>
          <w:lang w:val="en-US"/>
        </w:rPr>
      </w:pPr>
    </w:p>
    <w:p w:rsidR="0011577F" w:rsidRPr="0011577F" w:rsidRDefault="0011577F" w:rsidP="0011577F">
      <w:pPr>
        <w:spacing w:line="240" w:lineRule="auto"/>
        <w:jc w:val="both"/>
        <w:rPr>
          <w:rFonts w:ascii="Times New Roman" w:hAnsi="Times New Roman" w:cs="Times New Roman"/>
          <w:b/>
          <w:bCs/>
          <w:sz w:val="22"/>
          <w:szCs w:val="22"/>
          <w:lang w:val="en-US"/>
        </w:rPr>
      </w:pPr>
    </w:p>
    <w:p w:rsidR="00B33133" w:rsidRPr="0011577F" w:rsidRDefault="00B33133" w:rsidP="0011577F">
      <w:pPr>
        <w:spacing w:line="240" w:lineRule="auto"/>
        <w:jc w:val="both"/>
        <w:rPr>
          <w:rFonts w:ascii="Times New Roman" w:hAnsi="Times New Roman" w:cs="Times New Roman"/>
          <w:sz w:val="22"/>
          <w:szCs w:val="22"/>
          <w:lang w:val="en-US"/>
        </w:rPr>
      </w:pPr>
    </w:p>
    <w:p w:rsidR="00BF35DE" w:rsidRPr="0011577F" w:rsidRDefault="00BF35DE" w:rsidP="0011577F">
      <w:pPr>
        <w:spacing w:line="240" w:lineRule="auto"/>
        <w:ind w:left="90" w:right="5"/>
        <w:jc w:val="center"/>
        <w:rPr>
          <w:rFonts w:ascii="Times New Roman" w:hAnsi="Times New Roman" w:cs="Times New Roman"/>
          <w:b/>
          <w:sz w:val="22"/>
          <w:szCs w:val="22"/>
          <w:lang w:val="nn-NO"/>
        </w:rPr>
      </w:pPr>
      <w:r w:rsidRPr="0011577F">
        <w:rPr>
          <w:rFonts w:ascii="Times New Roman" w:hAnsi="Times New Roman" w:cs="Times New Roman"/>
          <w:b/>
          <w:sz w:val="22"/>
          <w:szCs w:val="22"/>
          <w:lang w:val="nn-NO"/>
        </w:rPr>
        <w:lastRenderedPageBreak/>
        <w:t>GAMBARAN PENGETAHUAN IBU MENYUSUI TENTANG TEKNIK MENYUSUI YANG BENAR DI WILAYAH KERJA UPTD PUSKESMAS SEPAKU III</w:t>
      </w:r>
    </w:p>
    <w:p w:rsidR="00244824" w:rsidRPr="0011577F" w:rsidRDefault="00244824" w:rsidP="0011577F">
      <w:pPr>
        <w:spacing w:after="0" w:line="240" w:lineRule="auto"/>
        <w:jc w:val="center"/>
        <w:rPr>
          <w:rFonts w:ascii="Times New Roman" w:hAnsi="Times New Roman" w:cs="Times New Roman"/>
          <w:b/>
          <w:bCs/>
          <w:sz w:val="22"/>
          <w:szCs w:val="22"/>
          <w:lang w:val="en-US"/>
        </w:rPr>
      </w:pPr>
    </w:p>
    <w:p w:rsidR="00B33133" w:rsidRPr="0011577F" w:rsidRDefault="00B33133" w:rsidP="0011577F">
      <w:pPr>
        <w:spacing w:after="0" w:line="240" w:lineRule="auto"/>
        <w:rPr>
          <w:rFonts w:ascii="Times New Roman" w:hAnsi="Times New Roman" w:cs="Times New Roman"/>
          <w:b/>
          <w:bCs/>
          <w:sz w:val="22"/>
          <w:szCs w:val="22"/>
          <w:lang w:val="en-US"/>
        </w:rPr>
      </w:pPr>
    </w:p>
    <w:p w:rsidR="00244824" w:rsidRPr="0011577F" w:rsidRDefault="00BF35DE" w:rsidP="0011577F">
      <w:pPr>
        <w:spacing w:after="0" w:line="240" w:lineRule="auto"/>
        <w:jc w:val="center"/>
        <w:rPr>
          <w:rFonts w:ascii="Times New Roman" w:hAnsi="Times New Roman" w:cs="Times New Roman"/>
          <w:sz w:val="22"/>
          <w:szCs w:val="22"/>
          <w:vertAlign w:val="superscript"/>
        </w:rPr>
      </w:pPr>
      <w:proofErr w:type="spellStart"/>
      <w:proofErr w:type="gramStart"/>
      <w:r w:rsidRPr="0011577F">
        <w:rPr>
          <w:rFonts w:ascii="Times New Roman" w:hAnsi="Times New Roman" w:cs="Times New Roman"/>
          <w:sz w:val="22"/>
          <w:szCs w:val="22"/>
          <w:lang w:val="en-US"/>
        </w:rPr>
        <w:t>Dwi</w:t>
      </w:r>
      <w:proofErr w:type="spellEnd"/>
      <w:proofErr w:type="gram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handayani</w:t>
      </w:r>
      <w:proofErr w:type="spellEnd"/>
      <w:r w:rsidR="00646518" w:rsidRPr="0011577F">
        <w:rPr>
          <w:rFonts w:ascii="Times New Roman" w:hAnsi="Times New Roman" w:cs="Times New Roman"/>
          <w:sz w:val="22"/>
          <w:szCs w:val="22"/>
          <w:vertAlign w:val="superscript"/>
        </w:rPr>
        <w:t>1</w:t>
      </w:r>
      <w:r w:rsidRPr="0011577F">
        <w:rPr>
          <w:rFonts w:ascii="Times New Roman" w:hAnsi="Times New Roman" w:cs="Times New Roman"/>
          <w:sz w:val="22"/>
          <w:szCs w:val="22"/>
        </w:rPr>
        <w:t xml:space="preserve">, </w:t>
      </w:r>
      <w:r w:rsidRPr="0011577F">
        <w:rPr>
          <w:rFonts w:ascii="Times New Roman" w:hAnsi="Times New Roman" w:cs="Times New Roman"/>
          <w:sz w:val="22"/>
          <w:szCs w:val="22"/>
          <w:lang w:val="nn-NO"/>
        </w:rPr>
        <w:t>Heni Setyowati</w:t>
      </w:r>
      <w:r w:rsidRPr="0011577F">
        <w:rPr>
          <w:rFonts w:ascii="Times New Roman" w:hAnsi="Times New Roman" w:cs="Times New Roman"/>
          <w:sz w:val="22"/>
          <w:szCs w:val="22"/>
          <w:vertAlign w:val="superscript"/>
        </w:rPr>
        <w:t xml:space="preserve"> </w:t>
      </w:r>
      <w:r w:rsidR="00646518" w:rsidRPr="0011577F">
        <w:rPr>
          <w:rFonts w:ascii="Times New Roman" w:hAnsi="Times New Roman" w:cs="Times New Roman"/>
          <w:sz w:val="22"/>
          <w:szCs w:val="22"/>
          <w:vertAlign w:val="superscript"/>
        </w:rPr>
        <w:t>2</w:t>
      </w:r>
    </w:p>
    <w:p w:rsidR="00244824" w:rsidRPr="0011577F" w:rsidRDefault="00646518" w:rsidP="0011577F">
      <w:pPr>
        <w:spacing w:after="0" w:line="240" w:lineRule="auto"/>
        <w:jc w:val="center"/>
        <w:rPr>
          <w:rFonts w:ascii="Times New Roman" w:hAnsi="Times New Roman" w:cs="Times New Roman"/>
          <w:sz w:val="22"/>
          <w:szCs w:val="22"/>
        </w:rPr>
      </w:pPr>
      <w:r w:rsidRPr="0011577F">
        <w:rPr>
          <w:rFonts w:ascii="Times New Roman" w:hAnsi="Times New Roman" w:cs="Times New Roman"/>
          <w:sz w:val="22"/>
          <w:szCs w:val="22"/>
          <w:vertAlign w:val="superscript"/>
        </w:rPr>
        <w:t>1</w:t>
      </w:r>
      <w:r w:rsidRPr="0011577F">
        <w:rPr>
          <w:rFonts w:ascii="Times New Roman" w:hAnsi="Times New Roman" w:cs="Times New Roman"/>
          <w:sz w:val="22"/>
          <w:szCs w:val="22"/>
        </w:rPr>
        <w:t xml:space="preserve">Kebidanan Program Sarjana, Fakultas Kesehatan, Universits Ngudi Waluyo, </w:t>
      </w:r>
      <w:proofErr w:type="spellStart"/>
      <w:r w:rsidR="00BF35DE" w:rsidRPr="0011577F">
        <w:rPr>
          <w:rFonts w:ascii="Times New Roman" w:hAnsi="Times New Roman" w:cs="Times New Roman"/>
          <w:sz w:val="22"/>
          <w:szCs w:val="22"/>
          <w:lang w:val="en-US"/>
        </w:rPr>
        <w:t>handayanidwindi</w:t>
      </w:r>
      <w:proofErr w:type="spellEnd"/>
      <w:r w:rsidRPr="0011577F">
        <w:rPr>
          <w:rFonts w:ascii="Times New Roman" w:hAnsi="Times New Roman" w:cs="Times New Roman"/>
          <w:sz w:val="22"/>
          <w:szCs w:val="22"/>
        </w:rPr>
        <w:t>@gmail.com</w:t>
      </w:r>
    </w:p>
    <w:p w:rsidR="00244824" w:rsidRPr="0011577F" w:rsidRDefault="00646518" w:rsidP="0011577F">
      <w:pPr>
        <w:spacing w:after="0" w:line="240" w:lineRule="auto"/>
        <w:jc w:val="center"/>
        <w:rPr>
          <w:rFonts w:ascii="Times New Roman" w:hAnsi="Times New Roman" w:cs="Times New Roman"/>
          <w:sz w:val="22"/>
          <w:szCs w:val="22"/>
        </w:rPr>
      </w:pPr>
      <w:r w:rsidRPr="0011577F">
        <w:rPr>
          <w:rFonts w:ascii="Times New Roman" w:hAnsi="Times New Roman" w:cs="Times New Roman"/>
          <w:sz w:val="22"/>
          <w:szCs w:val="22"/>
          <w:vertAlign w:val="superscript"/>
        </w:rPr>
        <w:t>2</w:t>
      </w:r>
      <w:r w:rsidRPr="0011577F">
        <w:rPr>
          <w:rFonts w:ascii="Times New Roman" w:hAnsi="Times New Roman" w:cs="Times New Roman"/>
          <w:sz w:val="22"/>
          <w:szCs w:val="22"/>
        </w:rPr>
        <w:t xml:space="preserve">Kebidanan Program Sarjana, Fakultas Kesehatan, Universits Ngudi Waluyo, </w:t>
      </w:r>
      <w:r w:rsidR="00BF35DE" w:rsidRPr="0011577F">
        <w:rPr>
          <w:rFonts w:ascii="Times New Roman" w:hAnsi="Times New Roman" w:cs="Times New Roman"/>
          <w:sz w:val="22"/>
          <w:szCs w:val="22"/>
        </w:rPr>
        <w:t>henisetyowati@unw.ac.id</w:t>
      </w:r>
    </w:p>
    <w:p w:rsidR="00244824" w:rsidRPr="0011577F" w:rsidRDefault="00244824" w:rsidP="0011577F">
      <w:pPr>
        <w:spacing w:after="0" w:line="240" w:lineRule="auto"/>
        <w:jc w:val="center"/>
        <w:rPr>
          <w:rFonts w:ascii="Times New Roman" w:hAnsi="Times New Roman" w:cs="Times New Roman"/>
          <w:sz w:val="22"/>
          <w:szCs w:val="22"/>
        </w:rPr>
      </w:pPr>
    </w:p>
    <w:p w:rsidR="00244824" w:rsidRPr="0011577F" w:rsidRDefault="00646518" w:rsidP="0011577F">
      <w:pPr>
        <w:spacing w:after="0" w:line="240" w:lineRule="auto"/>
        <w:jc w:val="center"/>
        <w:rPr>
          <w:rFonts w:ascii="Times New Roman" w:hAnsi="Times New Roman" w:cs="Times New Roman"/>
          <w:sz w:val="22"/>
          <w:szCs w:val="22"/>
          <w:lang w:val="en-US"/>
        </w:rPr>
      </w:pPr>
      <w:r w:rsidRPr="0011577F">
        <w:rPr>
          <w:rFonts w:ascii="Times New Roman" w:hAnsi="Times New Roman" w:cs="Times New Roman"/>
          <w:sz w:val="22"/>
          <w:szCs w:val="22"/>
        </w:rPr>
        <w:t xml:space="preserve">Email Korespondensi: </w:t>
      </w:r>
      <w:r w:rsidR="00B33133" w:rsidRPr="0011577F">
        <w:rPr>
          <w:rFonts w:ascii="Times New Roman" w:hAnsi="Times New Roman" w:cs="Times New Roman"/>
          <w:sz w:val="22"/>
          <w:szCs w:val="22"/>
        </w:rPr>
        <w:fldChar w:fldCharType="begin"/>
      </w:r>
      <w:r w:rsidR="00B33133" w:rsidRPr="0011577F">
        <w:rPr>
          <w:rFonts w:ascii="Times New Roman" w:hAnsi="Times New Roman" w:cs="Times New Roman"/>
          <w:sz w:val="22"/>
          <w:szCs w:val="22"/>
        </w:rPr>
        <w:instrText xml:space="preserve"> HYPERLINK "mailto:henisetyowati@unw.ac.id" </w:instrText>
      </w:r>
      <w:r w:rsidR="00B33133" w:rsidRPr="0011577F">
        <w:rPr>
          <w:rFonts w:ascii="Times New Roman" w:hAnsi="Times New Roman" w:cs="Times New Roman"/>
          <w:sz w:val="22"/>
          <w:szCs w:val="22"/>
        </w:rPr>
        <w:fldChar w:fldCharType="separate"/>
      </w:r>
      <w:r w:rsidR="00B33133" w:rsidRPr="0011577F">
        <w:rPr>
          <w:rStyle w:val="Hyperlink"/>
          <w:rFonts w:ascii="Times New Roman" w:hAnsi="Times New Roman" w:cs="Times New Roman"/>
          <w:sz w:val="22"/>
          <w:szCs w:val="22"/>
        </w:rPr>
        <w:t>henisetyowati@unw.ac.id</w:t>
      </w:r>
      <w:r w:rsidR="00B33133" w:rsidRPr="0011577F">
        <w:rPr>
          <w:rFonts w:ascii="Times New Roman" w:hAnsi="Times New Roman" w:cs="Times New Roman"/>
          <w:sz w:val="22"/>
          <w:szCs w:val="22"/>
        </w:rPr>
        <w:fldChar w:fldCharType="end"/>
      </w:r>
    </w:p>
    <w:p w:rsidR="00B33133" w:rsidRPr="0011577F" w:rsidRDefault="00B33133" w:rsidP="0011577F">
      <w:pPr>
        <w:spacing w:after="0" w:line="240" w:lineRule="auto"/>
        <w:jc w:val="center"/>
        <w:rPr>
          <w:rFonts w:ascii="Times New Roman" w:hAnsi="Times New Roman" w:cs="Times New Roman"/>
          <w:sz w:val="22"/>
          <w:szCs w:val="22"/>
          <w:lang w:val="en-US"/>
        </w:rPr>
      </w:pPr>
    </w:p>
    <w:p w:rsidR="00244824" w:rsidRPr="0011577F" w:rsidRDefault="00244824" w:rsidP="0011577F">
      <w:pPr>
        <w:spacing w:line="240" w:lineRule="auto"/>
        <w:jc w:val="center"/>
        <w:rPr>
          <w:rFonts w:ascii="Times New Roman" w:hAnsi="Times New Roman" w:cs="Times New Roman"/>
          <w:sz w:val="22"/>
          <w:szCs w:val="22"/>
        </w:rPr>
      </w:pPr>
    </w:p>
    <w:p w:rsidR="00244824" w:rsidRPr="0011577F" w:rsidRDefault="00646518" w:rsidP="0011577F">
      <w:pPr>
        <w:spacing w:after="0" w:line="240" w:lineRule="auto"/>
        <w:jc w:val="center"/>
        <w:outlineLvl w:val="0"/>
        <w:rPr>
          <w:rFonts w:ascii="Times New Roman" w:hAnsi="Times New Roman" w:cs="Times New Roman"/>
          <w:b/>
          <w:bCs/>
          <w:sz w:val="22"/>
          <w:szCs w:val="22"/>
        </w:rPr>
      </w:pPr>
      <w:bookmarkStart w:id="3" w:name="_Toc11712"/>
      <w:r w:rsidRPr="0011577F">
        <w:rPr>
          <w:rFonts w:ascii="Times New Roman" w:hAnsi="Times New Roman" w:cs="Times New Roman"/>
          <w:b/>
          <w:bCs/>
          <w:sz w:val="22"/>
          <w:szCs w:val="22"/>
        </w:rPr>
        <w:t>ABSTRAK</w:t>
      </w:r>
      <w:bookmarkEnd w:id="3"/>
    </w:p>
    <w:p w:rsidR="00244824" w:rsidRPr="0011577F" w:rsidRDefault="00244824" w:rsidP="0011577F">
      <w:pPr>
        <w:spacing w:after="0" w:line="240" w:lineRule="auto"/>
        <w:jc w:val="center"/>
        <w:rPr>
          <w:rFonts w:ascii="Times New Roman" w:hAnsi="Times New Roman" w:cs="Times New Roman"/>
          <w:b/>
          <w:bCs/>
          <w:sz w:val="22"/>
          <w:szCs w:val="22"/>
        </w:rPr>
      </w:pPr>
    </w:p>
    <w:p w:rsidR="00A61E12" w:rsidRPr="0011577F" w:rsidRDefault="00646518" w:rsidP="0011577F">
      <w:pPr>
        <w:spacing w:after="0" w:line="240" w:lineRule="auto"/>
        <w:jc w:val="both"/>
        <w:rPr>
          <w:rFonts w:ascii="Times New Roman" w:hAnsi="Times New Roman" w:cs="Times New Roman"/>
          <w:sz w:val="22"/>
          <w:szCs w:val="22"/>
          <w:lang w:val="en-US"/>
        </w:rPr>
      </w:pPr>
      <w:r w:rsidRPr="0011577F">
        <w:rPr>
          <w:rFonts w:ascii="Times New Roman" w:hAnsi="Times New Roman" w:cs="Times New Roman"/>
          <w:b/>
          <w:bCs/>
          <w:sz w:val="22"/>
          <w:szCs w:val="22"/>
        </w:rPr>
        <w:t>Latar Belakang</w:t>
      </w:r>
      <w:r w:rsidRPr="0011577F">
        <w:rPr>
          <w:rFonts w:ascii="Times New Roman" w:hAnsi="Times New Roman" w:cs="Times New Roman"/>
          <w:sz w:val="22"/>
          <w:szCs w:val="22"/>
        </w:rPr>
        <w:t xml:space="preserve">: </w:t>
      </w:r>
      <w:r w:rsidR="00A61E12" w:rsidRPr="0011577F">
        <w:rPr>
          <w:rFonts w:ascii="Times New Roman" w:hAnsi="Times New Roman" w:cs="Times New Roman"/>
          <w:sz w:val="22"/>
          <w:szCs w:val="22"/>
        </w:rPr>
        <w:t>Menyusui merupakan proses fisiologis antara ibu dan bayi dalam pemberian Air Susu Ibu (ASI) sebagai sumber nutrisi terbaik bagi bayi. Pemberian ASI eksklusif sangat dipengaruhi oleh pengetahuan ibu mengenai teknik menyusui yang benar. Kurangnya pengetahuan ibu tentang teknik menyusui dapat menyebabkan berbagai masalah dalam proses menyusui dan menghambat keberhasilan pemberian ASI eksklusif. Penelitian ini bertujuan untuk mengetahui gambaran pengetahuan ibu menyusui tentang teknik menyusui yang benar di Wilayah Kerja UPTD Puskesmas Sepaku III.</w:t>
      </w:r>
    </w:p>
    <w:p w:rsidR="00244824" w:rsidRPr="0011577F" w:rsidRDefault="00646518" w:rsidP="0011577F">
      <w:pPr>
        <w:spacing w:after="0" w:line="240" w:lineRule="auto"/>
        <w:jc w:val="both"/>
        <w:rPr>
          <w:rFonts w:ascii="Times New Roman" w:hAnsi="Times New Roman" w:cs="Times New Roman"/>
          <w:sz w:val="22"/>
          <w:szCs w:val="22"/>
          <w:lang w:val="nn-NO"/>
        </w:rPr>
      </w:pPr>
      <w:r w:rsidRPr="0011577F">
        <w:rPr>
          <w:rFonts w:ascii="Times New Roman" w:hAnsi="Times New Roman" w:cs="Times New Roman"/>
          <w:b/>
          <w:bCs/>
          <w:sz w:val="22"/>
          <w:szCs w:val="22"/>
        </w:rPr>
        <w:t>Metode</w:t>
      </w:r>
      <w:r w:rsidRPr="0011577F">
        <w:rPr>
          <w:rFonts w:ascii="Times New Roman" w:hAnsi="Times New Roman" w:cs="Times New Roman"/>
          <w:sz w:val="22"/>
          <w:szCs w:val="22"/>
        </w:rPr>
        <w:t xml:space="preserve">: </w:t>
      </w:r>
      <w:r w:rsidR="00A61E12" w:rsidRPr="0011577F">
        <w:rPr>
          <w:rFonts w:ascii="Times New Roman" w:hAnsi="Times New Roman" w:cs="Times New Roman"/>
          <w:sz w:val="22"/>
          <w:szCs w:val="22"/>
        </w:rPr>
        <w:t>Jenis penelitian ini adalah penelitian kuantitatif dengan desain deskriptif. Populasi penelitian adalah seluruh ibu menyusui di Wilayah Kerja UPTD Puskesmas Sepaku III dengan jumlah sampel sebanyak 32 responden menggunakan teknik total sampling. Pengumpulan data dilakukan menggunakan kuesioner dan dianalisis secara univariat.</w:t>
      </w:r>
    </w:p>
    <w:p w:rsidR="00244824" w:rsidRPr="0011577F" w:rsidRDefault="00646518" w:rsidP="0011577F">
      <w:pPr>
        <w:spacing w:after="0" w:line="240" w:lineRule="auto"/>
        <w:jc w:val="both"/>
        <w:rPr>
          <w:rFonts w:ascii="Times New Roman" w:hAnsi="Times New Roman" w:cs="Times New Roman"/>
          <w:sz w:val="22"/>
          <w:szCs w:val="22"/>
          <w:lang w:val="en-US"/>
        </w:rPr>
      </w:pPr>
      <w:r w:rsidRPr="0011577F">
        <w:rPr>
          <w:rFonts w:ascii="Times New Roman" w:hAnsi="Times New Roman" w:cs="Times New Roman"/>
          <w:b/>
          <w:bCs/>
          <w:sz w:val="22"/>
          <w:szCs w:val="22"/>
        </w:rPr>
        <w:t>Hasil</w:t>
      </w:r>
      <w:r w:rsidRPr="0011577F">
        <w:rPr>
          <w:rFonts w:ascii="Times New Roman" w:hAnsi="Times New Roman" w:cs="Times New Roman"/>
          <w:sz w:val="22"/>
          <w:szCs w:val="22"/>
        </w:rPr>
        <w:t>:</w:t>
      </w:r>
      <w:r w:rsidR="005753EA" w:rsidRPr="0011577F">
        <w:rPr>
          <w:rFonts w:ascii="Times New Roman" w:eastAsia="Calibri" w:hAnsi="Times New Roman" w:cs="Times New Roman"/>
          <w:sz w:val="22"/>
          <w:szCs w:val="22"/>
          <w:lang w:val="nn-NO"/>
        </w:rPr>
        <w:t xml:space="preserve"> </w:t>
      </w:r>
      <w:r w:rsidR="00A61E12" w:rsidRPr="0011577F">
        <w:rPr>
          <w:rFonts w:ascii="Times New Roman" w:hAnsi="Times New Roman" w:cs="Times New Roman"/>
          <w:sz w:val="22"/>
          <w:szCs w:val="22"/>
        </w:rPr>
        <w:t>Hasil penelitian menunjukkan bahwa sebagian besar responden berusia 20–35 tahun sebanyak 29 responden (90,6%), berpendidikan SMA sebanyak 24 responden (75,0%), dan sebagian besar tidak bekerja atau sebagai ibu rumah tangga sebanyak 17 responden (53,1%). Tingkat pengetahuan ibu menyusui tentang teknik menyusui yang benar sebagian besar berada pada kategori kurang yaitu sebanyak 25 responden (78,1%), kategori cukup sebanyak 4 responden (12,5%), dan kategori baik sebanyak 3 responden (9,4%).</w:t>
      </w:r>
    </w:p>
    <w:p w:rsidR="00CA5C2C" w:rsidRPr="0011577F" w:rsidRDefault="00CA5C2C" w:rsidP="0011577F">
      <w:pPr>
        <w:spacing w:after="0" w:line="240" w:lineRule="auto"/>
        <w:jc w:val="both"/>
        <w:rPr>
          <w:rFonts w:ascii="Times New Roman" w:hAnsi="Times New Roman" w:cs="Times New Roman"/>
          <w:sz w:val="22"/>
          <w:szCs w:val="22"/>
          <w:lang w:val="en-US"/>
        </w:rPr>
      </w:pPr>
      <w:proofErr w:type="spellStart"/>
      <w:proofErr w:type="gramStart"/>
      <w:r w:rsidRPr="0011577F">
        <w:rPr>
          <w:rFonts w:ascii="Times New Roman" w:hAnsi="Times New Roman" w:cs="Times New Roman"/>
          <w:b/>
          <w:sz w:val="22"/>
          <w:szCs w:val="22"/>
          <w:lang w:val="en-US"/>
        </w:rPr>
        <w:t>Kesimpulan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penelitian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ini</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menunjukkan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bahwa</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sebagian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besar</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ibu</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menyusui</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masih</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memiliki</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tingkat</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pengetahuan</w:t>
      </w:r>
      <w:proofErr w:type="spellEnd"/>
      <w:r w:rsidRPr="0011577F">
        <w:rPr>
          <w:rFonts w:ascii="Times New Roman" w:hAnsi="Times New Roman" w:cs="Times New Roman"/>
          <w:sz w:val="22"/>
          <w:szCs w:val="22"/>
          <w:lang w:val="en-US"/>
        </w:rPr>
        <w:t xml:space="preserve"> yang </w:t>
      </w:r>
      <w:proofErr w:type="spellStart"/>
      <w:r w:rsidRPr="0011577F">
        <w:rPr>
          <w:rFonts w:ascii="Times New Roman" w:hAnsi="Times New Roman" w:cs="Times New Roman"/>
          <w:sz w:val="22"/>
          <w:szCs w:val="22"/>
          <w:lang w:val="en-US"/>
        </w:rPr>
        <w:t>kurang</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tentang</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teknik</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menyusui</w:t>
      </w:r>
      <w:proofErr w:type="spellEnd"/>
      <w:r w:rsidRPr="0011577F">
        <w:rPr>
          <w:rFonts w:ascii="Times New Roman" w:hAnsi="Times New Roman" w:cs="Times New Roman"/>
          <w:sz w:val="22"/>
          <w:szCs w:val="22"/>
          <w:lang w:val="en-US"/>
        </w:rPr>
        <w:t xml:space="preserve"> yang </w:t>
      </w:r>
      <w:proofErr w:type="spellStart"/>
      <w:r w:rsidRPr="0011577F">
        <w:rPr>
          <w:rFonts w:ascii="Times New Roman" w:hAnsi="Times New Roman" w:cs="Times New Roman"/>
          <w:sz w:val="22"/>
          <w:szCs w:val="22"/>
          <w:lang w:val="en-US"/>
        </w:rPr>
        <w:t>benar</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sehingga</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diperlukan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peningkatan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edukasi</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dan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konseling</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oleh</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tenaga</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kesehatan</w:t>
      </w:r>
      <w:proofErr w:type="spellEnd"/>
      <w:r w:rsidRPr="0011577F">
        <w:rPr>
          <w:rFonts w:ascii="Times New Roman" w:hAnsi="Times New Roman" w:cs="Times New Roman"/>
          <w:sz w:val="22"/>
          <w:szCs w:val="22"/>
          <w:lang w:val="en-US"/>
        </w:rPr>
        <w:t>.</w:t>
      </w:r>
      <w:proofErr w:type="gramEnd"/>
    </w:p>
    <w:p w:rsidR="00D97F64" w:rsidRPr="0011577F" w:rsidRDefault="00D97F64" w:rsidP="0011577F">
      <w:pPr>
        <w:spacing w:after="0" w:line="240" w:lineRule="auto"/>
        <w:jc w:val="both"/>
        <w:rPr>
          <w:rFonts w:ascii="Times New Roman" w:hAnsi="Times New Roman" w:cs="Times New Roman"/>
          <w:sz w:val="22"/>
          <w:szCs w:val="22"/>
          <w:lang w:val="en-US"/>
        </w:rPr>
      </w:pPr>
    </w:p>
    <w:p w:rsidR="00D97F64" w:rsidRPr="0011577F" w:rsidRDefault="00D97F64" w:rsidP="0011577F">
      <w:pPr>
        <w:spacing w:after="0" w:line="240" w:lineRule="auto"/>
        <w:jc w:val="both"/>
        <w:rPr>
          <w:rFonts w:ascii="Times New Roman" w:hAnsi="Times New Roman" w:cs="Times New Roman"/>
          <w:sz w:val="22"/>
          <w:szCs w:val="22"/>
          <w:lang w:val="en-US"/>
        </w:rPr>
      </w:pPr>
    </w:p>
    <w:p w:rsidR="00B33133" w:rsidRDefault="00646518" w:rsidP="0011577F">
      <w:pPr>
        <w:spacing w:after="0" w:line="240" w:lineRule="auto"/>
        <w:jc w:val="both"/>
        <w:rPr>
          <w:rFonts w:ascii="Times New Roman" w:hAnsi="Times New Roman" w:cs="Times New Roman"/>
          <w:sz w:val="22"/>
          <w:szCs w:val="22"/>
          <w:lang w:val="en-US"/>
        </w:rPr>
      </w:pPr>
      <w:r w:rsidRPr="0011577F">
        <w:rPr>
          <w:rFonts w:ascii="Times New Roman" w:hAnsi="Times New Roman" w:cs="Times New Roman"/>
          <w:b/>
          <w:sz w:val="22"/>
          <w:szCs w:val="22"/>
        </w:rPr>
        <w:t>Kata kunci:</w:t>
      </w:r>
      <w:r w:rsidRPr="0011577F">
        <w:rPr>
          <w:rFonts w:ascii="Times New Roman" w:hAnsi="Times New Roman" w:cs="Times New Roman"/>
          <w:sz w:val="22"/>
          <w:szCs w:val="22"/>
        </w:rPr>
        <w:t xml:space="preserve"> </w:t>
      </w:r>
      <w:r w:rsidR="005753EA" w:rsidRPr="0011577F">
        <w:rPr>
          <w:rFonts w:ascii="Times New Roman" w:hAnsi="Times New Roman" w:cs="Times New Roman"/>
          <w:sz w:val="22"/>
          <w:szCs w:val="22"/>
          <w:lang w:val="nn-NO"/>
        </w:rPr>
        <w:t>Pengetahuan, Teknik Menyusui</w:t>
      </w:r>
      <w:r w:rsidR="005753EA" w:rsidRPr="0011577F">
        <w:rPr>
          <w:rFonts w:ascii="Times New Roman" w:hAnsi="Times New Roman" w:cs="Times New Roman"/>
          <w:sz w:val="22"/>
          <w:szCs w:val="22"/>
          <w:lang w:val="id-ID"/>
        </w:rPr>
        <w:t>.</w:t>
      </w:r>
      <w:r w:rsidRPr="0011577F">
        <w:rPr>
          <w:rFonts w:ascii="Times New Roman" w:hAnsi="Times New Roman" w:cs="Times New Roman"/>
          <w:sz w:val="22"/>
          <w:szCs w:val="22"/>
        </w:rPr>
        <w:t xml:space="preserve"> </w:t>
      </w: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Pr="0011577F" w:rsidRDefault="0011577F" w:rsidP="0011577F">
      <w:pPr>
        <w:spacing w:after="0" w:line="240" w:lineRule="auto"/>
        <w:jc w:val="both"/>
        <w:rPr>
          <w:rFonts w:ascii="Times New Roman" w:hAnsi="Times New Roman" w:cs="Times New Roman"/>
          <w:sz w:val="22"/>
          <w:szCs w:val="22"/>
          <w:lang w:val="en-US"/>
        </w:rPr>
      </w:pPr>
    </w:p>
    <w:p w:rsidR="00244824" w:rsidRPr="0011577F" w:rsidRDefault="00244824" w:rsidP="0011577F">
      <w:pPr>
        <w:spacing w:after="0" w:line="240" w:lineRule="auto"/>
        <w:jc w:val="both"/>
        <w:rPr>
          <w:rFonts w:ascii="Times New Roman" w:hAnsi="Times New Roman" w:cs="Times New Roman"/>
          <w:sz w:val="22"/>
          <w:szCs w:val="22"/>
          <w:lang w:val="en-US"/>
        </w:rPr>
      </w:pPr>
    </w:p>
    <w:p w:rsidR="005753EA" w:rsidRPr="0011577F" w:rsidRDefault="005753EA" w:rsidP="0011577F">
      <w:pPr>
        <w:spacing w:after="0" w:line="240" w:lineRule="auto"/>
        <w:jc w:val="center"/>
        <w:rPr>
          <w:rFonts w:ascii="Times New Roman" w:hAnsi="Times New Roman" w:cs="Times New Roman"/>
          <w:b/>
          <w:bCs/>
          <w:i/>
          <w:iCs/>
          <w:sz w:val="22"/>
          <w:szCs w:val="22"/>
          <w:lang w:val="id-ID"/>
        </w:rPr>
      </w:pPr>
      <w:r w:rsidRPr="0011577F">
        <w:rPr>
          <w:rFonts w:ascii="Times New Roman" w:hAnsi="Times New Roman" w:cs="Times New Roman"/>
          <w:b/>
          <w:bCs/>
          <w:i/>
          <w:iCs/>
          <w:sz w:val="22"/>
          <w:szCs w:val="22"/>
        </w:rPr>
        <w:lastRenderedPageBreak/>
        <w:t xml:space="preserve">OVERVIEW OF BREASTFEEDING MOTHER'S KNOWLEDGE ABOUT CORRECT BREASTFEEDING TECHNIQUES IN THE WORKING AREA OF THE SEPAKU </w:t>
      </w:r>
      <w:r w:rsidRPr="0011577F">
        <w:rPr>
          <w:rFonts w:ascii="Times New Roman" w:hAnsi="Times New Roman" w:cs="Times New Roman"/>
          <w:b/>
          <w:bCs/>
          <w:i/>
          <w:iCs/>
          <w:sz w:val="22"/>
          <w:szCs w:val="22"/>
          <w:lang w:val="id-ID"/>
        </w:rPr>
        <w:t xml:space="preserve">III </w:t>
      </w:r>
      <w:r w:rsidRPr="0011577F">
        <w:rPr>
          <w:rFonts w:ascii="Times New Roman" w:hAnsi="Times New Roman" w:cs="Times New Roman"/>
          <w:b/>
          <w:bCs/>
          <w:i/>
          <w:iCs/>
          <w:sz w:val="22"/>
          <w:szCs w:val="22"/>
        </w:rPr>
        <w:t>UPTD PUSKESMAS</w:t>
      </w:r>
    </w:p>
    <w:p w:rsidR="00244824" w:rsidRPr="0011577F" w:rsidRDefault="00244824" w:rsidP="0011577F">
      <w:pPr>
        <w:spacing w:after="0" w:line="240" w:lineRule="auto"/>
        <w:rPr>
          <w:rFonts w:ascii="Times New Roman" w:hAnsi="Times New Roman" w:cs="Times New Roman"/>
          <w:b/>
          <w:bCs/>
          <w:sz w:val="22"/>
          <w:szCs w:val="22"/>
          <w:lang w:val="en-US"/>
        </w:rPr>
      </w:pPr>
    </w:p>
    <w:p w:rsidR="00B33133" w:rsidRPr="0011577F" w:rsidRDefault="00B33133" w:rsidP="0011577F">
      <w:pPr>
        <w:spacing w:after="0" w:line="240" w:lineRule="auto"/>
        <w:rPr>
          <w:rFonts w:ascii="Times New Roman" w:hAnsi="Times New Roman" w:cs="Times New Roman"/>
          <w:b/>
          <w:bCs/>
          <w:sz w:val="22"/>
          <w:szCs w:val="22"/>
          <w:lang w:val="en-US"/>
        </w:rPr>
      </w:pPr>
    </w:p>
    <w:p w:rsidR="00B33133" w:rsidRPr="0011577F" w:rsidRDefault="00B33133" w:rsidP="0011577F">
      <w:pPr>
        <w:pStyle w:val="NormalWeb"/>
        <w:jc w:val="center"/>
        <w:rPr>
          <w:i/>
          <w:sz w:val="22"/>
          <w:szCs w:val="22"/>
          <w:lang w:val="en-US"/>
        </w:rPr>
      </w:pPr>
      <w:r w:rsidRPr="0011577F">
        <w:rPr>
          <w:i/>
          <w:sz w:val="22"/>
          <w:szCs w:val="22"/>
        </w:rPr>
        <w:t>Dwi Handayani¹, Heni Setyowati²</w:t>
      </w:r>
      <w:r w:rsidRPr="0011577F">
        <w:rPr>
          <w:i/>
          <w:sz w:val="22"/>
          <w:szCs w:val="22"/>
        </w:rPr>
        <w:br/>
        <w:t>¹Undergraduate Midwifery Program, Faculty of Health, Universitas Ngudi Waluyo, handayanidwindi@gmail.com</w:t>
      </w:r>
      <w:r w:rsidRPr="0011577F">
        <w:rPr>
          <w:i/>
          <w:sz w:val="22"/>
          <w:szCs w:val="22"/>
        </w:rPr>
        <w:br/>
        <w:t>²Undergraduate Midwifery Program, Faculty of Health, Universitas Ngudi Waluyo, henisetyowati@unw.ac.id</w:t>
      </w:r>
    </w:p>
    <w:p w:rsidR="00B33133" w:rsidRPr="0011577F" w:rsidRDefault="00B33133" w:rsidP="0011577F">
      <w:pPr>
        <w:pStyle w:val="NormalWeb"/>
        <w:jc w:val="center"/>
        <w:rPr>
          <w:i/>
          <w:sz w:val="22"/>
          <w:szCs w:val="22"/>
          <w:lang w:val="en-US"/>
        </w:rPr>
      </w:pPr>
      <w:r w:rsidRPr="0011577F">
        <w:rPr>
          <w:i/>
          <w:sz w:val="22"/>
          <w:szCs w:val="22"/>
        </w:rPr>
        <w:t xml:space="preserve">Correspondence Email: </w:t>
      </w:r>
      <w:hyperlink r:id="rId13" w:history="1">
        <w:r w:rsidRPr="0011577F">
          <w:rPr>
            <w:rStyle w:val="Hyperlink"/>
            <w:i/>
            <w:sz w:val="22"/>
            <w:szCs w:val="22"/>
          </w:rPr>
          <w:t>henisetyowati@unw.ac.id</w:t>
        </w:r>
      </w:hyperlink>
    </w:p>
    <w:p w:rsidR="00B33133" w:rsidRPr="0011577F" w:rsidRDefault="00B33133" w:rsidP="0011577F">
      <w:pPr>
        <w:spacing w:after="0" w:line="240" w:lineRule="auto"/>
        <w:rPr>
          <w:rFonts w:ascii="Times New Roman" w:hAnsi="Times New Roman" w:cs="Times New Roman"/>
          <w:b/>
          <w:bCs/>
          <w:sz w:val="22"/>
          <w:szCs w:val="22"/>
          <w:lang w:val="en-US"/>
        </w:rPr>
      </w:pPr>
    </w:p>
    <w:p w:rsidR="00244824" w:rsidRPr="0011577F" w:rsidRDefault="00244824" w:rsidP="0011577F">
      <w:pPr>
        <w:spacing w:after="0" w:line="240" w:lineRule="auto"/>
        <w:jc w:val="both"/>
        <w:rPr>
          <w:rFonts w:ascii="Times New Roman" w:hAnsi="Times New Roman" w:cs="Times New Roman"/>
          <w:b/>
          <w:bCs/>
          <w:sz w:val="22"/>
          <w:szCs w:val="22"/>
        </w:rPr>
      </w:pPr>
    </w:p>
    <w:p w:rsidR="00244824" w:rsidRPr="0011577F" w:rsidRDefault="00646518" w:rsidP="0011577F">
      <w:pPr>
        <w:spacing w:after="0" w:line="240" w:lineRule="auto"/>
        <w:jc w:val="center"/>
        <w:outlineLvl w:val="0"/>
        <w:rPr>
          <w:rFonts w:ascii="Times New Roman" w:hAnsi="Times New Roman" w:cs="Times New Roman"/>
          <w:b/>
          <w:bCs/>
          <w:sz w:val="22"/>
          <w:szCs w:val="22"/>
        </w:rPr>
      </w:pPr>
      <w:bookmarkStart w:id="4" w:name="_Toc18207"/>
      <w:r w:rsidRPr="0011577F">
        <w:rPr>
          <w:rFonts w:ascii="Times New Roman" w:hAnsi="Times New Roman" w:cs="Times New Roman"/>
          <w:b/>
          <w:bCs/>
          <w:sz w:val="22"/>
          <w:szCs w:val="22"/>
        </w:rPr>
        <w:t>ABSTRACT</w:t>
      </w:r>
      <w:bookmarkEnd w:id="4"/>
    </w:p>
    <w:p w:rsidR="00244824" w:rsidRPr="0011577F" w:rsidRDefault="00646518" w:rsidP="0011577F">
      <w:pPr>
        <w:spacing w:after="0" w:line="240" w:lineRule="auto"/>
        <w:jc w:val="both"/>
        <w:rPr>
          <w:rFonts w:ascii="Times New Roman" w:hAnsi="Times New Roman" w:cs="Times New Roman"/>
          <w:sz w:val="22"/>
          <w:szCs w:val="22"/>
        </w:rPr>
      </w:pPr>
      <w:r w:rsidRPr="0011577F">
        <w:rPr>
          <w:rFonts w:ascii="Times New Roman" w:hAnsi="Times New Roman" w:cs="Times New Roman"/>
          <w:sz w:val="22"/>
          <w:szCs w:val="22"/>
        </w:rPr>
        <w:t xml:space="preserve"> </w:t>
      </w:r>
    </w:p>
    <w:p w:rsidR="00244824" w:rsidRPr="0011577F" w:rsidRDefault="00646518" w:rsidP="0011577F">
      <w:pPr>
        <w:spacing w:after="0" w:line="240" w:lineRule="auto"/>
        <w:jc w:val="both"/>
        <w:rPr>
          <w:rFonts w:ascii="Times New Roman" w:hAnsi="Times New Roman" w:cs="Times New Roman"/>
          <w:sz w:val="22"/>
          <w:szCs w:val="22"/>
        </w:rPr>
      </w:pPr>
      <w:r w:rsidRPr="0011577F">
        <w:rPr>
          <w:rFonts w:ascii="Times New Roman" w:hAnsi="Times New Roman" w:cs="Times New Roman"/>
          <w:b/>
          <w:bCs/>
          <w:sz w:val="22"/>
          <w:szCs w:val="22"/>
        </w:rPr>
        <w:t>Background</w:t>
      </w:r>
      <w:r w:rsidRPr="0011577F">
        <w:rPr>
          <w:rFonts w:ascii="Times New Roman" w:hAnsi="Times New Roman" w:cs="Times New Roman"/>
          <w:sz w:val="22"/>
          <w:szCs w:val="22"/>
        </w:rPr>
        <w:t xml:space="preserve">: </w:t>
      </w:r>
      <w:r w:rsidR="00CA5C2C" w:rsidRPr="0011577F">
        <w:rPr>
          <w:rFonts w:ascii="Times New Roman" w:hAnsi="Times New Roman" w:cs="Times New Roman"/>
          <w:i/>
          <w:iCs/>
          <w:sz w:val="22"/>
          <w:szCs w:val="22"/>
        </w:rPr>
        <w:t>Breastfeeding is a physiological process between mother and baby, providing breast milk (ASI) as the best source of nutrition for babies. Exclusive breastfeeding is strongly influenced by the mother's knowledge of proper breastfeeding techniques. A lack of maternal knowledge about breastfeeding techniques can lead to various problems during the breastfeeding process and hinder the success of exclusive breastfeeding. This study aims to determine the level of knowledge of breastfeeding mothers regarding proper breastfeeding techniques in the Sepaku III Community Health Center (UPTD) Work Area.</w:t>
      </w:r>
    </w:p>
    <w:p w:rsidR="00CA5C2C" w:rsidRPr="0011577F" w:rsidRDefault="00646518" w:rsidP="0011577F">
      <w:pPr>
        <w:spacing w:after="0" w:line="240" w:lineRule="auto"/>
        <w:jc w:val="both"/>
        <w:rPr>
          <w:rFonts w:ascii="Times New Roman" w:hAnsi="Times New Roman" w:cs="Times New Roman"/>
          <w:i/>
          <w:iCs/>
          <w:sz w:val="22"/>
          <w:szCs w:val="22"/>
          <w:lang w:val="en-US"/>
        </w:rPr>
      </w:pPr>
      <w:r w:rsidRPr="0011577F">
        <w:rPr>
          <w:rFonts w:ascii="Times New Roman" w:hAnsi="Times New Roman" w:cs="Times New Roman"/>
          <w:b/>
          <w:bCs/>
          <w:sz w:val="22"/>
          <w:szCs w:val="22"/>
        </w:rPr>
        <w:t>Method</w:t>
      </w:r>
      <w:r w:rsidRPr="0011577F">
        <w:rPr>
          <w:rFonts w:ascii="Times New Roman" w:hAnsi="Times New Roman" w:cs="Times New Roman"/>
          <w:sz w:val="22"/>
          <w:szCs w:val="22"/>
        </w:rPr>
        <w:t xml:space="preserve">: </w:t>
      </w:r>
      <w:r w:rsidR="00CA5C2C" w:rsidRPr="0011577F">
        <w:rPr>
          <w:rFonts w:ascii="Times New Roman" w:hAnsi="Times New Roman" w:cs="Times New Roman"/>
          <w:i/>
          <w:iCs/>
          <w:sz w:val="22"/>
          <w:szCs w:val="22"/>
        </w:rPr>
        <w:t>This study was quantitative with a descriptive design. The study population was all breastfeeding mothers in the Sepaku III Community Health Center (UPTD) Work Area, with a sample size of 32 respondents using a total sampling technique. Data collection was conducted using a questionnaire and univariate analysis.</w:t>
      </w:r>
    </w:p>
    <w:p w:rsidR="00CA5C2C" w:rsidRPr="0011577F" w:rsidRDefault="00646518" w:rsidP="0011577F">
      <w:pPr>
        <w:spacing w:after="0" w:line="240" w:lineRule="auto"/>
        <w:jc w:val="both"/>
        <w:rPr>
          <w:rFonts w:ascii="Times New Roman" w:hAnsi="Times New Roman" w:cs="Times New Roman"/>
          <w:i/>
          <w:iCs/>
          <w:sz w:val="22"/>
          <w:szCs w:val="22"/>
          <w:lang w:val="en-US"/>
        </w:rPr>
      </w:pPr>
      <w:r w:rsidRPr="0011577F">
        <w:rPr>
          <w:rFonts w:ascii="Times New Roman" w:hAnsi="Times New Roman" w:cs="Times New Roman"/>
          <w:b/>
          <w:bCs/>
          <w:sz w:val="22"/>
          <w:szCs w:val="22"/>
        </w:rPr>
        <w:t>Results</w:t>
      </w:r>
      <w:r w:rsidRPr="0011577F">
        <w:rPr>
          <w:rFonts w:ascii="Times New Roman" w:hAnsi="Times New Roman" w:cs="Times New Roman"/>
          <w:sz w:val="22"/>
          <w:szCs w:val="22"/>
        </w:rPr>
        <w:t xml:space="preserve">: </w:t>
      </w:r>
      <w:r w:rsidR="00CA5C2C" w:rsidRPr="0011577F">
        <w:rPr>
          <w:rFonts w:ascii="Times New Roman" w:hAnsi="Times New Roman" w:cs="Times New Roman"/>
          <w:i/>
          <w:iCs/>
          <w:sz w:val="22"/>
          <w:szCs w:val="22"/>
        </w:rPr>
        <w:t>The study showed that the majority of respondents were aged 20–35 years (29 respondents (90.6%), had a high school education (24 respondents (75.0%), and the majority were unemployed or housewives (17 respondents (53.1%). The level of knowledge of breastfeeding mothers regarding correct breastfeeding techniques was mostly in the poor category, namely 25 respondents (78.1%), the sufficient category was 4 respondents (12.5%), and the good category was 3 respondents (9.4%).</w:t>
      </w:r>
    </w:p>
    <w:p w:rsidR="00CA5C2C" w:rsidRPr="0011577F" w:rsidRDefault="00646518" w:rsidP="0011577F">
      <w:pPr>
        <w:spacing w:after="0" w:line="240" w:lineRule="auto"/>
        <w:jc w:val="both"/>
        <w:rPr>
          <w:rFonts w:ascii="Times New Roman" w:hAnsi="Times New Roman" w:cs="Times New Roman"/>
          <w:i/>
          <w:iCs/>
          <w:sz w:val="22"/>
          <w:szCs w:val="22"/>
          <w:lang w:val="en-US"/>
        </w:rPr>
      </w:pPr>
      <w:r w:rsidRPr="0011577F">
        <w:rPr>
          <w:rFonts w:ascii="Times New Roman" w:hAnsi="Times New Roman" w:cs="Times New Roman"/>
          <w:b/>
          <w:bCs/>
          <w:sz w:val="22"/>
          <w:szCs w:val="22"/>
        </w:rPr>
        <w:t>Conclusion</w:t>
      </w:r>
      <w:r w:rsidRPr="0011577F">
        <w:rPr>
          <w:rFonts w:ascii="Times New Roman" w:hAnsi="Times New Roman" w:cs="Times New Roman"/>
          <w:sz w:val="22"/>
          <w:szCs w:val="22"/>
        </w:rPr>
        <w:t xml:space="preserve">: </w:t>
      </w:r>
      <w:r w:rsidR="00CA5C2C" w:rsidRPr="0011577F">
        <w:rPr>
          <w:rFonts w:ascii="Times New Roman" w:hAnsi="Times New Roman" w:cs="Times New Roman"/>
          <w:i/>
          <w:iCs/>
          <w:sz w:val="22"/>
          <w:szCs w:val="22"/>
        </w:rPr>
        <w:t>The conclusion of this study shows that most breastfeeding mothers still have a low level of knowledge about correct breastfeeding techniques, so that increased education and counseling by health workers is needed.</w:t>
      </w:r>
    </w:p>
    <w:p w:rsidR="00D97F64" w:rsidRPr="0011577F" w:rsidRDefault="00D97F64" w:rsidP="0011577F">
      <w:pPr>
        <w:spacing w:after="0" w:line="240" w:lineRule="auto"/>
        <w:jc w:val="both"/>
        <w:rPr>
          <w:rFonts w:ascii="Times New Roman" w:hAnsi="Times New Roman" w:cs="Times New Roman"/>
          <w:i/>
          <w:iCs/>
          <w:sz w:val="22"/>
          <w:szCs w:val="22"/>
          <w:lang w:val="en-US"/>
        </w:rPr>
      </w:pPr>
    </w:p>
    <w:p w:rsidR="00D97F64" w:rsidRPr="0011577F" w:rsidRDefault="00D97F64" w:rsidP="0011577F">
      <w:pPr>
        <w:spacing w:after="0" w:line="240" w:lineRule="auto"/>
        <w:jc w:val="both"/>
        <w:rPr>
          <w:rFonts w:ascii="Times New Roman" w:hAnsi="Times New Roman" w:cs="Times New Roman"/>
          <w:i/>
          <w:iCs/>
          <w:sz w:val="22"/>
          <w:szCs w:val="22"/>
          <w:lang w:val="en-US"/>
        </w:rPr>
      </w:pPr>
    </w:p>
    <w:p w:rsidR="00D97F64" w:rsidRPr="0011577F" w:rsidRDefault="00D97F64" w:rsidP="0011577F">
      <w:pPr>
        <w:spacing w:after="0" w:line="240" w:lineRule="auto"/>
        <w:jc w:val="both"/>
        <w:rPr>
          <w:rFonts w:ascii="Times New Roman" w:hAnsi="Times New Roman" w:cs="Times New Roman"/>
          <w:i/>
          <w:iCs/>
          <w:sz w:val="22"/>
          <w:szCs w:val="22"/>
          <w:lang w:val="en-US"/>
        </w:rPr>
      </w:pPr>
    </w:p>
    <w:p w:rsidR="00244824" w:rsidRPr="0011577F" w:rsidRDefault="00646518" w:rsidP="0011577F">
      <w:pPr>
        <w:spacing w:after="0" w:line="240" w:lineRule="auto"/>
        <w:jc w:val="both"/>
        <w:rPr>
          <w:rFonts w:ascii="Times New Roman" w:hAnsi="Times New Roman" w:cs="Times New Roman"/>
          <w:sz w:val="22"/>
          <w:szCs w:val="22"/>
        </w:rPr>
      </w:pPr>
      <w:r w:rsidRPr="0011577F">
        <w:rPr>
          <w:rFonts w:ascii="Times New Roman" w:hAnsi="Times New Roman" w:cs="Times New Roman"/>
          <w:b/>
          <w:sz w:val="22"/>
          <w:szCs w:val="22"/>
        </w:rPr>
        <w:t>Keywords:</w:t>
      </w:r>
      <w:r w:rsidRPr="0011577F">
        <w:rPr>
          <w:rFonts w:ascii="Times New Roman" w:hAnsi="Times New Roman" w:cs="Times New Roman"/>
          <w:sz w:val="22"/>
          <w:szCs w:val="22"/>
        </w:rPr>
        <w:t xml:space="preserve"> </w:t>
      </w:r>
      <w:r w:rsidR="00CA5C2C" w:rsidRPr="0011577F">
        <w:rPr>
          <w:rFonts w:ascii="Times New Roman" w:hAnsi="Times New Roman" w:cs="Times New Roman"/>
          <w:sz w:val="22"/>
          <w:szCs w:val="22"/>
        </w:rPr>
        <w:t>Knowledge, Breastfeeding Techniques, Breastfeeding Mothers</w:t>
      </w:r>
    </w:p>
    <w:p w:rsidR="00244824" w:rsidRPr="0011577F" w:rsidRDefault="00244824" w:rsidP="0011577F">
      <w:pPr>
        <w:spacing w:after="0" w:line="240" w:lineRule="auto"/>
        <w:jc w:val="both"/>
        <w:rPr>
          <w:rFonts w:ascii="Times New Roman" w:hAnsi="Times New Roman" w:cs="Times New Roman"/>
          <w:sz w:val="22"/>
          <w:szCs w:val="22"/>
          <w:lang w:val="en-US"/>
        </w:rPr>
      </w:pPr>
    </w:p>
    <w:p w:rsidR="00244824" w:rsidRDefault="00244824"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Default="0011577F" w:rsidP="0011577F">
      <w:pPr>
        <w:spacing w:after="0" w:line="240" w:lineRule="auto"/>
        <w:jc w:val="both"/>
        <w:rPr>
          <w:rFonts w:ascii="Times New Roman" w:hAnsi="Times New Roman" w:cs="Times New Roman"/>
          <w:sz w:val="22"/>
          <w:szCs w:val="22"/>
          <w:lang w:val="en-US"/>
        </w:rPr>
      </w:pPr>
    </w:p>
    <w:p w:rsidR="0011577F" w:rsidRPr="0011577F" w:rsidRDefault="0011577F" w:rsidP="0011577F">
      <w:pPr>
        <w:spacing w:after="0" w:line="240" w:lineRule="auto"/>
        <w:jc w:val="both"/>
        <w:rPr>
          <w:rFonts w:ascii="Times New Roman" w:hAnsi="Times New Roman" w:cs="Times New Roman"/>
          <w:sz w:val="22"/>
          <w:szCs w:val="22"/>
          <w:lang w:val="en-US"/>
        </w:rPr>
      </w:pPr>
    </w:p>
    <w:p w:rsidR="00244824" w:rsidRPr="0011577F" w:rsidRDefault="00646518" w:rsidP="0011577F">
      <w:pPr>
        <w:spacing w:after="0" w:line="240" w:lineRule="auto"/>
        <w:jc w:val="both"/>
        <w:outlineLvl w:val="0"/>
        <w:rPr>
          <w:rFonts w:ascii="Times New Roman" w:hAnsi="Times New Roman" w:cs="Times New Roman"/>
          <w:b/>
          <w:bCs/>
          <w:sz w:val="22"/>
          <w:szCs w:val="22"/>
          <w:lang w:val="en-US"/>
        </w:rPr>
      </w:pPr>
      <w:bookmarkStart w:id="5" w:name="_Toc11167"/>
      <w:r w:rsidRPr="0011577F">
        <w:rPr>
          <w:rFonts w:ascii="Times New Roman" w:hAnsi="Times New Roman" w:cs="Times New Roman"/>
          <w:b/>
          <w:bCs/>
          <w:sz w:val="22"/>
          <w:szCs w:val="22"/>
        </w:rPr>
        <w:lastRenderedPageBreak/>
        <w:t>PENDAHULUAN</w:t>
      </w:r>
      <w:bookmarkEnd w:id="5"/>
    </w:p>
    <w:p w:rsidR="008E232C" w:rsidRPr="0011577F" w:rsidRDefault="008E232C" w:rsidP="0011577F">
      <w:pPr>
        <w:spacing w:after="0" w:line="240" w:lineRule="auto"/>
        <w:jc w:val="both"/>
        <w:outlineLvl w:val="0"/>
        <w:rPr>
          <w:rFonts w:ascii="Times New Roman" w:hAnsi="Times New Roman" w:cs="Times New Roman"/>
          <w:b/>
          <w:bCs/>
          <w:sz w:val="22"/>
          <w:szCs w:val="22"/>
          <w:lang w:val="en-US"/>
        </w:rPr>
      </w:pPr>
    </w:p>
    <w:p w:rsidR="00A61E12" w:rsidRPr="0011577F" w:rsidRDefault="00A61E12" w:rsidP="0011577F">
      <w:pPr>
        <w:pStyle w:val="NormalWeb"/>
        <w:rPr>
          <w:rStyle w:val="relative"/>
          <w:sz w:val="22"/>
          <w:szCs w:val="22"/>
        </w:rPr>
      </w:pPr>
      <w:r w:rsidRPr="0011577F">
        <w:rPr>
          <w:sz w:val="22"/>
          <w:szCs w:val="22"/>
        </w:rPr>
        <w:t xml:space="preserve">Menyusui merupakan proses fisiologis dan perilaku antara ibu dan bayi dalam pemberian Air Susu Ibu (ASI) sebagai sumber nutrisi yang ideal bagi bayi. ASI direkomendasikan diberikan secara eksklusif sampai bayi berusia 6 bulan dan dilanjutkan dengan makanan pendamping ASI sampai usia 2 tahun atau lebih. </w:t>
      </w:r>
    </w:p>
    <w:p w:rsidR="00A61E12" w:rsidRPr="0011577F" w:rsidRDefault="00A61E12" w:rsidP="0011577F">
      <w:pPr>
        <w:pStyle w:val="NormalWeb"/>
        <w:rPr>
          <w:rStyle w:val="relative"/>
          <w:sz w:val="22"/>
          <w:szCs w:val="22"/>
        </w:rPr>
      </w:pPr>
      <w:r w:rsidRPr="0011577F">
        <w:rPr>
          <w:sz w:val="22"/>
          <w:szCs w:val="22"/>
        </w:rPr>
        <w:t xml:space="preserve">Pengetahuan merupakan domain kognitif yang sangat penting dalam membentuk perilaku seseorang. Ibu yang memiliki pengetahuan yang baik mengenai teknik menyusui yang benar cenderung mampu menerapkan teknik menyusui dengan tepat sehingga proses menyusui menjadi lebih efektif dan nyaman bagi ibu maupun bayi. Sebaliknya, kurangnya pengetahuan dapat menyebabkan ibu melakukan teknik menyusui yang tidak tepat sehingga dapat menghambat keberhasilan pemberian ASI. </w:t>
      </w:r>
    </w:p>
    <w:p w:rsidR="00A61E12" w:rsidRPr="0011577F" w:rsidRDefault="00A61E12" w:rsidP="0011577F">
      <w:pPr>
        <w:pStyle w:val="NormalWeb"/>
        <w:rPr>
          <w:rStyle w:val="relative"/>
          <w:sz w:val="22"/>
          <w:szCs w:val="22"/>
        </w:rPr>
      </w:pPr>
      <w:r w:rsidRPr="0011577F">
        <w:rPr>
          <w:sz w:val="22"/>
          <w:szCs w:val="22"/>
        </w:rPr>
        <w:t xml:space="preserve">Kurangnya pengetahuan ibu tentang teknik menyusui yang benar dapat menyebabkan berbagai masalah seperti puting lecet, nyeri payudara, payudara bengkak, mastitis, serta bayi tidak mendapatkan ASI secara optimal. Kondisi tersebut dapat menyebabkan kegagalan ASI eksklusif. </w:t>
      </w:r>
    </w:p>
    <w:p w:rsidR="00A61E12" w:rsidRPr="0011577F" w:rsidRDefault="00A61E12" w:rsidP="0011577F">
      <w:pPr>
        <w:pStyle w:val="NormalWeb"/>
        <w:rPr>
          <w:rStyle w:val="relative"/>
          <w:sz w:val="22"/>
          <w:szCs w:val="22"/>
        </w:rPr>
      </w:pPr>
      <w:r w:rsidRPr="0011577F">
        <w:rPr>
          <w:sz w:val="22"/>
          <w:szCs w:val="22"/>
        </w:rPr>
        <w:t xml:space="preserve">Hasil studi pendahuluan menunjukkan bahwa jumlah ibu nifas di Wilayah Kerja UPTD Puskesmas Sepaku III pada bulan Agustus sampai September 2025 sebanyak 32 orang. Hasil wawancara terhadap 10 ibu menyusui menunjukkan bahwa sebagian ibu masih memiliki pengetahuan yang kurang mengenai teknik menyusui yang benar. </w:t>
      </w:r>
    </w:p>
    <w:p w:rsidR="004B6E71" w:rsidRPr="0011577F" w:rsidRDefault="00A61E12" w:rsidP="0011577F">
      <w:pPr>
        <w:pStyle w:val="NormalWeb"/>
        <w:rPr>
          <w:sz w:val="22"/>
          <w:szCs w:val="22"/>
          <w:lang w:val="en-US"/>
        </w:rPr>
      </w:pPr>
      <w:r w:rsidRPr="0011577F">
        <w:rPr>
          <w:sz w:val="22"/>
          <w:szCs w:val="22"/>
        </w:rPr>
        <w:t>Berdasarkan hal tersebut, peneliti tertarik melakukan penelitian mengenai gambaran pengetahuan ibu menyusui tentang teknik menyusui yang benar di Wilayah Kerja UPTD Puskesmas Sepaku III.</w:t>
      </w:r>
    </w:p>
    <w:p w:rsidR="007128F8" w:rsidRPr="0011577F" w:rsidRDefault="00646518" w:rsidP="0011577F">
      <w:pPr>
        <w:spacing w:after="0" w:line="240" w:lineRule="auto"/>
        <w:jc w:val="both"/>
        <w:outlineLvl w:val="0"/>
        <w:rPr>
          <w:rFonts w:ascii="Times New Roman" w:hAnsi="Times New Roman" w:cs="Times New Roman"/>
          <w:b/>
          <w:bCs/>
          <w:sz w:val="22"/>
          <w:szCs w:val="22"/>
          <w:lang w:val="en-US"/>
        </w:rPr>
      </w:pPr>
      <w:bookmarkStart w:id="6" w:name="_Toc18996"/>
      <w:r w:rsidRPr="0011577F">
        <w:rPr>
          <w:rFonts w:ascii="Times New Roman" w:hAnsi="Times New Roman" w:cs="Times New Roman"/>
          <w:b/>
          <w:bCs/>
          <w:sz w:val="22"/>
          <w:szCs w:val="22"/>
          <w:lang w:val="en-US"/>
        </w:rPr>
        <w:t>METODE PENELITIAN</w:t>
      </w:r>
      <w:bookmarkEnd w:id="6"/>
    </w:p>
    <w:p w:rsidR="008E232C" w:rsidRPr="0011577F" w:rsidRDefault="008E232C" w:rsidP="0011577F">
      <w:pPr>
        <w:spacing w:after="0" w:line="240" w:lineRule="auto"/>
        <w:jc w:val="both"/>
        <w:outlineLvl w:val="0"/>
        <w:rPr>
          <w:rFonts w:ascii="Times New Roman" w:hAnsi="Times New Roman" w:cs="Times New Roman"/>
          <w:b/>
          <w:bCs/>
          <w:sz w:val="22"/>
          <w:szCs w:val="22"/>
          <w:lang w:val="en-US"/>
        </w:rPr>
      </w:pPr>
    </w:p>
    <w:p w:rsidR="0091053B" w:rsidRPr="0011577F" w:rsidRDefault="007128F8" w:rsidP="0011577F">
      <w:pPr>
        <w:pStyle w:val="ListParagraph"/>
        <w:numPr>
          <w:ilvl w:val="0"/>
          <w:numId w:val="7"/>
        </w:numPr>
        <w:spacing w:line="240" w:lineRule="auto"/>
        <w:jc w:val="both"/>
        <w:rPr>
          <w:rStyle w:val="Strong"/>
          <w:rFonts w:ascii="Times New Roman" w:hAnsi="Times New Roman" w:cs="Times New Roman"/>
          <w:b w:val="0"/>
          <w:bCs w:val="0"/>
          <w:sz w:val="22"/>
          <w:szCs w:val="22"/>
        </w:rPr>
      </w:pPr>
      <w:r w:rsidRPr="0011577F">
        <w:rPr>
          <w:rFonts w:ascii="Times New Roman" w:hAnsi="Times New Roman" w:cs="Times New Roman"/>
          <w:sz w:val="22"/>
          <w:szCs w:val="22"/>
        </w:rPr>
        <w:t>Desain Penelitia</w:t>
      </w:r>
      <w:r w:rsidRPr="0011577F">
        <w:rPr>
          <w:rFonts w:ascii="Times New Roman" w:hAnsi="Times New Roman" w:cs="Times New Roman"/>
          <w:sz w:val="22"/>
          <w:szCs w:val="22"/>
          <w:lang w:val="en-US"/>
        </w:rPr>
        <w:t>n</w:t>
      </w:r>
      <w:r w:rsidRPr="0011577F">
        <w:rPr>
          <w:rFonts w:ascii="Times New Roman" w:hAnsi="Times New Roman" w:cs="Times New Roman"/>
          <w:sz w:val="22"/>
          <w:szCs w:val="22"/>
          <w:lang w:val="en-US"/>
        </w:rPr>
        <w:br/>
      </w:r>
      <w:r w:rsidR="0091053B" w:rsidRPr="0011577F">
        <w:rPr>
          <w:rFonts w:ascii="Times New Roman" w:hAnsi="Times New Roman" w:cs="Times New Roman"/>
          <w:sz w:val="22"/>
          <w:szCs w:val="22"/>
        </w:rPr>
        <w:t xml:space="preserve">Penelitian ini menggunakan metode penelitian </w:t>
      </w:r>
      <w:r w:rsidR="0091053B" w:rsidRPr="0011577F">
        <w:rPr>
          <w:rStyle w:val="Strong"/>
          <w:rFonts w:ascii="Times New Roman" w:hAnsi="Times New Roman" w:cs="Times New Roman"/>
          <w:b w:val="0"/>
          <w:sz w:val="22"/>
          <w:szCs w:val="22"/>
        </w:rPr>
        <w:t>deskriptif kuantitatif</w:t>
      </w:r>
      <w:r w:rsidR="0091053B" w:rsidRPr="0011577F">
        <w:rPr>
          <w:rFonts w:ascii="Times New Roman" w:hAnsi="Times New Roman" w:cs="Times New Roman"/>
          <w:b/>
          <w:sz w:val="22"/>
          <w:szCs w:val="22"/>
        </w:rPr>
        <w:t>,</w:t>
      </w:r>
      <w:r w:rsidR="0091053B" w:rsidRPr="0011577F">
        <w:rPr>
          <w:rFonts w:ascii="Times New Roman" w:hAnsi="Times New Roman" w:cs="Times New Roman"/>
          <w:sz w:val="22"/>
          <w:szCs w:val="22"/>
        </w:rPr>
        <w:t xml:space="preserve"> yaitu penelitian yang bertujuan untuk mendeskripsikan suatu fenomena yang terjadi di masyarakat (Notoatmodjo, 2018). Pada penelitian ini bertujuan untuk menggali informasi tentang </w:t>
      </w:r>
      <w:r w:rsidR="0091053B" w:rsidRPr="0011577F">
        <w:rPr>
          <w:rStyle w:val="Strong"/>
          <w:rFonts w:ascii="Times New Roman" w:hAnsi="Times New Roman" w:cs="Times New Roman"/>
          <w:b w:val="0"/>
          <w:sz w:val="22"/>
          <w:szCs w:val="22"/>
        </w:rPr>
        <w:t>gambaran pengetahuan ibu menyusui tentang teknik menyusui yang benar di Wilayah Kerja UPTD Puskesmas Sepaku III.</w:t>
      </w:r>
    </w:p>
    <w:p w:rsidR="0091053B" w:rsidRPr="0011577F" w:rsidRDefault="0091053B" w:rsidP="0011577F">
      <w:pPr>
        <w:pStyle w:val="ListParagraph"/>
        <w:spacing w:line="240" w:lineRule="auto"/>
        <w:jc w:val="both"/>
        <w:rPr>
          <w:rStyle w:val="Strong"/>
          <w:rFonts w:ascii="Times New Roman" w:hAnsi="Times New Roman" w:cs="Times New Roman"/>
          <w:b w:val="0"/>
          <w:bCs w:val="0"/>
          <w:sz w:val="22"/>
          <w:szCs w:val="22"/>
        </w:rPr>
      </w:pPr>
    </w:p>
    <w:p w:rsidR="008E232C" w:rsidRPr="0011577F" w:rsidRDefault="007128F8" w:rsidP="0011577F">
      <w:pPr>
        <w:pStyle w:val="ListParagraph"/>
        <w:numPr>
          <w:ilvl w:val="0"/>
          <w:numId w:val="7"/>
        </w:numPr>
        <w:tabs>
          <w:tab w:val="left" w:pos="720"/>
        </w:tabs>
        <w:spacing w:line="240" w:lineRule="auto"/>
        <w:ind w:left="810" w:hanging="450"/>
        <w:jc w:val="both"/>
        <w:rPr>
          <w:rFonts w:ascii="Times New Roman" w:hAnsi="Times New Roman" w:cs="Times New Roman"/>
          <w:sz w:val="22"/>
          <w:szCs w:val="22"/>
        </w:rPr>
      </w:pPr>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Populasi</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dan</w:t>
      </w:r>
      <w:proofErr w:type="spellEnd"/>
      <w:r w:rsidRPr="0011577F">
        <w:rPr>
          <w:rFonts w:ascii="Times New Roman" w:hAnsi="Times New Roman" w:cs="Times New Roman"/>
          <w:sz w:val="22"/>
          <w:szCs w:val="22"/>
          <w:lang w:val="en-US"/>
        </w:rPr>
        <w:t xml:space="preserve"> </w:t>
      </w:r>
      <w:proofErr w:type="spellStart"/>
      <w:r w:rsidRPr="0011577F">
        <w:rPr>
          <w:rFonts w:ascii="Times New Roman" w:hAnsi="Times New Roman" w:cs="Times New Roman"/>
          <w:sz w:val="22"/>
          <w:szCs w:val="22"/>
          <w:lang w:val="en-US"/>
        </w:rPr>
        <w:t>sampe</w:t>
      </w:r>
      <w:r w:rsidR="0091053B" w:rsidRPr="0011577F">
        <w:rPr>
          <w:rFonts w:ascii="Times New Roman" w:hAnsi="Times New Roman" w:cs="Times New Roman"/>
          <w:sz w:val="22"/>
          <w:szCs w:val="22"/>
          <w:lang w:val="en-US"/>
        </w:rPr>
        <w:t>l</w:t>
      </w:r>
      <w:proofErr w:type="spellEnd"/>
    </w:p>
    <w:p w:rsidR="0091053B" w:rsidRPr="0011577F" w:rsidRDefault="0091053B" w:rsidP="0011577F">
      <w:pPr>
        <w:pStyle w:val="ListParagraph"/>
        <w:numPr>
          <w:ilvl w:val="0"/>
          <w:numId w:val="8"/>
        </w:numPr>
        <w:spacing w:line="240" w:lineRule="auto"/>
        <w:ind w:left="990" w:hanging="270"/>
        <w:jc w:val="both"/>
        <w:rPr>
          <w:rStyle w:val="Strong"/>
          <w:rFonts w:ascii="Times New Roman" w:hAnsi="Times New Roman" w:cs="Times New Roman"/>
          <w:b w:val="0"/>
          <w:bCs w:val="0"/>
          <w:sz w:val="22"/>
          <w:szCs w:val="22"/>
        </w:rPr>
      </w:pPr>
      <w:r w:rsidRPr="0011577F">
        <w:rPr>
          <w:rFonts w:ascii="Times New Roman" w:hAnsi="Times New Roman" w:cs="Times New Roman"/>
          <w:sz w:val="22"/>
          <w:szCs w:val="22"/>
        </w:rPr>
        <w:t xml:space="preserve">Populasi </w:t>
      </w:r>
      <w:r w:rsidRPr="0011577F">
        <w:rPr>
          <w:rFonts w:ascii="Times New Roman" w:hAnsi="Times New Roman" w:cs="Times New Roman"/>
          <w:sz w:val="22"/>
          <w:szCs w:val="22"/>
          <w:lang w:val="en-US"/>
        </w:rPr>
        <w:br/>
      </w:r>
      <w:r w:rsidRPr="0011577F">
        <w:rPr>
          <w:rFonts w:ascii="Times New Roman" w:hAnsi="Times New Roman" w:cs="Times New Roman"/>
          <w:sz w:val="22"/>
          <w:szCs w:val="22"/>
        </w:rPr>
        <w:t xml:space="preserve">Populasi merupakan keseluruhan objek atau subjek yang berada pada suatu wilayah dan memenuhi syarat tertentu yang berkaitan dengan masalah penelitian (Martono, 2015). Populasi dalam penelitian ini adalah </w:t>
      </w:r>
      <w:r w:rsidRPr="0011577F">
        <w:rPr>
          <w:rStyle w:val="Strong"/>
          <w:rFonts w:ascii="Times New Roman" w:hAnsi="Times New Roman" w:cs="Times New Roman"/>
          <w:b w:val="0"/>
          <w:sz w:val="22"/>
          <w:szCs w:val="22"/>
        </w:rPr>
        <w:t>seluruh ibu menyusui di Wilayah Kerja UPTD Puskesmas Sepaku III sebanyak 32 responden.</w:t>
      </w:r>
    </w:p>
    <w:p w:rsidR="0091053B" w:rsidRPr="0011577F" w:rsidRDefault="0091053B" w:rsidP="0011577F">
      <w:pPr>
        <w:pStyle w:val="ListParagraph"/>
        <w:spacing w:after="0" w:line="240" w:lineRule="auto"/>
        <w:ind w:left="990" w:hanging="270"/>
        <w:jc w:val="both"/>
        <w:rPr>
          <w:rStyle w:val="Strong"/>
          <w:rFonts w:ascii="Times New Roman" w:hAnsi="Times New Roman" w:cs="Times New Roman"/>
          <w:b w:val="0"/>
          <w:sz w:val="22"/>
          <w:szCs w:val="22"/>
          <w:lang w:val="en-US"/>
        </w:rPr>
      </w:pPr>
      <w:r w:rsidRPr="0011577F">
        <w:rPr>
          <w:rStyle w:val="Strong"/>
          <w:rFonts w:ascii="Times New Roman" w:hAnsi="Times New Roman" w:cs="Times New Roman"/>
          <w:b w:val="0"/>
          <w:bCs w:val="0"/>
          <w:sz w:val="22"/>
          <w:szCs w:val="22"/>
          <w:lang w:val="en-US"/>
        </w:rPr>
        <w:t xml:space="preserve">2. </w:t>
      </w:r>
      <w:r w:rsidRPr="0011577F">
        <w:rPr>
          <w:rFonts w:ascii="Times New Roman" w:hAnsi="Times New Roman" w:cs="Times New Roman"/>
          <w:sz w:val="22"/>
          <w:szCs w:val="22"/>
        </w:rPr>
        <w:t xml:space="preserve">Sampel adalah bagian dari jumlah dan karakteristik yang dimiliki oleh populasi tersebut (Sugiyono, 2017). Sampel dalam penelitian ini adalah </w:t>
      </w:r>
      <w:r w:rsidRPr="0011577F">
        <w:rPr>
          <w:rStyle w:val="Strong"/>
          <w:rFonts w:ascii="Times New Roman" w:hAnsi="Times New Roman" w:cs="Times New Roman"/>
          <w:b w:val="0"/>
          <w:sz w:val="22"/>
          <w:szCs w:val="22"/>
        </w:rPr>
        <w:t>seluruh ibu menyusui yang memenuhi kriteria penelitian sebanyak 32 responden.</w:t>
      </w:r>
    </w:p>
    <w:p w:rsidR="0091053B" w:rsidRPr="0011577F" w:rsidRDefault="0091053B" w:rsidP="0011577F">
      <w:pPr>
        <w:pStyle w:val="Heading4"/>
        <w:spacing w:after="0" w:line="240" w:lineRule="auto"/>
        <w:ind w:left="990" w:hanging="270"/>
        <w:jc w:val="both"/>
        <w:rPr>
          <w:rStyle w:val="Strong"/>
          <w:rFonts w:ascii="Times New Roman" w:hAnsi="Times New Roman" w:cs="Times New Roman"/>
          <w:b w:val="0"/>
          <w:bCs w:val="0"/>
          <w:i w:val="0"/>
          <w:color w:val="auto"/>
          <w:sz w:val="22"/>
          <w:szCs w:val="22"/>
          <w:lang w:val="en-US"/>
        </w:rPr>
      </w:pPr>
      <w:r w:rsidRPr="0011577F">
        <w:rPr>
          <w:rStyle w:val="Strong"/>
          <w:rFonts w:ascii="Times New Roman" w:hAnsi="Times New Roman" w:cs="Times New Roman"/>
          <w:b w:val="0"/>
          <w:i w:val="0"/>
          <w:sz w:val="22"/>
          <w:szCs w:val="22"/>
          <w:lang w:val="en-US"/>
        </w:rPr>
        <w:t xml:space="preserve">3. </w:t>
      </w:r>
      <w:r w:rsidRPr="0011577F">
        <w:rPr>
          <w:rFonts w:ascii="Times New Roman" w:hAnsi="Times New Roman" w:cs="Times New Roman"/>
          <w:i w:val="0"/>
          <w:color w:val="auto"/>
          <w:sz w:val="22"/>
          <w:szCs w:val="22"/>
        </w:rPr>
        <w:t>Teknik Sampling</w:t>
      </w:r>
      <w:r w:rsidRPr="0011577F">
        <w:rPr>
          <w:rFonts w:ascii="Times New Roman" w:hAnsi="Times New Roman" w:cs="Times New Roman"/>
          <w:i w:val="0"/>
          <w:color w:val="auto"/>
          <w:sz w:val="22"/>
          <w:szCs w:val="22"/>
          <w:lang w:val="en-US"/>
        </w:rPr>
        <w:br/>
      </w:r>
      <w:r w:rsidRPr="0011577F">
        <w:rPr>
          <w:rFonts w:ascii="Times New Roman" w:hAnsi="Times New Roman" w:cs="Times New Roman"/>
          <w:i w:val="0"/>
          <w:color w:val="auto"/>
          <w:sz w:val="22"/>
          <w:szCs w:val="22"/>
        </w:rPr>
        <w:t xml:space="preserve">Teknik pengambilan sampel dalam penelitian ini menggunakan </w:t>
      </w:r>
      <w:r w:rsidRPr="0011577F">
        <w:rPr>
          <w:rStyle w:val="Strong"/>
          <w:rFonts w:ascii="Times New Roman" w:hAnsi="Times New Roman" w:cs="Times New Roman"/>
          <w:b w:val="0"/>
          <w:i w:val="0"/>
          <w:color w:val="auto"/>
          <w:sz w:val="22"/>
          <w:szCs w:val="22"/>
        </w:rPr>
        <w:t>total sampling</w:t>
      </w:r>
      <w:r w:rsidRPr="0011577F">
        <w:rPr>
          <w:rFonts w:ascii="Times New Roman" w:hAnsi="Times New Roman" w:cs="Times New Roman"/>
          <w:i w:val="0"/>
          <w:color w:val="auto"/>
          <w:sz w:val="22"/>
          <w:szCs w:val="22"/>
        </w:rPr>
        <w:t xml:space="preserve">. Total sampling adalah teknik pengambilan sampel dimana jumlah sampel sama dengan jumlah populasi (Sugiyono, 2017). Pada penelitian ini seluruh populasi dijadikan sebagai sampel penelitian yaitu sebanyak </w:t>
      </w:r>
      <w:r w:rsidRPr="0011577F">
        <w:rPr>
          <w:rStyle w:val="Strong"/>
          <w:rFonts w:ascii="Times New Roman" w:hAnsi="Times New Roman" w:cs="Times New Roman"/>
          <w:b w:val="0"/>
          <w:i w:val="0"/>
          <w:color w:val="auto"/>
          <w:sz w:val="22"/>
          <w:szCs w:val="22"/>
        </w:rPr>
        <w:t>32 responden.</w:t>
      </w:r>
    </w:p>
    <w:p w:rsidR="0091053B" w:rsidRDefault="0091053B" w:rsidP="0011577F">
      <w:pPr>
        <w:pStyle w:val="ListParagraph"/>
        <w:spacing w:line="240" w:lineRule="auto"/>
        <w:jc w:val="both"/>
        <w:rPr>
          <w:rStyle w:val="Strong"/>
          <w:rFonts w:ascii="Times New Roman" w:hAnsi="Times New Roman" w:cs="Times New Roman"/>
          <w:b w:val="0"/>
          <w:bCs w:val="0"/>
          <w:sz w:val="22"/>
          <w:szCs w:val="22"/>
          <w:lang w:val="en-US"/>
        </w:rPr>
      </w:pPr>
    </w:p>
    <w:p w:rsidR="0011577F" w:rsidRPr="0011577F" w:rsidRDefault="0011577F" w:rsidP="0011577F">
      <w:pPr>
        <w:pStyle w:val="ListParagraph"/>
        <w:spacing w:line="240" w:lineRule="auto"/>
        <w:jc w:val="both"/>
        <w:rPr>
          <w:rStyle w:val="Strong"/>
          <w:rFonts w:ascii="Times New Roman" w:hAnsi="Times New Roman" w:cs="Times New Roman"/>
          <w:b w:val="0"/>
          <w:bCs w:val="0"/>
          <w:sz w:val="22"/>
          <w:szCs w:val="22"/>
          <w:lang w:val="en-US"/>
        </w:rPr>
      </w:pPr>
    </w:p>
    <w:p w:rsidR="0091053B" w:rsidRPr="0011577F" w:rsidRDefault="0091053B" w:rsidP="0011577F">
      <w:pPr>
        <w:pStyle w:val="ListParagraph"/>
        <w:numPr>
          <w:ilvl w:val="0"/>
          <w:numId w:val="7"/>
        </w:numPr>
        <w:spacing w:line="240" w:lineRule="auto"/>
        <w:ind w:left="810" w:hanging="450"/>
        <w:jc w:val="both"/>
        <w:rPr>
          <w:rFonts w:ascii="Times New Roman" w:hAnsi="Times New Roman" w:cs="Times New Roman"/>
          <w:sz w:val="22"/>
          <w:szCs w:val="22"/>
          <w:lang w:val="en-US"/>
        </w:rPr>
      </w:pPr>
      <w:proofErr w:type="spellStart"/>
      <w:r w:rsidRPr="0011577F">
        <w:rPr>
          <w:rFonts w:ascii="Times New Roman" w:hAnsi="Times New Roman" w:cs="Times New Roman"/>
          <w:sz w:val="22"/>
          <w:szCs w:val="22"/>
          <w:lang w:val="en-US"/>
        </w:rPr>
        <w:lastRenderedPageBreak/>
        <w:t>Teknik</w:t>
      </w:r>
      <w:proofErr w:type="spellEnd"/>
      <w:r w:rsidRPr="0011577F">
        <w:rPr>
          <w:rFonts w:ascii="Times New Roman" w:hAnsi="Times New Roman" w:cs="Times New Roman"/>
          <w:sz w:val="22"/>
          <w:szCs w:val="22"/>
          <w:lang w:val="en-US"/>
        </w:rPr>
        <w:t xml:space="preserve"> </w:t>
      </w:r>
      <w:r w:rsidR="00A61E12" w:rsidRPr="0011577F">
        <w:rPr>
          <w:rFonts w:ascii="Times New Roman" w:hAnsi="Times New Roman" w:cs="Times New Roman"/>
          <w:sz w:val="22"/>
          <w:szCs w:val="22"/>
        </w:rPr>
        <w:t xml:space="preserve">Pengumpulan data </w:t>
      </w:r>
    </w:p>
    <w:p w:rsidR="0091053B" w:rsidRPr="0011577F" w:rsidRDefault="0091053B" w:rsidP="0011577F">
      <w:pPr>
        <w:pStyle w:val="ListParagraph"/>
        <w:spacing w:before="100" w:beforeAutospacing="1" w:after="100" w:afterAutospacing="1" w:line="240" w:lineRule="auto"/>
        <w:ind w:left="900" w:firstLine="720"/>
        <w:jc w:val="both"/>
        <w:rPr>
          <w:rFonts w:ascii="Times New Roman" w:eastAsia="Times New Roman" w:hAnsi="Times New Roman" w:cs="Times New Roman"/>
          <w:kern w:val="0"/>
          <w:sz w:val="22"/>
          <w:szCs w:val="22"/>
          <w:lang w:val="en-US"/>
          <w14:ligatures w14:val="none"/>
        </w:rPr>
      </w:pPr>
      <w:bookmarkStart w:id="7" w:name="_Toc12393"/>
      <w:proofErr w:type="spellStart"/>
      <w:r w:rsidRPr="0011577F">
        <w:rPr>
          <w:rFonts w:ascii="Times New Roman" w:eastAsia="Times New Roman" w:hAnsi="Times New Roman" w:cs="Times New Roman"/>
          <w:kern w:val="0"/>
          <w:sz w:val="22"/>
          <w:szCs w:val="22"/>
          <w:lang w:val="en-US"/>
          <w14:ligatures w14:val="none"/>
        </w:rPr>
        <w:t>Pengumpulan</w:t>
      </w:r>
      <w:proofErr w:type="spellEnd"/>
      <w:r w:rsidRPr="0011577F">
        <w:rPr>
          <w:rFonts w:ascii="Times New Roman" w:eastAsia="Times New Roman" w:hAnsi="Times New Roman" w:cs="Times New Roman"/>
          <w:kern w:val="0"/>
          <w:sz w:val="22"/>
          <w:szCs w:val="22"/>
          <w:lang w:val="en-US"/>
          <w14:ligatures w14:val="none"/>
        </w:rPr>
        <w:t xml:space="preserve"> data </w:t>
      </w:r>
      <w:proofErr w:type="spellStart"/>
      <w:r w:rsidRPr="0011577F">
        <w:rPr>
          <w:rFonts w:ascii="Times New Roman" w:eastAsia="Times New Roman" w:hAnsi="Times New Roman" w:cs="Times New Roman"/>
          <w:kern w:val="0"/>
          <w:sz w:val="22"/>
          <w:szCs w:val="22"/>
          <w:lang w:val="en-US"/>
          <w14:ligatures w14:val="none"/>
        </w:rPr>
        <w:t>dalam</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penelitian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ini</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dilakukan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dengan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menggunakan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kuesioner</w:t>
      </w:r>
      <w:proofErr w:type="spellEnd"/>
      <w:r w:rsidRPr="0011577F">
        <w:rPr>
          <w:rFonts w:ascii="Times New Roman" w:eastAsia="Times New Roman" w:hAnsi="Times New Roman" w:cs="Times New Roman"/>
          <w:bCs/>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pengetahuan</w:t>
      </w:r>
      <w:proofErr w:type="spellEnd"/>
      <w:r w:rsidRPr="0011577F">
        <w:rPr>
          <w:rFonts w:ascii="Times New Roman" w:eastAsia="Times New Roman" w:hAnsi="Times New Roman" w:cs="Times New Roman"/>
          <w:bCs/>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tentang</w:t>
      </w:r>
      <w:proofErr w:type="spellEnd"/>
      <w:r w:rsidRPr="0011577F">
        <w:rPr>
          <w:rFonts w:ascii="Times New Roman" w:eastAsia="Times New Roman" w:hAnsi="Times New Roman" w:cs="Times New Roman"/>
          <w:bCs/>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teknik</w:t>
      </w:r>
      <w:proofErr w:type="spellEnd"/>
      <w:r w:rsidRPr="0011577F">
        <w:rPr>
          <w:rFonts w:ascii="Times New Roman" w:eastAsia="Times New Roman" w:hAnsi="Times New Roman" w:cs="Times New Roman"/>
          <w:bCs/>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menyusui</w:t>
      </w:r>
      <w:proofErr w:type="spellEnd"/>
      <w:r w:rsidRPr="0011577F">
        <w:rPr>
          <w:rFonts w:ascii="Times New Roman" w:eastAsia="Times New Roman" w:hAnsi="Times New Roman" w:cs="Times New Roman"/>
          <w:bCs/>
          <w:kern w:val="0"/>
          <w:sz w:val="22"/>
          <w:szCs w:val="22"/>
          <w:lang w:val="en-US"/>
          <w14:ligatures w14:val="none"/>
        </w:rPr>
        <w:t xml:space="preserve"> yang </w:t>
      </w:r>
      <w:proofErr w:type="spellStart"/>
      <w:r w:rsidRPr="0011577F">
        <w:rPr>
          <w:rFonts w:ascii="Times New Roman" w:eastAsia="Times New Roman" w:hAnsi="Times New Roman" w:cs="Times New Roman"/>
          <w:bCs/>
          <w:kern w:val="0"/>
          <w:sz w:val="22"/>
          <w:szCs w:val="22"/>
          <w:lang w:val="en-US"/>
          <w14:ligatures w14:val="none"/>
        </w:rPr>
        <w:t>benar</w:t>
      </w:r>
      <w:proofErr w:type="spellEnd"/>
      <w:r w:rsidRPr="0011577F">
        <w:rPr>
          <w:rFonts w:ascii="Times New Roman" w:eastAsia="Times New Roman" w:hAnsi="Times New Roman" w:cs="Times New Roman"/>
          <w:kern w:val="0"/>
          <w:sz w:val="22"/>
          <w:szCs w:val="22"/>
          <w:lang w:val="en-US"/>
          <w14:ligatures w14:val="none"/>
        </w:rPr>
        <w:t xml:space="preserve"> yang </w:t>
      </w:r>
      <w:proofErr w:type="spellStart"/>
      <w:r w:rsidRPr="0011577F">
        <w:rPr>
          <w:rFonts w:ascii="Times New Roman" w:eastAsia="Times New Roman" w:hAnsi="Times New Roman" w:cs="Times New Roman"/>
          <w:kern w:val="0"/>
          <w:sz w:val="22"/>
          <w:szCs w:val="22"/>
          <w:lang w:val="en-US"/>
          <w14:ligatures w14:val="none"/>
        </w:rPr>
        <w:t>diberikan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kepada</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ibu</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menyusui</w:t>
      </w:r>
      <w:proofErr w:type="spellEnd"/>
      <w:r w:rsidRPr="0011577F">
        <w:rPr>
          <w:rFonts w:ascii="Times New Roman" w:eastAsia="Times New Roman" w:hAnsi="Times New Roman" w:cs="Times New Roman"/>
          <w:kern w:val="0"/>
          <w:sz w:val="22"/>
          <w:szCs w:val="22"/>
          <w:lang w:val="en-US"/>
          <w14:ligatures w14:val="none"/>
        </w:rPr>
        <w:t xml:space="preserve"> di Wilayah </w:t>
      </w:r>
      <w:proofErr w:type="spellStart"/>
      <w:r w:rsidRPr="0011577F">
        <w:rPr>
          <w:rFonts w:ascii="Times New Roman" w:eastAsia="Times New Roman" w:hAnsi="Times New Roman" w:cs="Times New Roman"/>
          <w:kern w:val="0"/>
          <w:sz w:val="22"/>
          <w:szCs w:val="22"/>
          <w:lang w:val="en-US"/>
          <w14:ligatures w14:val="none"/>
        </w:rPr>
        <w:t>Kerja</w:t>
      </w:r>
      <w:proofErr w:type="spellEnd"/>
      <w:r w:rsidRPr="0011577F">
        <w:rPr>
          <w:rFonts w:ascii="Times New Roman" w:eastAsia="Times New Roman" w:hAnsi="Times New Roman" w:cs="Times New Roman"/>
          <w:kern w:val="0"/>
          <w:sz w:val="22"/>
          <w:szCs w:val="22"/>
          <w:lang w:val="en-US"/>
          <w14:ligatures w14:val="none"/>
        </w:rPr>
        <w:t xml:space="preserve"> UPTD </w:t>
      </w:r>
      <w:proofErr w:type="spellStart"/>
      <w:r w:rsidRPr="0011577F">
        <w:rPr>
          <w:rFonts w:ascii="Times New Roman" w:eastAsia="Times New Roman" w:hAnsi="Times New Roman" w:cs="Times New Roman"/>
          <w:kern w:val="0"/>
          <w:sz w:val="22"/>
          <w:szCs w:val="22"/>
          <w:lang w:val="en-US"/>
          <w14:ligatures w14:val="none"/>
        </w:rPr>
        <w:t>Puskesmas</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Sepaku</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III.Analisis</w:t>
      </w:r>
      <w:proofErr w:type="spellEnd"/>
      <w:r w:rsidRPr="0011577F">
        <w:rPr>
          <w:rFonts w:ascii="Times New Roman" w:eastAsia="Times New Roman" w:hAnsi="Times New Roman" w:cs="Times New Roman"/>
          <w:kern w:val="0"/>
          <w:sz w:val="22"/>
          <w:szCs w:val="22"/>
          <w:lang w:val="en-US"/>
          <w14:ligatures w14:val="none"/>
        </w:rPr>
        <w:t xml:space="preserve"> data </w:t>
      </w:r>
      <w:proofErr w:type="spellStart"/>
      <w:r w:rsidRPr="0011577F">
        <w:rPr>
          <w:rFonts w:ascii="Times New Roman" w:eastAsia="Times New Roman" w:hAnsi="Times New Roman" w:cs="Times New Roman"/>
          <w:kern w:val="0"/>
          <w:sz w:val="22"/>
          <w:szCs w:val="22"/>
          <w:lang w:val="en-US"/>
          <w14:ligatures w14:val="none"/>
        </w:rPr>
        <w:t>dilakukan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dengan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menggunakan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analisis</w:t>
      </w:r>
      <w:proofErr w:type="spellEnd"/>
      <w:r w:rsidRPr="0011577F">
        <w:rPr>
          <w:rFonts w:ascii="Times New Roman" w:eastAsia="Times New Roman" w:hAnsi="Times New Roman" w:cs="Times New Roman"/>
          <w:bCs/>
          <w:kern w:val="0"/>
          <w:sz w:val="22"/>
          <w:szCs w:val="22"/>
          <w:lang w:val="en-US"/>
          <w14:ligatures w14:val="none"/>
        </w:rPr>
        <w:t xml:space="preserve"> </w:t>
      </w:r>
      <w:proofErr w:type="spellStart"/>
      <w:r w:rsidRPr="0011577F">
        <w:rPr>
          <w:rFonts w:ascii="Times New Roman" w:eastAsia="Times New Roman" w:hAnsi="Times New Roman" w:cs="Times New Roman"/>
          <w:bCs/>
          <w:kern w:val="0"/>
          <w:sz w:val="22"/>
          <w:szCs w:val="22"/>
          <w:lang w:val="en-US"/>
          <w14:ligatures w14:val="none"/>
        </w:rPr>
        <w:t>univariat</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yaitu</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untuk</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menjelaskan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atau</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mendeskripsikan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karakteristik</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setiap</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variabel</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penelitian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Notoatmodjo</w:t>
      </w:r>
      <w:proofErr w:type="spellEnd"/>
      <w:r w:rsidRPr="0011577F">
        <w:rPr>
          <w:rFonts w:ascii="Times New Roman" w:eastAsia="Times New Roman" w:hAnsi="Times New Roman" w:cs="Times New Roman"/>
          <w:kern w:val="0"/>
          <w:sz w:val="22"/>
          <w:szCs w:val="22"/>
          <w:lang w:val="en-US"/>
          <w14:ligatures w14:val="none"/>
        </w:rPr>
        <w:t xml:space="preserve">, 2018). </w:t>
      </w:r>
      <w:proofErr w:type="spellStart"/>
      <w:proofErr w:type="gramStart"/>
      <w:r w:rsidRPr="0011577F">
        <w:rPr>
          <w:rFonts w:ascii="Times New Roman" w:eastAsia="Times New Roman" w:hAnsi="Times New Roman" w:cs="Times New Roman"/>
          <w:kern w:val="0"/>
          <w:sz w:val="22"/>
          <w:szCs w:val="22"/>
          <w:lang w:val="en-US"/>
          <w14:ligatures w14:val="none"/>
        </w:rPr>
        <w:t>Analisis</w:t>
      </w:r>
      <w:proofErr w:type="spellEnd"/>
      <w:r w:rsidRPr="0011577F">
        <w:rPr>
          <w:rFonts w:ascii="Times New Roman" w:eastAsia="Times New Roman" w:hAnsi="Times New Roman" w:cs="Times New Roman"/>
          <w:kern w:val="0"/>
          <w:sz w:val="22"/>
          <w:szCs w:val="22"/>
          <w:lang w:val="en-US"/>
          <w14:ligatures w14:val="none"/>
        </w:rPr>
        <w:t xml:space="preserve"> data </w:t>
      </w:r>
      <w:proofErr w:type="spellStart"/>
      <w:r w:rsidRPr="0011577F">
        <w:rPr>
          <w:rFonts w:ascii="Times New Roman" w:eastAsia="Times New Roman" w:hAnsi="Times New Roman" w:cs="Times New Roman"/>
          <w:kern w:val="0"/>
          <w:sz w:val="22"/>
          <w:szCs w:val="22"/>
          <w:lang w:val="en-US"/>
          <w14:ligatures w14:val="none"/>
        </w:rPr>
        <w:t>disajikan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dalam</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bentuk</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distribusi</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frekuensi</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dan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persentase</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untuk</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menggambarkan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pengetahuan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ibu</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menyusui</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tentang</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teknik</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menyusui</w:t>
      </w:r>
      <w:proofErr w:type="spellEnd"/>
      <w:r w:rsidRPr="0011577F">
        <w:rPr>
          <w:rFonts w:ascii="Times New Roman" w:eastAsia="Times New Roman" w:hAnsi="Times New Roman" w:cs="Times New Roman"/>
          <w:kern w:val="0"/>
          <w:sz w:val="22"/>
          <w:szCs w:val="22"/>
          <w:lang w:val="en-US"/>
          <w14:ligatures w14:val="none"/>
        </w:rPr>
        <w:t xml:space="preserve"> yang </w:t>
      </w:r>
      <w:proofErr w:type="spellStart"/>
      <w:r w:rsidRPr="0011577F">
        <w:rPr>
          <w:rFonts w:ascii="Times New Roman" w:eastAsia="Times New Roman" w:hAnsi="Times New Roman" w:cs="Times New Roman"/>
          <w:kern w:val="0"/>
          <w:sz w:val="22"/>
          <w:szCs w:val="22"/>
          <w:lang w:val="en-US"/>
          <w14:ligatures w14:val="none"/>
        </w:rPr>
        <w:t>benar</w:t>
      </w:r>
      <w:proofErr w:type="spellEnd"/>
      <w:r w:rsidRPr="0011577F">
        <w:rPr>
          <w:rFonts w:ascii="Times New Roman" w:eastAsia="Times New Roman" w:hAnsi="Times New Roman" w:cs="Times New Roman"/>
          <w:kern w:val="0"/>
          <w:sz w:val="22"/>
          <w:szCs w:val="22"/>
          <w:lang w:val="en-US"/>
          <w14:ligatures w14:val="none"/>
        </w:rPr>
        <w:t>.</w:t>
      </w:r>
      <w:proofErr w:type="gramEnd"/>
    </w:p>
    <w:p w:rsidR="0091053B" w:rsidRPr="0011577F" w:rsidRDefault="008E232C" w:rsidP="0011577F">
      <w:pPr>
        <w:pStyle w:val="ListParagraph"/>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sidRPr="0011577F">
        <w:rPr>
          <w:rFonts w:ascii="Times New Roman" w:eastAsia="Times New Roman" w:hAnsi="Times New Roman" w:cs="Times New Roman"/>
          <w:kern w:val="0"/>
          <w:sz w:val="22"/>
          <w:szCs w:val="22"/>
          <w:lang w:val="en-US"/>
          <w14:ligatures w14:val="none"/>
        </w:rPr>
        <w:t xml:space="preserve">   </w:t>
      </w:r>
      <w:proofErr w:type="spellStart"/>
      <w:r w:rsidR="0091053B" w:rsidRPr="0011577F">
        <w:rPr>
          <w:rFonts w:ascii="Times New Roman" w:eastAsia="Times New Roman" w:hAnsi="Times New Roman" w:cs="Times New Roman"/>
          <w:kern w:val="0"/>
          <w:sz w:val="22"/>
          <w:szCs w:val="22"/>
          <w:lang w:val="en-US"/>
          <w14:ligatures w14:val="none"/>
        </w:rPr>
        <w:t>Untuk</w:t>
      </w:r>
      <w:proofErr w:type="spellEnd"/>
      <w:r w:rsidR="0091053B" w:rsidRPr="0011577F">
        <w:rPr>
          <w:rFonts w:ascii="Times New Roman" w:eastAsia="Times New Roman" w:hAnsi="Times New Roman" w:cs="Times New Roman"/>
          <w:kern w:val="0"/>
          <w:sz w:val="22"/>
          <w:szCs w:val="22"/>
          <w:lang w:val="en-US"/>
          <w14:ligatures w14:val="none"/>
        </w:rPr>
        <w:t xml:space="preserve"> </w:t>
      </w:r>
      <w:proofErr w:type="spellStart"/>
      <w:r w:rsidR="0091053B" w:rsidRPr="0011577F">
        <w:rPr>
          <w:rFonts w:ascii="Times New Roman" w:eastAsia="Times New Roman" w:hAnsi="Times New Roman" w:cs="Times New Roman"/>
          <w:kern w:val="0"/>
          <w:sz w:val="22"/>
          <w:szCs w:val="22"/>
          <w:lang w:val="en-US"/>
          <w14:ligatures w14:val="none"/>
        </w:rPr>
        <w:t>memperoleh</w:t>
      </w:r>
      <w:proofErr w:type="spellEnd"/>
      <w:r w:rsidR="0091053B" w:rsidRPr="0011577F">
        <w:rPr>
          <w:rFonts w:ascii="Times New Roman" w:eastAsia="Times New Roman" w:hAnsi="Times New Roman" w:cs="Times New Roman"/>
          <w:kern w:val="0"/>
          <w:sz w:val="22"/>
          <w:szCs w:val="22"/>
          <w:lang w:val="en-US"/>
          <w14:ligatures w14:val="none"/>
        </w:rPr>
        <w:t xml:space="preserve"> </w:t>
      </w:r>
      <w:proofErr w:type="spellStart"/>
      <w:r w:rsidR="0091053B" w:rsidRPr="0011577F">
        <w:rPr>
          <w:rFonts w:ascii="Times New Roman" w:eastAsia="Times New Roman" w:hAnsi="Times New Roman" w:cs="Times New Roman"/>
          <w:kern w:val="0"/>
          <w:sz w:val="22"/>
          <w:szCs w:val="22"/>
          <w:lang w:val="en-US"/>
          <w14:ligatures w14:val="none"/>
        </w:rPr>
        <w:t>persentase</w:t>
      </w:r>
      <w:proofErr w:type="spellEnd"/>
      <w:r w:rsidR="0091053B" w:rsidRPr="0011577F">
        <w:rPr>
          <w:rFonts w:ascii="Times New Roman" w:eastAsia="Times New Roman" w:hAnsi="Times New Roman" w:cs="Times New Roman"/>
          <w:kern w:val="0"/>
          <w:sz w:val="22"/>
          <w:szCs w:val="22"/>
          <w:lang w:val="en-US"/>
          <w14:ligatures w14:val="none"/>
        </w:rPr>
        <w:t xml:space="preserve"> (P) </w:t>
      </w:r>
      <w:proofErr w:type="spellStart"/>
      <w:r w:rsidR="0091053B" w:rsidRPr="0011577F">
        <w:rPr>
          <w:rFonts w:ascii="Times New Roman" w:eastAsia="Times New Roman" w:hAnsi="Times New Roman" w:cs="Times New Roman"/>
          <w:kern w:val="0"/>
          <w:sz w:val="22"/>
          <w:szCs w:val="22"/>
          <w:lang w:val="en-US"/>
          <w14:ligatures w14:val="none"/>
        </w:rPr>
        <w:t>digunakan</w:t>
      </w:r>
      <w:proofErr w:type="spellEnd"/>
      <w:r w:rsidR="0091053B" w:rsidRPr="0011577F">
        <w:rPr>
          <w:rFonts w:ascii="Times New Roman" w:eastAsia="Times New Roman" w:hAnsi="Times New Roman" w:cs="Times New Roman"/>
          <w:kern w:val="0"/>
          <w:sz w:val="22"/>
          <w:szCs w:val="22"/>
          <w:lang w:val="en-US"/>
          <w14:ligatures w14:val="none"/>
        </w:rPr>
        <w:t xml:space="preserve"> </w:t>
      </w:r>
      <w:proofErr w:type="spellStart"/>
      <w:r w:rsidR="0091053B" w:rsidRPr="0011577F">
        <w:rPr>
          <w:rFonts w:ascii="Times New Roman" w:eastAsia="Times New Roman" w:hAnsi="Times New Roman" w:cs="Times New Roman"/>
          <w:kern w:val="0"/>
          <w:sz w:val="22"/>
          <w:szCs w:val="22"/>
          <w:lang w:val="en-US"/>
          <w14:ligatures w14:val="none"/>
        </w:rPr>
        <w:t>rumus</w:t>
      </w:r>
      <w:proofErr w:type="spellEnd"/>
      <w:r w:rsidR="0091053B" w:rsidRPr="0011577F">
        <w:rPr>
          <w:rFonts w:ascii="Times New Roman" w:eastAsia="Times New Roman" w:hAnsi="Times New Roman" w:cs="Times New Roman"/>
          <w:kern w:val="0"/>
          <w:sz w:val="22"/>
          <w:szCs w:val="22"/>
          <w:lang w:val="en-US"/>
          <w14:ligatures w14:val="none"/>
        </w:rPr>
        <w:t xml:space="preserve"> </w:t>
      </w:r>
      <w:proofErr w:type="spellStart"/>
      <w:r w:rsidR="0091053B" w:rsidRPr="0011577F">
        <w:rPr>
          <w:rFonts w:ascii="Times New Roman" w:eastAsia="Times New Roman" w:hAnsi="Times New Roman" w:cs="Times New Roman"/>
          <w:kern w:val="0"/>
          <w:sz w:val="22"/>
          <w:szCs w:val="22"/>
          <w:lang w:val="en-US"/>
          <w14:ligatures w14:val="none"/>
        </w:rPr>
        <w:t>sebagai</w:t>
      </w:r>
      <w:proofErr w:type="spellEnd"/>
      <w:r w:rsidR="0091053B" w:rsidRPr="0011577F">
        <w:rPr>
          <w:rFonts w:ascii="Times New Roman" w:eastAsia="Times New Roman" w:hAnsi="Times New Roman" w:cs="Times New Roman"/>
          <w:kern w:val="0"/>
          <w:sz w:val="22"/>
          <w:szCs w:val="22"/>
          <w:lang w:val="en-US"/>
          <w14:ligatures w14:val="none"/>
        </w:rPr>
        <w:t xml:space="preserve"> </w:t>
      </w:r>
      <w:proofErr w:type="spellStart"/>
      <w:r w:rsidR="0091053B" w:rsidRPr="0011577F">
        <w:rPr>
          <w:rFonts w:ascii="Times New Roman" w:eastAsia="Times New Roman" w:hAnsi="Times New Roman" w:cs="Times New Roman"/>
          <w:kern w:val="0"/>
          <w:sz w:val="22"/>
          <w:szCs w:val="22"/>
          <w:lang w:val="en-US"/>
          <w14:ligatures w14:val="none"/>
        </w:rPr>
        <w:t>berikut</w:t>
      </w:r>
      <w:proofErr w:type="spellEnd"/>
      <w:r w:rsidR="0091053B" w:rsidRPr="0011577F">
        <w:rPr>
          <w:rFonts w:ascii="Times New Roman" w:eastAsia="Times New Roman" w:hAnsi="Times New Roman" w:cs="Times New Roman"/>
          <w:kern w:val="0"/>
          <w:sz w:val="22"/>
          <w:szCs w:val="22"/>
          <w:lang w:val="en-US"/>
          <w14:ligatures w14:val="none"/>
        </w:rPr>
        <w:t>:</w:t>
      </w:r>
    </w:p>
    <w:p w:rsidR="0091053B" w:rsidRPr="0011577F" w:rsidRDefault="00D97F64" w:rsidP="0011577F">
      <w:pPr>
        <w:pStyle w:val="ListParagraph"/>
        <w:widowControl w:val="0"/>
        <w:shd w:val="clear" w:color="auto" w:fill="FFFFFF"/>
        <w:autoSpaceDE w:val="0"/>
        <w:autoSpaceDN w:val="0"/>
        <w:adjustRightInd w:val="0"/>
        <w:spacing w:after="0" w:line="240" w:lineRule="auto"/>
        <w:ind w:left="1146" w:firstLine="294"/>
        <w:contextualSpacing w:val="0"/>
        <w:jc w:val="both"/>
        <w:rPr>
          <w:rFonts w:ascii="Times New Roman" w:hAnsi="Times New Roman" w:cs="Times New Roman"/>
          <w:sz w:val="22"/>
          <w:szCs w:val="22"/>
          <w:lang w:val="en-US"/>
        </w:rPr>
      </w:pPr>
      <m:oMath>
        <m:r>
          <w:rPr>
            <w:rFonts w:ascii="Cambria Math" w:hAnsi="Cambria Math" w:cs="Times New Roman"/>
            <w:sz w:val="22"/>
            <w:szCs w:val="22"/>
          </w:rPr>
          <m:t>P=</m:t>
        </m:r>
        <m:f>
          <m:fPr>
            <m:ctrlPr>
              <w:rPr>
                <w:rFonts w:ascii="Cambria Math" w:hAnsi="Cambria Math" w:cs="Times New Roman"/>
                <w:sz w:val="22"/>
                <w:szCs w:val="22"/>
              </w:rPr>
            </m:ctrlPr>
          </m:fPr>
          <m:num>
            <m:r>
              <m:rPr>
                <m:sty m:val="p"/>
              </m:rPr>
              <w:rPr>
                <w:rFonts w:ascii="Cambria Math" w:hAnsi="Cambria Math" w:cs="Times New Roman"/>
                <w:sz w:val="22"/>
                <w:szCs w:val="22"/>
              </w:rPr>
              <m:t>f</m:t>
            </m:r>
          </m:num>
          <m:den>
            <m:r>
              <m:rPr>
                <m:sty m:val="p"/>
              </m:rPr>
              <w:rPr>
                <w:rFonts w:ascii="Cambria Math" w:hAnsi="Cambria Math" w:cs="Times New Roman"/>
                <w:sz w:val="22"/>
                <w:szCs w:val="22"/>
              </w:rPr>
              <m:t>N</m:t>
            </m:r>
          </m:den>
        </m:f>
      </m:oMath>
      <w:r w:rsidRPr="0011577F">
        <w:rPr>
          <w:rFonts w:ascii="Times New Roman" w:hAnsi="Times New Roman" w:cs="Times New Roman"/>
          <w:sz w:val="22"/>
          <w:szCs w:val="22"/>
        </w:rPr>
        <w:tab/>
        <w:t xml:space="preserve"> x 100%</w:t>
      </w:r>
    </w:p>
    <w:p w:rsidR="0091053B" w:rsidRPr="0011577F" w:rsidRDefault="0091053B" w:rsidP="0011577F">
      <w:pPr>
        <w:pStyle w:val="ListParagraph"/>
        <w:spacing w:before="100" w:beforeAutospacing="1" w:after="100" w:afterAutospacing="1" w:line="240" w:lineRule="auto"/>
        <w:rPr>
          <w:rFonts w:ascii="Times New Roman" w:eastAsia="Times New Roman" w:hAnsi="Times New Roman" w:cs="Times New Roman"/>
          <w:kern w:val="0"/>
          <w:sz w:val="22"/>
          <w:szCs w:val="22"/>
          <w:lang w:val="en-US"/>
          <w14:ligatures w14:val="none"/>
        </w:rPr>
      </w:pPr>
      <w:proofErr w:type="spellStart"/>
      <w:r w:rsidRPr="0011577F">
        <w:rPr>
          <w:rFonts w:ascii="Times New Roman" w:eastAsia="Times New Roman" w:hAnsi="Times New Roman" w:cs="Times New Roman"/>
          <w:kern w:val="0"/>
          <w:sz w:val="22"/>
          <w:szCs w:val="22"/>
          <w:lang w:val="en-US"/>
          <w14:ligatures w14:val="none"/>
        </w:rPr>
        <w:t>Keterangan</w:t>
      </w:r>
      <w:proofErr w:type="spellEnd"/>
      <w:r w:rsidRPr="0011577F">
        <w:rPr>
          <w:rFonts w:ascii="Times New Roman" w:eastAsia="Times New Roman" w:hAnsi="Times New Roman" w:cs="Times New Roman"/>
          <w:kern w:val="0"/>
          <w:sz w:val="22"/>
          <w:szCs w:val="22"/>
          <w:lang w:val="en-US"/>
          <w14:ligatures w14:val="none"/>
        </w:rPr>
        <w:t>:</w:t>
      </w:r>
    </w:p>
    <w:p w:rsidR="0091053B" w:rsidRPr="0011577F" w:rsidRDefault="0091053B" w:rsidP="0011577F">
      <w:pPr>
        <w:pStyle w:val="ListParagraph"/>
        <w:spacing w:before="100" w:beforeAutospacing="1" w:after="100" w:afterAutospacing="1" w:line="240" w:lineRule="auto"/>
        <w:rPr>
          <w:rFonts w:ascii="Times New Roman" w:eastAsia="Times New Roman" w:hAnsi="Times New Roman" w:cs="Times New Roman"/>
          <w:kern w:val="0"/>
          <w:sz w:val="22"/>
          <w:szCs w:val="22"/>
          <w:lang w:val="en-US"/>
          <w14:ligatures w14:val="none"/>
        </w:rPr>
      </w:pPr>
      <w:r w:rsidRPr="0011577F">
        <w:rPr>
          <w:rFonts w:ascii="Times New Roman" w:eastAsia="Times New Roman" w:hAnsi="Times New Roman" w:cs="Times New Roman"/>
          <w:kern w:val="0"/>
          <w:sz w:val="22"/>
          <w:szCs w:val="22"/>
          <w:lang w:val="en-US"/>
          <w14:ligatures w14:val="none"/>
        </w:rPr>
        <w:t xml:space="preserve">P = </w:t>
      </w:r>
      <w:proofErr w:type="spellStart"/>
      <w:r w:rsidRPr="0011577F">
        <w:rPr>
          <w:rFonts w:ascii="Times New Roman" w:eastAsia="Times New Roman" w:hAnsi="Times New Roman" w:cs="Times New Roman"/>
          <w:kern w:val="0"/>
          <w:sz w:val="22"/>
          <w:szCs w:val="22"/>
          <w:lang w:val="en-US"/>
          <w14:ligatures w14:val="none"/>
        </w:rPr>
        <w:t>Persentase</w:t>
      </w:r>
      <w:proofErr w:type="spellEnd"/>
      <w:r w:rsidRPr="0011577F">
        <w:rPr>
          <w:rFonts w:ascii="Times New Roman" w:eastAsia="Times New Roman" w:hAnsi="Times New Roman" w:cs="Times New Roman"/>
          <w:kern w:val="0"/>
          <w:sz w:val="22"/>
          <w:szCs w:val="22"/>
          <w:lang w:val="en-US"/>
          <w14:ligatures w14:val="none"/>
        </w:rPr>
        <w:br/>
        <w:t xml:space="preserve">f = </w:t>
      </w:r>
      <w:proofErr w:type="spellStart"/>
      <w:r w:rsidRPr="0011577F">
        <w:rPr>
          <w:rFonts w:ascii="Times New Roman" w:eastAsia="Times New Roman" w:hAnsi="Times New Roman" w:cs="Times New Roman"/>
          <w:kern w:val="0"/>
          <w:sz w:val="22"/>
          <w:szCs w:val="22"/>
          <w:lang w:val="en-US"/>
          <w14:ligatures w14:val="none"/>
        </w:rPr>
        <w:t>Frekuensi</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jawaban</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responden</w:t>
      </w:r>
      <w:proofErr w:type="spellEnd"/>
      <w:r w:rsidRPr="0011577F">
        <w:rPr>
          <w:rFonts w:ascii="Times New Roman" w:eastAsia="Times New Roman" w:hAnsi="Times New Roman" w:cs="Times New Roman"/>
          <w:kern w:val="0"/>
          <w:sz w:val="22"/>
          <w:szCs w:val="22"/>
          <w:lang w:val="en-US"/>
          <w14:ligatures w14:val="none"/>
        </w:rPr>
        <w:br/>
        <w:t xml:space="preserve">n = </w:t>
      </w:r>
      <w:proofErr w:type="spellStart"/>
      <w:r w:rsidRPr="0011577F">
        <w:rPr>
          <w:rFonts w:ascii="Times New Roman" w:eastAsia="Times New Roman" w:hAnsi="Times New Roman" w:cs="Times New Roman"/>
          <w:kern w:val="0"/>
          <w:sz w:val="22"/>
          <w:szCs w:val="22"/>
          <w:lang w:val="en-US"/>
          <w14:ligatures w14:val="none"/>
        </w:rPr>
        <w:t>Jumlah</w:t>
      </w:r>
      <w:proofErr w:type="spellEnd"/>
      <w:r w:rsidRPr="0011577F">
        <w:rPr>
          <w:rFonts w:ascii="Times New Roman" w:eastAsia="Times New Roman" w:hAnsi="Times New Roman" w:cs="Times New Roman"/>
          <w:kern w:val="0"/>
          <w:sz w:val="22"/>
          <w:szCs w:val="22"/>
          <w:lang w:val="en-US"/>
          <w14:ligatures w14:val="none"/>
        </w:rPr>
        <w:t xml:space="preserve"> </w:t>
      </w:r>
      <w:proofErr w:type="spellStart"/>
      <w:r w:rsidRPr="0011577F">
        <w:rPr>
          <w:rFonts w:ascii="Times New Roman" w:eastAsia="Times New Roman" w:hAnsi="Times New Roman" w:cs="Times New Roman"/>
          <w:kern w:val="0"/>
          <w:sz w:val="22"/>
          <w:szCs w:val="22"/>
          <w:lang w:val="en-US"/>
          <w14:ligatures w14:val="none"/>
        </w:rPr>
        <w:t>responden</w:t>
      </w:r>
      <w:proofErr w:type="spellEnd"/>
    </w:p>
    <w:p w:rsidR="004B6E71" w:rsidRPr="0011577F" w:rsidRDefault="004B6E71" w:rsidP="0011577F">
      <w:pPr>
        <w:spacing w:before="100" w:beforeAutospacing="1" w:after="100" w:afterAutospacing="1" w:line="240" w:lineRule="auto"/>
        <w:rPr>
          <w:rFonts w:ascii="Times New Roman" w:eastAsia="Times New Roman" w:hAnsi="Times New Roman" w:cs="Times New Roman"/>
          <w:kern w:val="0"/>
          <w:sz w:val="22"/>
          <w:szCs w:val="22"/>
          <w:lang w:val="en-US"/>
          <w14:ligatures w14:val="none"/>
        </w:rPr>
      </w:pPr>
    </w:p>
    <w:p w:rsidR="00A61E12" w:rsidRPr="0011577F" w:rsidRDefault="00646518" w:rsidP="0011577F">
      <w:pPr>
        <w:pStyle w:val="NormalWeb"/>
        <w:rPr>
          <w:sz w:val="22"/>
          <w:szCs w:val="22"/>
          <w:lang w:val="en-US"/>
        </w:rPr>
      </w:pPr>
      <w:r w:rsidRPr="0011577F">
        <w:rPr>
          <w:b/>
          <w:bCs/>
          <w:sz w:val="22"/>
          <w:szCs w:val="22"/>
        </w:rPr>
        <w:t>HASIL DAN PEMBAHASAN</w:t>
      </w:r>
      <w:bookmarkEnd w:id="7"/>
    </w:p>
    <w:p w:rsidR="002347B1" w:rsidRPr="0011577F" w:rsidRDefault="008E232C" w:rsidP="0011577F">
      <w:pPr>
        <w:pStyle w:val="ListParagraph"/>
        <w:numPr>
          <w:ilvl w:val="0"/>
          <w:numId w:val="5"/>
        </w:numPr>
        <w:spacing w:after="0" w:line="240" w:lineRule="auto"/>
        <w:jc w:val="both"/>
        <w:outlineLvl w:val="1"/>
        <w:rPr>
          <w:rFonts w:ascii="Times New Roman" w:hAnsi="Times New Roman" w:cs="Times New Roman"/>
          <w:b/>
          <w:bCs/>
          <w:sz w:val="22"/>
          <w:szCs w:val="22"/>
          <w:lang w:val="en-US"/>
        </w:rPr>
      </w:pPr>
      <w:bookmarkStart w:id="8" w:name="_Toc1373"/>
      <w:r w:rsidRPr="0011577F">
        <w:rPr>
          <w:rFonts w:ascii="Times New Roman" w:hAnsi="Times New Roman" w:cs="Times New Roman"/>
          <w:b/>
          <w:bCs/>
          <w:sz w:val="22"/>
          <w:szCs w:val="22"/>
        </w:rPr>
        <w:t>HASIL</w:t>
      </w:r>
      <w:bookmarkEnd w:id="8"/>
    </w:p>
    <w:p w:rsidR="00BB56C2" w:rsidRPr="0011577F" w:rsidRDefault="00080A7C" w:rsidP="0011577F">
      <w:pPr>
        <w:pStyle w:val="ListParagraph"/>
        <w:numPr>
          <w:ilvl w:val="0"/>
          <w:numId w:val="4"/>
        </w:numPr>
        <w:spacing w:after="0" w:line="240" w:lineRule="auto"/>
        <w:jc w:val="both"/>
        <w:rPr>
          <w:rFonts w:ascii="Times New Roman" w:hAnsi="Times New Roman" w:cs="Times New Roman"/>
          <w:b/>
          <w:bCs/>
          <w:sz w:val="22"/>
          <w:szCs w:val="22"/>
          <w:lang w:val="en-US"/>
        </w:rPr>
      </w:pPr>
      <w:r w:rsidRPr="0011577F">
        <w:rPr>
          <w:rFonts w:ascii="Times New Roman" w:hAnsi="Times New Roman" w:cs="Times New Roman"/>
          <w:sz w:val="22"/>
          <w:szCs w:val="22"/>
          <w:lang w:val="nn-NO"/>
        </w:rPr>
        <w:t>Gambaran</w:t>
      </w:r>
      <w:r w:rsidR="002347B1" w:rsidRPr="0011577F">
        <w:rPr>
          <w:rFonts w:ascii="Times New Roman" w:hAnsi="Times New Roman" w:cs="Times New Roman"/>
          <w:sz w:val="22"/>
          <w:szCs w:val="22"/>
          <w:lang w:val="nn-NO"/>
        </w:rPr>
        <w:t xml:space="preserve"> Frekuensi Responden</w:t>
      </w:r>
      <w:r w:rsidRPr="0011577F">
        <w:rPr>
          <w:rFonts w:ascii="Times New Roman" w:hAnsi="Times New Roman" w:cs="Times New Roman"/>
          <w:sz w:val="22"/>
          <w:szCs w:val="22"/>
          <w:lang w:val="nn-NO"/>
        </w:rPr>
        <w:t xml:space="preserve"> Ibu menyusui</w:t>
      </w:r>
      <w:r w:rsidR="002347B1" w:rsidRPr="0011577F">
        <w:rPr>
          <w:rFonts w:ascii="Times New Roman" w:hAnsi="Times New Roman" w:cs="Times New Roman"/>
          <w:sz w:val="22"/>
          <w:szCs w:val="22"/>
          <w:lang w:val="nn-NO"/>
        </w:rPr>
        <w:t xml:space="preserve"> Berdasarkan Umur</w:t>
      </w:r>
      <w:r w:rsidR="00BB56C2" w:rsidRPr="0011577F">
        <w:rPr>
          <w:rFonts w:ascii="Times New Roman" w:hAnsi="Times New Roman" w:cs="Times New Roman"/>
          <w:sz w:val="22"/>
          <w:szCs w:val="22"/>
          <w:lang w:val="nn-NO"/>
        </w:rPr>
        <w:t xml:space="preserve"> </w:t>
      </w:r>
      <w:r w:rsidR="002347B1" w:rsidRPr="0011577F">
        <w:rPr>
          <w:rFonts w:ascii="Times New Roman" w:hAnsi="Times New Roman" w:cs="Times New Roman"/>
          <w:sz w:val="22"/>
          <w:szCs w:val="22"/>
          <w:lang w:val="nn-NO"/>
        </w:rPr>
        <w:t>di Wilayah Kerja UPTD Puskesmas Sepaku III</w:t>
      </w:r>
    </w:p>
    <w:p w:rsidR="00BB56C2" w:rsidRPr="0011577F" w:rsidRDefault="00BB56C2" w:rsidP="0011577F">
      <w:pPr>
        <w:pStyle w:val="ListParagraph"/>
        <w:spacing w:after="0" w:line="240" w:lineRule="auto"/>
        <w:ind w:left="1080"/>
        <w:jc w:val="both"/>
        <w:rPr>
          <w:rFonts w:ascii="Times New Roman" w:hAnsi="Times New Roman" w:cs="Times New Roman"/>
          <w:b/>
          <w:bCs/>
          <w:sz w:val="22"/>
          <w:szCs w:val="22"/>
          <w:lang w:val="en-US"/>
        </w:rPr>
      </w:pPr>
    </w:p>
    <w:tbl>
      <w:tblPr>
        <w:tblStyle w:val="TableGrid0"/>
        <w:tblW w:w="0" w:type="auto"/>
        <w:tblInd w:w="10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255"/>
        <w:gridCol w:w="2266"/>
      </w:tblGrid>
      <w:tr w:rsidR="002347B1" w:rsidRPr="0011577F" w:rsidTr="006D6401">
        <w:trPr>
          <w:trHeight w:val="375"/>
        </w:trPr>
        <w:tc>
          <w:tcPr>
            <w:tcW w:w="2327" w:type="dxa"/>
            <w:tcBorders>
              <w:top w:val="single" w:sz="4" w:space="0" w:color="auto"/>
              <w:bottom w:val="single" w:sz="4" w:space="0" w:color="auto"/>
            </w:tcBorders>
            <w:vAlign w:val="center"/>
          </w:tcPr>
          <w:p w:rsidR="002347B1" w:rsidRPr="0011577F" w:rsidRDefault="002347B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Umur</w:t>
            </w:r>
          </w:p>
        </w:tc>
        <w:tc>
          <w:tcPr>
            <w:tcW w:w="2255" w:type="dxa"/>
            <w:tcBorders>
              <w:top w:val="single" w:sz="4" w:space="0" w:color="auto"/>
              <w:bottom w:val="single" w:sz="4" w:space="0" w:color="auto"/>
            </w:tcBorders>
            <w:vAlign w:val="center"/>
          </w:tcPr>
          <w:p w:rsidR="002347B1" w:rsidRPr="0011577F" w:rsidRDefault="002347B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Frekuensi</w:t>
            </w:r>
          </w:p>
        </w:tc>
        <w:tc>
          <w:tcPr>
            <w:tcW w:w="2266" w:type="dxa"/>
            <w:tcBorders>
              <w:top w:val="single" w:sz="4" w:space="0" w:color="auto"/>
              <w:bottom w:val="single" w:sz="4" w:space="0" w:color="auto"/>
            </w:tcBorders>
            <w:vAlign w:val="center"/>
          </w:tcPr>
          <w:p w:rsidR="002347B1" w:rsidRPr="0011577F" w:rsidRDefault="002347B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w:t>
            </w:r>
          </w:p>
        </w:tc>
      </w:tr>
      <w:tr w:rsidR="002347B1" w:rsidRPr="0011577F" w:rsidTr="006D6401">
        <w:tc>
          <w:tcPr>
            <w:tcW w:w="2327" w:type="dxa"/>
            <w:vAlign w:val="bottom"/>
          </w:tcPr>
          <w:p w:rsidR="002347B1" w:rsidRPr="0011577F" w:rsidRDefault="002347B1" w:rsidP="0011577F">
            <w:pPr>
              <w:spacing w:line="240" w:lineRule="auto"/>
              <w:jc w:val="both"/>
              <w:rPr>
                <w:rFonts w:ascii="Times New Roman" w:eastAsia="Calibri" w:hAnsi="Times New Roman" w:cs="Times New Roman"/>
                <w:sz w:val="22"/>
                <w:szCs w:val="22"/>
              </w:rPr>
            </w:pPr>
            <w:bookmarkStart w:id="9" w:name="_Hlk222697200"/>
            <w:r w:rsidRPr="0011577F">
              <w:rPr>
                <w:rFonts w:ascii="Times New Roman" w:eastAsia="Calibri" w:hAnsi="Times New Roman" w:cs="Times New Roman"/>
                <w:sz w:val="22"/>
                <w:szCs w:val="22"/>
              </w:rPr>
              <w:t>20-35 Tahun</w:t>
            </w:r>
          </w:p>
        </w:tc>
        <w:tc>
          <w:tcPr>
            <w:tcW w:w="2255" w:type="dxa"/>
          </w:tcPr>
          <w:p w:rsidR="002347B1" w:rsidRPr="0011577F" w:rsidRDefault="002347B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29</w:t>
            </w:r>
          </w:p>
        </w:tc>
        <w:tc>
          <w:tcPr>
            <w:tcW w:w="2266" w:type="dxa"/>
          </w:tcPr>
          <w:p w:rsidR="002347B1" w:rsidRPr="0011577F" w:rsidRDefault="002347B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90,6</w:t>
            </w:r>
          </w:p>
        </w:tc>
      </w:tr>
      <w:tr w:rsidR="002347B1" w:rsidRPr="0011577F" w:rsidTr="006D6401">
        <w:tc>
          <w:tcPr>
            <w:tcW w:w="2327" w:type="dxa"/>
            <w:tcBorders>
              <w:bottom w:val="single" w:sz="4" w:space="0" w:color="auto"/>
            </w:tcBorders>
            <w:vAlign w:val="bottom"/>
          </w:tcPr>
          <w:p w:rsidR="002347B1" w:rsidRPr="0011577F" w:rsidRDefault="002347B1" w:rsidP="0011577F">
            <w:pPr>
              <w:spacing w:line="240" w:lineRule="auto"/>
              <w:jc w:val="both"/>
              <w:rPr>
                <w:rFonts w:ascii="Times New Roman" w:eastAsia="Calibri" w:hAnsi="Times New Roman" w:cs="Times New Roman"/>
                <w:sz w:val="22"/>
                <w:szCs w:val="22"/>
              </w:rPr>
            </w:pPr>
            <w:r w:rsidRPr="0011577F">
              <w:rPr>
                <w:rFonts w:ascii="Times New Roman" w:eastAsia="Calibri" w:hAnsi="Times New Roman" w:cs="Times New Roman"/>
                <w:sz w:val="22"/>
                <w:szCs w:val="22"/>
              </w:rPr>
              <w:t>&gt;35 Tahun</w:t>
            </w:r>
          </w:p>
        </w:tc>
        <w:tc>
          <w:tcPr>
            <w:tcW w:w="2255" w:type="dxa"/>
            <w:tcBorders>
              <w:bottom w:val="single" w:sz="4" w:space="0" w:color="auto"/>
            </w:tcBorders>
          </w:tcPr>
          <w:p w:rsidR="002347B1" w:rsidRPr="0011577F" w:rsidRDefault="002347B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3</w:t>
            </w:r>
          </w:p>
        </w:tc>
        <w:tc>
          <w:tcPr>
            <w:tcW w:w="2266" w:type="dxa"/>
            <w:tcBorders>
              <w:bottom w:val="single" w:sz="4" w:space="0" w:color="auto"/>
            </w:tcBorders>
          </w:tcPr>
          <w:p w:rsidR="002347B1" w:rsidRPr="0011577F" w:rsidRDefault="002347B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9,4</w:t>
            </w:r>
          </w:p>
        </w:tc>
      </w:tr>
      <w:bookmarkEnd w:id="9"/>
      <w:tr w:rsidR="002347B1" w:rsidRPr="0011577F" w:rsidTr="006D6401">
        <w:trPr>
          <w:trHeight w:val="408"/>
        </w:trPr>
        <w:tc>
          <w:tcPr>
            <w:tcW w:w="2327" w:type="dxa"/>
            <w:tcBorders>
              <w:top w:val="single" w:sz="4" w:space="0" w:color="auto"/>
              <w:bottom w:val="single" w:sz="4" w:space="0" w:color="auto"/>
            </w:tcBorders>
            <w:vAlign w:val="center"/>
          </w:tcPr>
          <w:p w:rsidR="002347B1" w:rsidRPr="0011577F" w:rsidRDefault="002347B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Total</w:t>
            </w:r>
          </w:p>
        </w:tc>
        <w:tc>
          <w:tcPr>
            <w:tcW w:w="2255" w:type="dxa"/>
            <w:tcBorders>
              <w:top w:val="single" w:sz="4" w:space="0" w:color="auto"/>
              <w:bottom w:val="single" w:sz="4" w:space="0" w:color="auto"/>
            </w:tcBorders>
            <w:vAlign w:val="center"/>
          </w:tcPr>
          <w:p w:rsidR="002347B1" w:rsidRPr="0011577F" w:rsidRDefault="002347B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32</w:t>
            </w:r>
          </w:p>
        </w:tc>
        <w:tc>
          <w:tcPr>
            <w:tcW w:w="2266" w:type="dxa"/>
            <w:tcBorders>
              <w:top w:val="single" w:sz="4" w:space="0" w:color="auto"/>
              <w:bottom w:val="single" w:sz="4" w:space="0" w:color="auto"/>
            </w:tcBorders>
            <w:vAlign w:val="center"/>
          </w:tcPr>
          <w:p w:rsidR="002347B1" w:rsidRPr="0011577F" w:rsidRDefault="002347B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100</w:t>
            </w:r>
          </w:p>
        </w:tc>
      </w:tr>
    </w:tbl>
    <w:p w:rsidR="002B5E21" w:rsidRPr="0011577F" w:rsidRDefault="00BB56C2" w:rsidP="0011577F">
      <w:pPr>
        <w:spacing w:line="240" w:lineRule="auto"/>
        <w:ind w:left="990" w:firstLine="450"/>
        <w:jc w:val="both"/>
        <w:rPr>
          <w:rFonts w:ascii="Times New Roman" w:hAnsi="Times New Roman" w:cs="Times New Roman"/>
          <w:sz w:val="22"/>
          <w:szCs w:val="22"/>
          <w:lang w:val="en-US"/>
        </w:rPr>
      </w:pPr>
      <w:r w:rsidRPr="0011577F">
        <w:rPr>
          <w:rFonts w:ascii="Times New Roman" w:hAnsi="Times New Roman" w:cs="Times New Roman"/>
          <w:sz w:val="22"/>
          <w:szCs w:val="22"/>
        </w:rPr>
        <w:t>Berdasarkan tabel di atas, sebagian besar responden berada pada rentang usia 20–35 tahun yaitu sebanyak 29 responden (90,6%). Usia tersebut termasuk dalam kategori usia reproduksi sehat. Pada usia ini, ibu umumnya telah memiliki kematangan fisik dan psikologis yang lebih baik dalam menjalankan peran sebagai ibu, termasuk dalam proses menyusui.</w:t>
      </w:r>
    </w:p>
    <w:p w:rsidR="00BB56C2" w:rsidRPr="0011577F" w:rsidRDefault="00BB56C2" w:rsidP="0011577F">
      <w:pPr>
        <w:pStyle w:val="ListParagraph"/>
        <w:numPr>
          <w:ilvl w:val="0"/>
          <w:numId w:val="4"/>
        </w:numPr>
        <w:spacing w:after="0" w:line="240" w:lineRule="auto"/>
        <w:jc w:val="both"/>
        <w:rPr>
          <w:rFonts w:ascii="Times New Roman" w:hAnsi="Times New Roman" w:cs="Times New Roman"/>
          <w:b/>
          <w:bCs/>
          <w:sz w:val="22"/>
          <w:szCs w:val="22"/>
          <w:lang w:val="en-US"/>
        </w:rPr>
      </w:pPr>
      <w:r w:rsidRPr="0011577F">
        <w:rPr>
          <w:rFonts w:ascii="Times New Roman" w:hAnsi="Times New Roman" w:cs="Times New Roman"/>
          <w:sz w:val="22"/>
          <w:szCs w:val="22"/>
          <w:lang w:val="nn-NO"/>
        </w:rPr>
        <w:t>Gambaran Frekuensi Responden Ibu menyusui Berdasarkan Pendidikan di Wilayah Kerja UPTD Puskesmas Sepaku III</w:t>
      </w:r>
    </w:p>
    <w:tbl>
      <w:tblPr>
        <w:tblStyle w:val="TableGrid0"/>
        <w:tblW w:w="7239" w:type="dxa"/>
        <w:tblInd w:w="10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255"/>
        <w:gridCol w:w="2266"/>
      </w:tblGrid>
      <w:tr w:rsidR="002B5E21" w:rsidRPr="0011577F" w:rsidTr="006D6401">
        <w:trPr>
          <w:trHeight w:val="375"/>
        </w:trPr>
        <w:tc>
          <w:tcPr>
            <w:tcW w:w="2718"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Pendidikan</w:t>
            </w:r>
          </w:p>
        </w:tc>
        <w:tc>
          <w:tcPr>
            <w:tcW w:w="2255"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Frekuensi</w:t>
            </w:r>
          </w:p>
        </w:tc>
        <w:tc>
          <w:tcPr>
            <w:tcW w:w="2266"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w:t>
            </w:r>
          </w:p>
        </w:tc>
      </w:tr>
      <w:tr w:rsidR="002B5E21" w:rsidRPr="0011577F" w:rsidTr="006D6401">
        <w:tc>
          <w:tcPr>
            <w:tcW w:w="2718" w:type="dxa"/>
            <w:vAlign w:val="bottom"/>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eastAsia="Calibri" w:hAnsi="Times New Roman" w:cs="Times New Roman"/>
                <w:sz w:val="22"/>
                <w:szCs w:val="22"/>
              </w:rPr>
              <w:t>Dasar ( SMP )</w:t>
            </w:r>
          </w:p>
        </w:tc>
        <w:tc>
          <w:tcPr>
            <w:tcW w:w="2255"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5</w:t>
            </w:r>
          </w:p>
        </w:tc>
        <w:tc>
          <w:tcPr>
            <w:tcW w:w="2266"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15,6</w:t>
            </w:r>
          </w:p>
        </w:tc>
      </w:tr>
      <w:tr w:rsidR="002B5E21" w:rsidRPr="0011577F" w:rsidTr="006D6401">
        <w:tc>
          <w:tcPr>
            <w:tcW w:w="2718" w:type="dxa"/>
            <w:vAlign w:val="bottom"/>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eastAsia="Calibri" w:hAnsi="Times New Roman" w:cs="Times New Roman"/>
                <w:sz w:val="22"/>
                <w:szCs w:val="22"/>
              </w:rPr>
              <w:t>Menengah (SMA)</w:t>
            </w:r>
          </w:p>
        </w:tc>
        <w:tc>
          <w:tcPr>
            <w:tcW w:w="2255" w:type="dxa"/>
          </w:tcPr>
          <w:p w:rsidR="002B5E21" w:rsidRPr="0011577F" w:rsidRDefault="002B5E21" w:rsidP="0011577F">
            <w:pPr>
              <w:spacing w:line="240" w:lineRule="auto"/>
              <w:jc w:val="center"/>
              <w:rPr>
                <w:rFonts w:ascii="Times New Roman" w:hAnsi="Times New Roman" w:cs="Times New Roman"/>
                <w:sz w:val="22"/>
                <w:szCs w:val="22"/>
              </w:rPr>
            </w:pPr>
            <w:r w:rsidRPr="0011577F">
              <w:rPr>
                <w:rFonts w:ascii="Times New Roman" w:hAnsi="Times New Roman" w:cs="Times New Roman"/>
                <w:sz w:val="22"/>
                <w:szCs w:val="22"/>
              </w:rPr>
              <w:t>24</w:t>
            </w:r>
          </w:p>
        </w:tc>
        <w:tc>
          <w:tcPr>
            <w:tcW w:w="2266" w:type="dxa"/>
          </w:tcPr>
          <w:p w:rsidR="002B5E21" w:rsidRPr="0011577F" w:rsidRDefault="002B5E21" w:rsidP="0011577F">
            <w:pPr>
              <w:spacing w:line="240" w:lineRule="auto"/>
              <w:jc w:val="center"/>
              <w:rPr>
                <w:rFonts w:ascii="Times New Roman" w:hAnsi="Times New Roman" w:cs="Times New Roman"/>
                <w:sz w:val="22"/>
                <w:szCs w:val="22"/>
              </w:rPr>
            </w:pPr>
            <w:r w:rsidRPr="0011577F">
              <w:rPr>
                <w:rFonts w:ascii="Times New Roman" w:hAnsi="Times New Roman" w:cs="Times New Roman"/>
                <w:sz w:val="22"/>
                <w:szCs w:val="22"/>
              </w:rPr>
              <w:t>75,0</w:t>
            </w:r>
          </w:p>
        </w:tc>
      </w:tr>
      <w:tr w:rsidR="002B5E21" w:rsidRPr="0011577F" w:rsidTr="006D6401">
        <w:tc>
          <w:tcPr>
            <w:tcW w:w="2718" w:type="dxa"/>
            <w:tcBorders>
              <w:bottom w:val="single" w:sz="4" w:space="0" w:color="auto"/>
            </w:tcBorders>
            <w:vAlign w:val="bottom"/>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eastAsia="Calibri" w:hAnsi="Times New Roman" w:cs="Times New Roman"/>
                <w:sz w:val="22"/>
                <w:szCs w:val="22"/>
              </w:rPr>
              <w:t>Tinggi(Perguruan Tinggi</w:t>
            </w:r>
          </w:p>
        </w:tc>
        <w:tc>
          <w:tcPr>
            <w:tcW w:w="2255" w:type="dxa"/>
            <w:tcBorders>
              <w:bottom w:val="single" w:sz="4" w:space="0" w:color="auto"/>
            </w:tcBorders>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3</w:t>
            </w:r>
          </w:p>
        </w:tc>
        <w:tc>
          <w:tcPr>
            <w:tcW w:w="2266" w:type="dxa"/>
            <w:tcBorders>
              <w:bottom w:val="single" w:sz="4" w:space="0" w:color="auto"/>
            </w:tcBorders>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9,4</w:t>
            </w:r>
          </w:p>
        </w:tc>
      </w:tr>
      <w:tr w:rsidR="002B5E21" w:rsidRPr="0011577F" w:rsidTr="006D6401">
        <w:trPr>
          <w:trHeight w:val="408"/>
        </w:trPr>
        <w:tc>
          <w:tcPr>
            <w:tcW w:w="2718"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Total</w:t>
            </w:r>
          </w:p>
        </w:tc>
        <w:tc>
          <w:tcPr>
            <w:tcW w:w="2255"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32</w:t>
            </w:r>
          </w:p>
        </w:tc>
        <w:tc>
          <w:tcPr>
            <w:tcW w:w="2266"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100</w:t>
            </w:r>
          </w:p>
        </w:tc>
      </w:tr>
    </w:tbl>
    <w:p w:rsidR="00E324E5" w:rsidRDefault="00BB56C2" w:rsidP="0011577F">
      <w:pPr>
        <w:spacing w:line="240" w:lineRule="auto"/>
        <w:ind w:left="990" w:firstLine="450"/>
        <w:jc w:val="both"/>
        <w:rPr>
          <w:rFonts w:ascii="Times New Roman" w:hAnsi="Times New Roman" w:cs="Times New Roman"/>
          <w:sz w:val="22"/>
          <w:szCs w:val="22"/>
          <w:lang w:val="en-US"/>
        </w:rPr>
      </w:pPr>
      <w:r w:rsidRPr="0011577F">
        <w:rPr>
          <w:rFonts w:ascii="Times New Roman" w:hAnsi="Times New Roman" w:cs="Times New Roman"/>
          <w:sz w:val="22"/>
          <w:szCs w:val="22"/>
        </w:rPr>
        <w:t>Berdasarkan tabel di atas, sebagian besar responden memiliki pendidikan menengah (SMA) yaitu sebanyak 24 responden (75,0%). Pendidikan merupakan salah satu faktor yang dapat mempengaruhi tingkat pengetahuan seseorang.</w:t>
      </w:r>
    </w:p>
    <w:p w:rsidR="0011577F" w:rsidRDefault="0011577F" w:rsidP="0011577F">
      <w:pPr>
        <w:spacing w:line="240" w:lineRule="auto"/>
        <w:ind w:left="990" w:firstLine="450"/>
        <w:jc w:val="both"/>
        <w:rPr>
          <w:rFonts w:ascii="Times New Roman" w:hAnsi="Times New Roman" w:cs="Times New Roman"/>
          <w:sz w:val="22"/>
          <w:szCs w:val="22"/>
          <w:lang w:val="en-US"/>
        </w:rPr>
      </w:pPr>
    </w:p>
    <w:p w:rsidR="0011577F" w:rsidRPr="0011577F" w:rsidRDefault="0011577F" w:rsidP="0011577F">
      <w:pPr>
        <w:spacing w:line="240" w:lineRule="auto"/>
        <w:ind w:left="990" w:firstLine="450"/>
        <w:jc w:val="both"/>
        <w:rPr>
          <w:rFonts w:ascii="Times New Roman" w:hAnsi="Times New Roman" w:cs="Times New Roman"/>
          <w:sz w:val="22"/>
          <w:szCs w:val="22"/>
          <w:lang w:val="en-US"/>
        </w:rPr>
      </w:pPr>
    </w:p>
    <w:p w:rsidR="00BB56C2" w:rsidRPr="0011577F" w:rsidRDefault="00BB56C2" w:rsidP="0011577F">
      <w:pPr>
        <w:pStyle w:val="ListParagraph"/>
        <w:numPr>
          <w:ilvl w:val="0"/>
          <w:numId w:val="4"/>
        </w:numPr>
        <w:spacing w:after="0" w:line="240" w:lineRule="auto"/>
        <w:jc w:val="both"/>
        <w:rPr>
          <w:rFonts w:ascii="Times New Roman" w:hAnsi="Times New Roman" w:cs="Times New Roman"/>
          <w:b/>
          <w:bCs/>
          <w:sz w:val="22"/>
          <w:szCs w:val="22"/>
          <w:lang w:val="en-US"/>
        </w:rPr>
      </w:pPr>
      <w:r w:rsidRPr="0011577F">
        <w:rPr>
          <w:rFonts w:ascii="Times New Roman" w:hAnsi="Times New Roman" w:cs="Times New Roman"/>
          <w:sz w:val="22"/>
          <w:szCs w:val="22"/>
          <w:lang w:val="nn-NO"/>
        </w:rPr>
        <w:lastRenderedPageBreak/>
        <w:t>Gambaran Frekuensi Responden Ibu menyusui Berdasarkan Pekerjaan di Wilayah Kerja UPTD Puskesmas Sepaku III</w:t>
      </w:r>
    </w:p>
    <w:tbl>
      <w:tblPr>
        <w:tblStyle w:val="TableGrid0"/>
        <w:tblW w:w="0" w:type="auto"/>
        <w:tblInd w:w="10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255"/>
        <w:gridCol w:w="2266"/>
      </w:tblGrid>
      <w:tr w:rsidR="002B5E21" w:rsidRPr="0011577F" w:rsidTr="006D6401">
        <w:trPr>
          <w:trHeight w:val="375"/>
        </w:trPr>
        <w:tc>
          <w:tcPr>
            <w:tcW w:w="2327"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Pekerjaan</w:t>
            </w:r>
          </w:p>
        </w:tc>
        <w:tc>
          <w:tcPr>
            <w:tcW w:w="2255"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Frekuensi</w:t>
            </w:r>
          </w:p>
        </w:tc>
        <w:tc>
          <w:tcPr>
            <w:tcW w:w="2266"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w:t>
            </w:r>
          </w:p>
        </w:tc>
      </w:tr>
      <w:tr w:rsidR="002B5E21" w:rsidRPr="0011577F" w:rsidTr="006D6401">
        <w:tc>
          <w:tcPr>
            <w:tcW w:w="2327" w:type="dxa"/>
            <w:tcBorders>
              <w:top w:val="single" w:sz="4" w:space="0" w:color="auto"/>
            </w:tcBorders>
          </w:tcPr>
          <w:p w:rsidR="002B5E21" w:rsidRPr="0011577F" w:rsidRDefault="002B5E21" w:rsidP="0011577F">
            <w:pPr>
              <w:spacing w:line="240" w:lineRule="auto"/>
              <w:jc w:val="both"/>
              <w:rPr>
                <w:rFonts w:ascii="Times New Roman" w:eastAsia="Calibri" w:hAnsi="Times New Roman" w:cs="Times New Roman"/>
                <w:sz w:val="22"/>
                <w:szCs w:val="22"/>
              </w:rPr>
            </w:pPr>
            <w:bookmarkStart w:id="10" w:name="_Hlk222697245"/>
            <w:r w:rsidRPr="0011577F">
              <w:rPr>
                <w:rFonts w:ascii="Times New Roman" w:hAnsi="Times New Roman" w:cs="Times New Roman"/>
                <w:sz w:val="22"/>
                <w:szCs w:val="22"/>
              </w:rPr>
              <w:t>Tidak Bekerja</w:t>
            </w:r>
          </w:p>
        </w:tc>
        <w:tc>
          <w:tcPr>
            <w:tcW w:w="2255" w:type="dxa"/>
            <w:tcBorders>
              <w:top w:val="single" w:sz="4" w:space="0" w:color="auto"/>
            </w:tcBorders>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17</w:t>
            </w:r>
          </w:p>
        </w:tc>
        <w:tc>
          <w:tcPr>
            <w:tcW w:w="2266" w:type="dxa"/>
            <w:tcBorders>
              <w:top w:val="single" w:sz="4" w:space="0" w:color="auto"/>
            </w:tcBorders>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53,1</w:t>
            </w:r>
          </w:p>
        </w:tc>
      </w:tr>
      <w:tr w:rsidR="002B5E21" w:rsidRPr="0011577F" w:rsidTr="006D6401">
        <w:tc>
          <w:tcPr>
            <w:tcW w:w="2327" w:type="dxa"/>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hAnsi="Times New Roman" w:cs="Times New Roman"/>
                <w:sz w:val="22"/>
                <w:szCs w:val="22"/>
              </w:rPr>
              <w:t>Bekerja</w:t>
            </w:r>
          </w:p>
        </w:tc>
        <w:tc>
          <w:tcPr>
            <w:tcW w:w="2255"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15</w:t>
            </w:r>
          </w:p>
        </w:tc>
        <w:tc>
          <w:tcPr>
            <w:tcW w:w="2266"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46,9</w:t>
            </w:r>
          </w:p>
        </w:tc>
      </w:tr>
      <w:bookmarkEnd w:id="10"/>
      <w:tr w:rsidR="002B5E21" w:rsidRPr="0011577F" w:rsidTr="006D6401">
        <w:trPr>
          <w:trHeight w:val="408"/>
        </w:trPr>
        <w:tc>
          <w:tcPr>
            <w:tcW w:w="2327"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Total</w:t>
            </w:r>
          </w:p>
        </w:tc>
        <w:tc>
          <w:tcPr>
            <w:tcW w:w="2255"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32</w:t>
            </w:r>
          </w:p>
        </w:tc>
        <w:tc>
          <w:tcPr>
            <w:tcW w:w="2266"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100</w:t>
            </w:r>
          </w:p>
        </w:tc>
      </w:tr>
    </w:tbl>
    <w:p w:rsidR="002B5E21" w:rsidRPr="0011577F" w:rsidRDefault="00BB56C2" w:rsidP="0011577F">
      <w:pPr>
        <w:spacing w:after="0" w:line="240" w:lineRule="auto"/>
        <w:ind w:left="990" w:firstLine="450"/>
        <w:jc w:val="both"/>
        <w:rPr>
          <w:rFonts w:ascii="Times New Roman" w:hAnsi="Times New Roman" w:cs="Times New Roman"/>
          <w:sz w:val="22"/>
          <w:szCs w:val="22"/>
          <w:lang w:val="en-US"/>
        </w:rPr>
      </w:pPr>
      <w:r w:rsidRPr="0011577F">
        <w:rPr>
          <w:rFonts w:ascii="Times New Roman" w:hAnsi="Times New Roman" w:cs="Times New Roman"/>
          <w:sz w:val="22"/>
          <w:szCs w:val="22"/>
        </w:rPr>
        <w:t>Berdasarkan tabel di atas, sebagian besar responden tidak bekerja atau sebagai ibu rumah tangga yaitu sebanyak 17 responden (53,1%). Ibu yang tidak bekerja memiliki waktu yang lebih fleksibel dalam merawat bayi serta berkesempatan mengikuti kegiatan posyandu atau penyuluhan kesehatan.</w:t>
      </w:r>
    </w:p>
    <w:p w:rsidR="004B6E71" w:rsidRPr="0011577F" w:rsidRDefault="004B6E71" w:rsidP="0011577F">
      <w:pPr>
        <w:spacing w:after="0" w:line="240" w:lineRule="auto"/>
        <w:ind w:left="990" w:firstLine="450"/>
        <w:jc w:val="both"/>
        <w:rPr>
          <w:rFonts w:ascii="Times New Roman" w:hAnsi="Times New Roman" w:cs="Times New Roman"/>
          <w:sz w:val="22"/>
          <w:szCs w:val="22"/>
          <w:lang w:val="en-US"/>
        </w:rPr>
      </w:pPr>
    </w:p>
    <w:p w:rsidR="00BB56C2" w:rsidRPr="0011577F" w:rsidRDefault="00BB56C2" w:rsidP="0011577F">
      <w:pPr>
        <w:pStyle w:val="ListParagraph"/>
        <w:numPr>
          <w:ilvl w:val="0"/>
          <w:numId w:val="4"/>
        </w:numPr>
        <w:spacing w:after="0" w:line="240" w:lineRule="auto"/>
        <w:jc w:val="both"/>
        <w:rPr>
          <w:rFonts w:ascii="Times New Roman" w:hAnsi="Times New Roman" w:cs="Times New Roman"/>
          <w:b/>
          <w:bCs/>
          <w:sz w:val="22"/>
          <w:szCs w:val="22"/>
          <w:lang w:val="en-US"/>
        </w:rPr>
      </w:pPr>
      <w:r w:rsidRPr="0011577F">
        <w:rPr>
          <w:rFonts w:ascii="Times New Roman" w:hAnsi="Times New Roman" w:cs="Times New Roman"/>
          <w:sz w:val="22"/>
          <w:szCs w:val="22"/>
          <w:lang w:val="nn-NO"/>
        </w:rPr>
        <w:t>Gambaran Frekuensi Responden Ibu menyusui Berdasarkan Tingkat Pengetahuan di Wilayah Kerja UPTD Puskesmas Sepaku III</w:t>
      </w:r>
    </w:p>
    <w:tbl>
      <w:tblPr>
        <w:tblStyle w:val="TableGrid0"/>
        <w:tblW w:w="0" w:type="auto"/>
        <w:tblInd w:w="10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255"/>
        <w:gridCol w:w="2266"/>
      </w:tblGrid>
      <w:tr w:rsidR="002B5E21" w:rsidRPr="0011577F" w:rsidTr="006D6401">
        <w:trPr>
          <w:trHeight w:val="375"/>
        </w:trPr>
        <w:tc>
          <w:tcPr>
            <w:tcW w:w="2327" w:type="dxa"/>
            <w:tcBorders>
              <w:top w:val="single" w:sz="4" w:space="0" w:color="auto"/>
              <w:bottom w:val="single" w:sz="4" w:space="0" w:color="auto"/>
            </w:tcBorders>
            <w:vAlign w:val="center"/>
          </w:tcPr>
          <w:p w:rsidR="002B5E21" w:rsidRPr="0011577F" w:rsidRDefault="002B5E21" w:rsidP="0011577F">
            <w:pPr>
              <w:spacing w:line="240" w:lineRule="auto"/>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Pengetahuan</w:t>
            </w:r>
          </w:p>
        </w:tc>
        <w:tc>
          <w:tcPr>
            <w:tcW w:w="2255"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Frekuensi</w:t>
            </w:r>
          </w:p>
        </w:tc>
        <w:tc>
          <w:tcPr>
            <w:tcW w:w="2266"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w:t>
            </w:r>
          </w:p>
        </w:tc>
      </w:tr>
      <w:tr w:rsidR="002B5E21" w:rsidRPr="0011577F" w:rsidTr="006D6401">
        <w:tc>
          <w:tcPr>
            <w:tcW w:w="2327" w:type="dxa"/>
            <w:tcBorders>
              <w:top w:val="single" w:sz="4" w:space="0" w:color="auto"/>
            </w:tcBorders>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hAnsi="Times New Roman" w:cs="Times New Roman"/>
                <w:sz w:val="22"/>
                <w:szCs w:val="22"/>
              </w:rPr>
              <w:t>Kurang</w:t>
            </w:r>
          </w:p>
        </w:tc>
        <w:tc>
          <w:tcPr>
            <w:tcW w:w="2255" w:type="dxa"/>
            <w:tcBorders>
              <w:top w:val="single" w:sz="4" w:space="0" w:color="auto"/>
            </w:tcBorders>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eastAsia="Calibri" w:hAnsi="Times New Roman" w:cs="Times New Roman"/>
                <w:sz w:val="22"/>
                <w:szCs w:val="22"/>
              </w:rPr>
              <w:t>25</w:t>
            </w:r>
          </w:p>
        </w:tc>
        <w:tc>
          <w:tcPr>
            <w:tcW w:w="2266" w:type="dxa"/>
            <w:tcBorders>
              <w:top w:val="single" w:sz="4" w:space="0" w:color="auto"/>
            </w:tcBorders>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eastAsia="Calibri" w:hAnsi="Times New Roman" w:cs="Times New Roman"/>
                <w:sz w:val="22"/>
                <w:szCs w:val="22"/>
              </w:rPr>
              <w:t>78,1</w:t>
            </w:r>
          </w:p>
        </w:tc>
      </w:tr>
      <w:tr w:rsidR="002B5E21" w:rsidRPr="0011577F" w:rsidTr="006D6401">
        <w:tc>
          <w:tcPr>
            <w:tcW w:w="2327" w:type="dxa"/>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hAnsi="Times New Roman" w:cs="Times New Roman"/>
                <w:sz w:val="22"/>
                <w:szCs w:val="22"/>
              </w:rPr>
              <w:t>Cukup</w:t>
            </w:r>
          </w:p>
        </w:tc>
        <w:tc>
          <w:tcPr>
            <w:tcW w:w="2255"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4</w:t>
            </w:r>
          </w:p>
        </w:tc>
        <w:tc>
          <w:tcPr>
            <w:tcW w:w="2266"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12,5</w:t>
            </w:r>
          </w:p>
        </w:tc>
      </w:tr>
      <w:tr w:rsidR="002B5E21" w:rsidRPr="0011577F" w:rsidTr="006D6401">
        <w:tc>
          <w:tcPr>
            <w:tcW w:w="2327" w:type="dxa"/>
          </w:tcPr>
          <w:p w:rsidR="002B5E21" w:rsidRPr="0011577F" w:rsidRDefault="002B5E21" w:rsidP="0011577F">
            <w:pPr>
              <w:spacing w:line="240" w:lineRule="auto"/>
              <w:jc w:val="both"/>
              <w:rPr>
                <w:rFonts w:ascii="Times New Roman" w:eastAsia="Calibri" w:hAnsi="Times New Roman" w:cs="Times New Roman"/>
                <w:sz w:val="22"/>
                <w:szCs w:val="22"/>
              </w:rPr>
            </w:pPr>
            <w:r w:rsidRPr="0011577F">
              <w:rPr>
                <w:rFonts w:ascii="Times New Roman" w:hAnsi="Times New Roman" w:cs="Times New Roman"/>
                <w:sz w:val="22"/>
                <w:szCs w:val="22"/>
              </w:rPr>
              <w:t>Baik</w:t>
            </w:r>
          </w:p>
        </w:tc>
        <w:tc>
          <w:tcPr>
            <w:tcW w:w="2255"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3</w:t>
            </w:r>
          </w:p>
        </w:tc>
        <w:tc>
          <w:tcPr>
            <w:tcW w:w="2266" w:type="dxa"/>
          </w:tcPr>
          <w:p w:rsidR="002B5E21" w:rsidRPr="0011577F" w:rsidRDefault="002B5E21" w:rsidP="0011577F">
            <w:pPr>
              <w:spacing w:line="240" w:lineRule="auto"/>
              <w:jc w:val="center"/>
              <w:rPr>
                <w:rFonts w:ascii="Times New Roman" w:eastAsia="Calibri" w:hAnsi="Times New Roman" w:cs="Times New Roman"/>
                <w:sz w:val="22"/>
                <w:szCs w:val="22"/>
              </w:rPr>
            </w:pPr>
            <w:r w:rsidRPr="0011577F">
              <w:rPr>
                <w:rFonts w:ascii="Times New Roman" w:hAnsi="Times New Roman" w:cs="Times New Roman"/>
                <w:sz w:val="22"/>
                <w:szCs w:val="22"/>
              </w:rPr>
              <w:t>9,4</w:t>
            </w:r>
          </w:p>
        </w:tc>
      </w:tr>
      <w:tr w:rsidR="002B5E21" w:rsidRPr="0011577F" w:rsidTr="006D6401">
        <w:trPr>
          <w:trHeight w:val="408"/>
        </w:trPr>
        <w:tc>
          <w:tcPr>
            <w:tcW w:w="2327"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Total</w:t>
            </w:r>
          </w:p>
        </w:tc>
        <w:tc>
          <w:tcPr>
            <w:tcW w:w="2255"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32</w:t>
            </w:r>
          </w:p>
        </w:tc>
        <w:tc>
          <w:tcPr>
            <w:tcW w:w="2266" w:type="dxa"/>
            <w:tcBorders>
              <w:top w:val="single" w:sz="4" w:space="0" w:color="auto"/>
              <w:bottom w:val="single" w:sz="4" w:space="0" w:color="auto"/>
            </w:tcBorders>
            <w:vAlign w:val="center"/>
          </w:tcPr>
          <w:p w:rsidR="002B5E21" w:rsidRPr="0011577F" w:rsidRDefault="002B5E21" w:rsidP="0011577F">
            <w:pPr>
              <w:spacing w:line="240" w:lineRule="auto"/>
              <w:jc w:val="center"/>
              <w:rPr>
                <w:rFonts w:ascii="Times New Roman" w:eastAsia="Calibri" w:hAnsi="Times New Roman" w:cs="Times New Roman"/>
                <w:b/>
                <w:bCs/>
                <w:sz w:val="22"/>
                <w:szCs w:val="22"/>
              </w:rPr>
            </w:pPr>
            <w:r w:rsidRPr="0011577F">
              <w:rPr>
                <w:rFonts w:ascii="Times New Roman" w:eastAsia="Calibri" w:hAnsi="Times New Roman" w:cs="Times New Roman"/>
                <w:b/>
                <w:bCs/>
                <w:sz w:val="22"/>
                <w:szCs w:val="22"/>
              </w:rPr>
              <w:t>100</w:t>
            </w:r>
          </w:p>
        </w:tc>
      </w:tr>
    </w:tbl>
    <w:p w:rsidR="00D97F64" w:rsidRPr="0011577F" w:rsidRDefault="00BB56C2" w:rsidP="0011577F">
      <w:pPr>
        <w:spacing w:after="0" w:line="240" w:lineRule="auto"/>
        <w:ind w:left="1080" w:firstLine="720"/>
        <w:jc w:val="both"/>
        <w:outlineLvl w:val="1"/>
        <w:rPr>
          <w:rFonts w:ascii="Times New Roman" w:hAnsi="Times New Roman" w:cs="Times New Roman"/>
          <w:sz w:val="22"/>
          <w:szCs w:val="22"/>
          <w:lang w:val="en-US"/>
        </w:rPr>
      </w:pPr>
      <w:bookmarkStart w:id="11" w:name="_Toc18297"/>
      <w:r w:rsidRPr="0011577F">
        <w:rPr>
          <w:rFonts w:ascii="Times New Roman" w:hAnsi="Times New Roman" w:cs="Times New Roman"/>
          <w:sz w:val="22"/>
          <w:szCs w:val="22"/>
        </w:rPr>
        <w:t>Berdasarkan tabel di atas, sebagian besar responden memiliki tingkat pengetahuan dalam kategori kurang yaitu sebanyak 25 responden (78,1%). Hanya 3 responden (9,4%) yang memiliki pengetahuan baik.</w:t>
      </w:r>
    </w:p>
    <w:p w:rsidR="00E324E5" w:rsidRPr="0011577F" w:rsidRDefault="00E324E5" w:rsidP="0011577F">
      <w:pPr>
        <w:spacing w:after="0" w:line="240" w:lineRule="auto"/>
        <w:ind w:left="990" w:firstLine="450"/>
        <w:jc w:val="both"/>
        <w:outlineLvl w:val="1"/>
        <w:rPr>
          <w:rFonts w:ascii="Times New Roman" w:eastAsia="Calibri" w:hAnsi="Times New Roman" w:cs="Times New Roman"/>
          <w:sz w:val="22"/>
          <w:szCs w:val="22"/>
          <w:lang w:val="en-US"/>
        </w:rPr>
      </w:pPr>
    </w:p>
    <w:p w:rsidR="00244824" w:rsidRPr="0011577F" w:rsidRDefault="00E324E5" w:rsidP="0011577F">
      <w:pPr>
        <w:pStyle w:val="ListParagraph"/>
        <w:numPr>
          <w:ilvl w:val="0"/>
          <w:numId w:val="5"/>
        </w:numPr>
        <w:spacing w:after="0" w:line="240" w:lineRule="auto"/>
        <w:jc w:val="both"/>
        <w:outlineLvl w:val="1"/>
        <w:rPr>
          <w:rFonts w:ascii="Times New Roman" w:hAnsi="Times New Roman" w:cs="Times New Roman"/>
          <w:b/>
          <w:bCs/>
          <w:sz w:val="22"/>
          <w:szCs w:val="22"/>
          <w:lang w:val="en-US"/>
        </w:rPr>
      </w:pPr>
      <w:r w:rsidRPr="0011577F">
        <w:rPr>
          <w:rFonts w:ascii="Times New Roman" w:hAnsi="Times New Roman" w:cs="Times New Roman"/>
          <w:b/>
          <w:bCs/>
          <w:sz w:val="22"/>
          <w:szCs w:val="22"/>
        </w:rPr>
        <w:t>PEMBAHASAN</w:t>
      </w:r>
      <w:bookmarkEnd w:id="11"/>
    </w:p>
    <w:p w:rsidR="004B6E71" w:rsidRPr="0011577F" w:rsidRDefault="004B6E71" w:rsidP="0011577F">
      <w:pPr>
        <w:pStyle w:val="NormalWeb"/>
        <w:ind w:left="720" w:firstLine="720"/>
        <w:jc w:val="both"/>
        <w:rPr>
          <w:sz w:val="22"/>
          <w:szCs w:val="22"/>
          <w:lang w:val="en-US"/>
        </w:rPr>
      </w:pPr>
      <w:r w:rsidRPr="0011577F">
        <w:rPr>
          <w:sz w:val="22"/>
          <w:szCs w:val="22"/>
        </w:rPr>
        <w:t>Hasil penelitian menunjukkan bahwa mayoritas responden berada pada usia 20–35 tahun (90,6%), berpendidikan menengah (75,0%), dan sebagian besar tidak bekerja (53,1%). Meskipun demikian, tingkat pengetahuan ibu tentang teknik menyusui yang benar masih didominasi kategori kurang (78,1%).</w:t>
      </w:r>
    </w:p>
    <w:p w:rsidR="004B6E71" w:rsidRPr="0011577F" w:rsidRDefault="004B6E71" w:rsidP="0011577F">
      <w:pPr>
        <w:pStyle w:val="NormalWeb"/>
        <w:ind w:left="720" w:firstLine="720"/>
        <w:jc w:val="both"/>
        <w:rPr>
          <w:sz w:val="22"/>
          <w:szCs w:val="22"/>
        </w:rPr>
      </w:pPr>
      <w:r w:rsidRPr="0011577F">
        <w:rPr>
          <w:sz w:val="22"/>
          <w:szCs w:val="22"/>
        </w:rPr>
        <w:t xml:space="preserve">Secara teori, usia mempengaruhi kematangan pola pikir dan kemampuan menerima informasi. Menurut </w:t>
      </w:r>
      <w:r w:rsidRPr="0011577F">
        <w:rPr>
          <w:rStyle w:val="whitespace-normal"/>
          <w:sz w:val="22"/>
          <w:szCs w:val="22"/>
        </w:rPr>
        <w:t>Soekidjo Notoatmodjo</w:t>
      </w:r>
      <w:r w:rsidRPr="0011577F">
        <w:rPr>
          <w:sz w:val="22"/>
          <w:szCs w:val="22"/>
        </w:rPr>
        <w:t xml:space="preserve"> (2018), semakin matang usia seseorang, semakin berkembang pula kemampuan kognitif dalam memahami informasi kesehatan. Usia 20–35 tahun merupakan usia reproduksi sehat yang secara fisik dan psikologis lebih siap menjalankan peran ibu. Namun, hasil penelitian ini menunjukkan bahwa kematangan usia tidak secara otomatis berbanding lurus dengan tingkat pengetahuan apabila tidak didukung oleh edukasi yang memadai.</w:t>
      </w:r>
    </w:p>
    <w:p w:rsidR="004B6E71" w:rsidRPr="0011577F" w:rsidRDefault="004B6E71" w:rsidP="0011577F">
      <w:pPr>
        <w:pStyle w:val="NormalWeb"/>
        <w:ind w:left="720" w:firstLine="720"/>
        <w:jc w:val="both"/>
        <w:rPr>
          <w:sz w:val="22"/>
          <w:szCs w:val="22"/>
        </w:rPr>
      </w:pPr>
      <w:r w:rsidRPr="0011577F">
        <w:rPr>
          <w:sz w:val="22"/>
          <w:szCs w:val="22"/>
        </w:rPr>
        <w:t>Dari aspek pendidikan, mayoritas responden berpendidikan SMA. Pendidikan berperan dalam meningkatkan kemampuan seseorang dalam menerima dan mengolah informasi kesehatan. Namun, temuan ini menunjukkan bahwa pendidikan formal belum tentu menjamin pengetahuan spesifik tentang teknik menyusui. Hal ini sejalan dengan penelitian Knowledge of Breastfeeding Technique Among Postpartum Women yang melaporkan bahwa meskipun sebagian besar responden berada pada usia reproduksi dan memiliki pendidikan menengah, tingkat pengetahuan tentang teknik menyusui masih rendah.</w:t>
      </w:r>
    </w:p>
    <w:p w:rsidR="004B6E71" w:rsidRPr="0011577F" w:rsidRDefault="004B6E71" w:rsidP="0011577F">
      <w:pPr>
        <w:pStyle w:val="NormalWeb"/>
        <w:ind w:left="720" w:firstLine="720"/>
        <w:jc w:val="both"/>
        <w:rPr>
          <w:sz w:val="22"/>
          <w:szCs w:val="22"/>
        </w:rPr>
      </w:pPr>
      <w:r w:rsidRPr="0011577F">
        <w:rPr>
          <w:sz w:val="22"/>
          <w:szCs w:val="22"/>
        </w:rPr>
        <w:t xml:space="preserve">Selain itu, penelitian The Association Between Breastfeeding Technique and Knowledge With Exclusive Breastfeeding menunjukkan adanya hubungan signifikan </w:t>
      </w:r>
      <w:r w:rsidRPr="0011577F">
        <w:rPr>
          <w:sz w:val="22"/>
          <w:szCs w:val="22"/>
        </w:rPr>
        <w:lastRenderedPageBreak/>
        <w:t>antara pengetahuan ibu tentang teknik menyusui dengan keberhasilan pemberian ASI eksklusif. Temuan tersebut memperkuat hasil penelitian ini bahwa rendahnya pengetahuan dapat berpotensi memengaruhi praktik menyusui yang tidak optimal.</w:t>
      </w:r>
    </w:p>
    <w:p w:rsidR="004B6E71" w:rsidRPr="0011577F" w:rsidRDefault="004B6E71" w:rsidP="0011577F">
      <w:pPr>
        <w:pStyle w:val="NormalWeb"/>
        <w:ind w:left="720" w:firstLine="720"/>
        <w:jc w:val="both"/>
        <w:rPr>
          <w:sz w:val="22"/>
          <w:szCs w:val="22"/>
        </w:rPr>
      </w:pPr>
      <w:r w:rsidRPr="0011577F">
        <w:rPr>
          <w:sz w:val="22"/>
          <w:szCs w:val="22"/>
        </w:rPr>
        <w:t>Dari sisi pekerjaan, sebagian besar responden adalah ibu rumah tangga. Secara teori, ibu yang tidak bekerja memiliki waktu lebih banyak untuk mengakses layanan kesehatan. Namun, hasil penelitian ini menunjukkan bahwa status pekerjaan bukan faktor dominan dalam menentukan tingkat pengetahuan. Faktor yang lebih berperan adalah intensitas edukasi, konseling laktasi, serta kualitas informasi yang diterima ibu.</w:t>
      </w:r>
    </w:p>
    <w:p w:rsidR="0011577F" w:rsidRPr="0011577F" w:rsidRDefault="004B6E71" w:rsidP="0011577F">
      <w:pPr>
        <w:pStyle w:val="NormalWeb"/>
        <w:ind w:left="720" w:firstLine="720"/>
        <w:jc w:val="both"/>
        <w:rPr>
          <w:sz w:val="22"/>
          <w:szCs w:val="22"/>
          <w:lang w:val="en-US"/>
        </w:rPr>
      </w:pPr>
      <w:r w:rsidRPr="0011577F">
        <w:rPr>
          <w:sz w:val="22"/>
          <w:szCs w:val="22"/>
        </w:rPr>
        <w:t>Secara keseluruhan, penelitian ini menunjukkan bahwa usia, pendidikan, dan pekerjaan merupakan faktor yang dapat memengaruhi pengetahuan, namun tidak menjadi determinan utama tanpa adanya intervensi edukatif yang terstruktur. Oleh karena itu, diperlukan penguatan program konseling laktasi dan pendidikan kesehatan yang berkelanjutan guna meningkatkan pemahaman ibu tentang teknik menyusui yang benar dan mendukung keberhasilan ASI eksklusif.</w:t>
      </w:r>
    </w:p>
    <w:p w:rsidR="0011577F" w:rsidRPr="0011577F" w:rsidRDefault="0011577F" w:rsidP="0011577F">
      <w:pPr>
        <w:pStyle w:val="ListParagraph"/>
        <w:spacing w:after="0" w:line="240" w:lineRule="auto"/>
        <w:ind w:left="0"/>
        <w:jc w:val="both"/>
        <w:rPr>
          <w:rFonts w:ascii="Times New Roman" w:hAnsi="Times New Roman" w:cs="Times New Roman"/>
          <w:sz w:val="22"/>
          <w:szCs w:val="22"/>
          <w:lang w:val="en-US"/>
        </w:rPr>
      </w:pPr>
    </w:p>
    <w:p w:rsidR="00244824" w:rsidRPr="0011577F" w:rsidRDefault="00646518" w:rsidP="0011577F">
      <w:pPr>
        <w:pStyle w:val="ListParagraph"/>
        <w:spacing w:after="0" w:line="240" w:lineRule="auto"/>
        <w:ind w:left="0"/>
        <w:jc w:val="both"/>
        <w:outlineLvl w:val="0"/>
        <w:rPr>
          <w:rFonts w:ascii="Times New Roman" w:hAnsi="Times New Roman" w:cs="Times New Roman"/>
          <w:b/>
          <w:bCs/>
          <w:sz w:val="22"/>
          <w:szCs w:val="22"/>
          <w:lang w:val="en-US"/>
        </w:rPr>
      </w:pPr>
      <w:bookmarkStart w:id="12" w:name="_Toc6973"/>
      <w:r w:rsidRPr="0011577F">
        <w:rPr>
          <w:rFonts w:ascii="Times New Roman" w:hAnsi="Times New Roman" w:cs="Times New Roman"/>
          <w:b/>
          <w:bCs/>
          <w:sz w:val="22"/>
          <w:szCs w:val="22"/>
        </w:rPr>
        <w:t>KESIMPULAN DAN SARAN</w:t>
      </w:r>
      <w:bookmarkEnd w:id="12"/>
    </w:p>
    <w:p w:rsidR="002B6520" w:rsidRPr="0011577F" w:rsidRDefault="002B6520" w:rsidP="0011577F">
      <w:pPr>
        <w:pStyle w:val="ListParagraph"/>
        <w:spacing w:after="0" w:line="240" w:lineRule="auto"/>
        <w:ind w:left="0"/>
        <w:jc w:val="both"/>
        <w:outlineLvl w:val="0"/>
        <w:rPr>
          <w:rFonts w:ascii="Times New Roman" w:hAnsi="Times New Roman" w:cs="Times New Roman"/>
          <w:b/>
          <w:bCs/>
          <w:sz w:val="22"/>
          <w:szCs w:val="22"/>
          <w:lang w:val="en-US"/>
        </w:rPr>
      </w:pPr>
    </w:p>
    <w:p w:rsidR="00244824" w:rsidRPr="0011577F" w:rsidRDefault="00646518" w:rsidP="0011577F">
      <w:pPr>
        <w:spacing w:after="0" w:line="240" w:lineRule="auto"/>
        <w:jc w:val="both"/>
        <w:outlineLvl w:val="1"/>
        <w:rPr>
          <w:rFonts w:ascii="Times New Roman" w:hAnsi="Times New Roman" w:cs="Times New Roman"/>
          <w:b/>
          <w:bCs/>
          <w:sz w:val="22"/>
          <w:szCs w:val="22"/>
        </w:rPr>
      </w:pPr>
      <w:bookmarkStart w:id="13" w:name="_Toc5633"/>
      <w:r w:rsidRPr="0011577F">
        <w:rPr>
          <w:rFonts w:ascii="Times New Roman" w:hAnsi="Times New Roman" w:cs="Times New Roman"/>
          <w:b/>
          <w:bCs/>
          <w:sz w:val="22"/>
          <w:szCs w:val="22"/>
        </w:rPr>
        <w:t>Kesimpulan</w:t>
      </w:r>
      <w:bookmarkEnd w:id="13"/>
    </w:p>
    <w:p w:rsidR="002B6520" w:rsidRPr="0011577F" w:rsidRDefault="002B6520" w:rsidP="0011577F">
      <w:pPr>
        <w:pStyle w:val="NormalWeb"/>
        <w:ind w:firstLine="720"/>
        <w:jc w:val="both"/>
        <w:rPr>
          <w:sz w:val="22"/>
          <w:szCs w:val="22"/>
        </w:rPr>
      </w:pPr>
      <w:r w:rsidRPr="0011577F">
        <w:rPr>
          <w:sz w:val="22"/>
          <w:szCs w:val="22"/>
          <w:lang w:val="en-US"/>
        </w:rPr>
        <w:t>S</w:t>
      </w:r>
      <w:r w:rsidRPr="0011577F">
        <w:rPr>
          <w:sz w:val="22"/>
          <w:szCs w:val="22"/>
        </w:rPr>
        <w:t xml:space="preserve">ebagian besar ibu menyusui di Wilayah Kerja UPTD Puskesmas Sepaku III berada pada </w:t>
      </w:r>
      <w:proofErr w:type="gramStart"/>
      <w:r w:rsidRPr="0011577F">
        <w:rPr>
          <w:sz w:val="22"/>
          <w:szCs w:val="22"/>
        </w:rPr>
        <w:t>usia</w:t>
      </w:r>
      <w:proofErr w:type="gramEnd"/>
      <w:r w:rsidRPr="0011577F">
        <w:rPr>
          <w:sz w:val="22"/>
          <w:szCs w:val="22"/>
        </w:rPr>
        <w:t xml:space="preserve"> reproduksi sehat (20–35 tahun), berpendidikan menengah (SMA), dan sebagian besar berstatus sebagai ibu rumah tangga. Namun demikian, tingkat pengetahuan ibu tentang teknik menyusui yang benar masih didominasi kategori kurang (78,1%).</w:t>
      </w:r>
    </w:p>
    <w:p w:rsidR="00244824" w:rsidRPr="0011577F" w:rsidRDefault="002B6520" w:rsidP="0011577F">
      <w:pPr>
        <w:pStyle w:val="NormalWeb"/>
        <w:ind w:firstLine="720"/>
        <w:jc w:val="both"/>
        <w:rPr>
          <w:sz w:val="22"/>
          <w:szCs w:val="22"/>
          <w:lang w:val="en-US"/>
        </w:rPr>
      </w:pPr>
      <w:r w:rsidRPr="0011577F">
        <w:rPr>
          <w:sz w:val="22"/>
          <w:szCs w:val="22"/>
        </w:rPr>
        <w:t>Hasil penelitian ini menunjukkan bahwa faktor usia, pendidikan, dan pekerjaan tidak secara langsung menjamin tingginya tingkat pengetahuan ibu mengenai teknik menyusui apabila tidak disertai dengan edukasi dan konseling yang memadai. Oleh karena itu, peningkatan intervensi pendidikan kesehatan sangat diperlukan untuk mendukung keberhasilan praktik menyusui yang benar dan optimal.</w:t>
      </w:r>
    </w:p>
    <w:p w:rsidR="002B6520" w:rsidRPr="0011577F" w:rsidRDefault="002B6520" w:rsidP="0011577F">
      <w:pPr>
        <w:spacing w:after="0" w:line="240" w:lineRule="auto"/>
        <w:jc w:val="both"/>
        <w:outlineLvl w:val="1"/>
        <w:rPr>
          <w:rFonts w:ascii="Times New Roman" w:hAnsi="Times New Roman" w:cs="Times New Roman"/>
          <w:b/>
          <w:bCs/>
          <w:sz w:val="22"/>
          <w:szCs w:val="22"/>
          <w:lang w:val="en-US"/>
        </w:rPr>
      </w:pPr>
      <w:bookmarkStart w:id="14" w:name="_Toc12134"/>
    </w:p>
    <w:p w:rsidR="00244824" w:rsidRPr="0011577F" w:rsidRDefault="00646518" w:rsidP="0011577F">
      <w:pPr>
        <w:spacing w:after="0" w:line="240" w:lineRule="auto"/>
        <w:jc w:val="both"/>
        <w:outlineLvl w:val="1"/>
        <w:rPr>
          <w:rFonts w:ascii="Times New Roman" w:hAnsi="Times New Roman" w:cs="Times New Roman"/>
          <w:b/>
          <w:bCs/>
          <w:sz w:val="22"/>
          <w:szCs w:val="22"/>
        </w:rPr>
      </w:pPr>
      <w:r w:rsidRPr="0011577F">
        <w:rPr>
          <w:rFonts w:ascii="Times New Roman" w:hAnsi="Times New Roman" w:cs="Times New Roman"/>
          <w:b/>
          <w:bCs/>
          <w:sz w:val="22"/>
          <w:szCs w:val="22"/>
        </w:rPr>
        <w:t>Saran</w:t>
      </w:r>
      <w:bookmarkEnd w:id="14"/>
    </w:p>
    <w:p w:rsidR="002B6520" w:rsidRPr="0011577F" w:rsidRDefault="002B6520" w:rsidP="0011577F">
      <w:pPr>
        <w:pStyle w:val="NormalWeb"/>
        <w:jc w:val="both"/>
        <w:rPr>
          <w:sz w:val="22"/>
          <w:szCs w:val="22"/>
        </w:rPr>
      </w:pPr>
      <w:r w:rsidRPr="0011577F">
        <w:rPr>
          <w:rStyle w:val="Strong"/>
          <w:b w:val="0"/>
          <w:sz w:val="22"/>
          <w:szCs w:val="22"/>
        </w:rPr>
        <w:t>Bagi Tenaga Kesehatan</w:t>
      </w:r>
      <w:r w:rsidRPr="0011577F">
        <w:rPr>
          <w:sz w:val="22"/>
          <w:szCs w:val="22"/>
        </w:rPr>
        <w:br/>
      </w:r>
      <w:r w:rsidR="006E0220" w:rsidRPr="0011577F">
        <w:rPr>
          <w:sz w:val="22"/>
          <w:szCs w:val="22"/>
          <w:lang w:val="en-US"/>
        </w:rPr>
        <w:t xml:space="preserve">          </w:t>
      </w:r>
      <w:r w:rsidRPr="0011577F">
        <w:rPr>
          <w:sz w:val="22"/>
          <w:szCs w:val="22"/>
        </w:rPr>
        <w:t>Diharapkan tenaga kesehatan, khususnya bidan, dapat meningkatkan kegiatan edukasi, penyuluhan, dan konseling laktasi secara terstruktur melalui posyandu, kelas ibu hamil, kelas ibu menyusui, maupun konseling individu untuk meningkatkan pengetahuan ibu tentang teknik menyusui yang benar.</w:t>
      </w:r>
    </w:p>
    <w:p w:rsidR="002B6520" w:rsidRPr="0011577F" w:rsidRDefault="002B6520" w:rsidP="0011577F">
      <w:pPr>
        <w:pStyle w:val="NormalWeb"/>
        <w:jc w:val="both"/>
        <w:rPr>
          <w:sz w:val="22"/>
          <w:szCs w:val="22"/>
          <w:lang w:val="en-US"/>
        </w:rPr>
      </w:pPr>
      <w:r w:rsidRPr="0011577F">
        <w:rPr>
          <w:rStyle w:val="Strong"/>
          <w:b w:val="0"/>
          <w:sz w:val="22"/>
          <w:szCs w:val="22"/>
        </w:rPr>
        <w:t>Bagi Ibu Menyusui</w:t>
      </w:r>
      <w:r w:rsidRPr="0011577F">
        <w:rPr>
          <w:b/>
          <w:sz w:val="22"/>
          <w:szCs w:val="22"/>
        </w:rPr>
        <w:br/>
      </w:r>
      <w:r w:rsidR="006E0220" w:rsidRPr="0011577F">
        <w:rPr>
          <w:sz w:val="22"/>
          <w:szCs w:val="22"/>
          <w:lang w:val="en-US"/>
        </w:rPr>
        <w:t xml:space="preserve">         </w:t>
      </w:r>
      <w:r w:rsidRPr="0011577F">
        <w:rPr>
          <w:sz w:val="22"/>
          <w:szCs w:val="22"/>
        </w:rPr>
        <w:t>Ibu menyusui diharapkan lebih aktif mencari informasi mengenai teknik menyusui yang benar melalui tenaga kesehatan maupun media informasi kesehatan agar dapat meningkatkan pengetahuan dan keterampilan dalam menyusui.</w:t>
      </w:r>
    </w:p>
    <w:p w:rsidR="002B6520" w:rsidRPr="0011577F" w:rsidRDefault="002B6520" w:rsidP="0011577F">
      <w:pPr>
        <w:pStyle w:val="NormalWeb"/>
        <w:jc w:val="both"/>
        <w:rPr>
          <w:sz w:val="22"/>
          <w:szCs w:val="22"/>
          <w:lang w:val="en-US"/>
        </w:rPr>
      </w:pPr>
      <w:r w:rsidRPr="0011577F">
        <w:rPr>
          <w:sz w:val="22"/>
          <w:szCs w:val="22"/>
        </w:rPr>
        <w:t xml:space="preserve"> </w:t>
      </w:r>
      <w:r w:rsidRPr="0011577F">
        <w:rPr>
          <w:rStyle w:val="Strong"/>
          <w:b w:val="0"/>
          <w:sz w:val="22"/>
          <w:szCs w:val="22"/>
        </w:rPr>
        <w:t>Bagi Peneliti Selanjutnya</w:t>
      </w:r>
      <w:r w:rsidRPr="0011577F">
        <w:rPr>
          <w:sz w:val="22"/>
          <w:szCs w:val="22"/>
        </w:rPr>
        <w:br/>
      </w:r>
      <w:r w:rsidR="006E0220" w:rsidRPr="0011577F">
        <w:rPr>
          <w:sz w:val="22"/>
          <w:szCs w:val="22"/>
          <w:lang w:val="en-US"/>
        </w:rPr>
        <w:t xml:space="preserve">         </w:t>
      </w:r>
      <w:r w:rsidRPr="0011577F">
        <w:rPr>
          <w:sz w:val="22"/>
          <w:szCs w:val="22"/>
        </w:rPr>
        <w:t>Disarankan untuk melakukan penelitian dengan jumlah sampel yang lebih besar serta menambahkan variabel lain seperti dukungan keluarga, paparan media, dan pengalaman menyusui yang dapat mempengaruhi tingkat pengetahuan ibu.</w:t>
      </w:r>
    </w:p>
    <w:p w:rsidR="002B6520" w:rsidRPr="0011577F" w:rsidRDefault="002B6520" w:rsidP="0011577F">
      <w:pPr>
        <w:pStyle w:val="Heading2"/>
        <w:spacing w:line="240" w:lineRule="auto"/>
        <w:rPr>
          <w:rFonts w:ascii="Times New Roman" w:hAnsi="Times New Roman" w:cs="Times New Roman"/>
          <w:b/>
          <w:color w:val="auto"/>
          <w:sz w:val="22"/>
          <w:szCs w:val="22"/>
        </w:rPr>
      </w:pPr>
      <w:r w:rsidRPr="0011577F">
        <w:rPr>
          <w:rFonts w:ascii="Times New Roman" w:hAnsi="Times New Roman" w:cs="Times New Roman"/>
          <w:b/>
          <w:color w:val="auto"/>
          <w:sz w:val="22"/>
          <w:szCs w:val="22"/>
        </w:rPr>
        <w:lastRenderedPageBreak/>
        <w:t>Ucapan Terima Kasih</w:t>
      </w:r>
    </w:p>
    <w:p w:rsidR="006E0220" w:rsidRPr="0011577F" w:rsidRDefault="006E0220" w:rsidP="0011577F">
      <w:pPr>
        <w:pStyle w:val="NormalWeb"/>
        <w:spacing w:after="0" w:afterAutospacing="0"/>
        <w:ind w:firstLine="720"/>
        <w:jc w:val="both"/>
        <w:rPr>
          <w:sz w:val="22"/>
          <w:szCs w:val="22"/>
          <w:lang w:val="en-US"/>
        </w:rPr>
      </w:pPr>
      <w:r w:rsidRPr="0011577F">
        <w:rPr>
          <w:sz w:val="22"/>
          <w:szCs w:val="22"/>
        </w:rPr>
        <w:t xml:space="preserve">Penulis menyampaikan ucapan terima kasih yang sebesar-besarnya kepada Ibu </w:t>
      </w:r>
      <w:r w:rsidRPr="0011577F">
        <w:rPr>
          <w:rStyle w:val="Strong"/>
          <w:sz w:val="22"/>
          <w:szCs w:val="22"/>
        </w:rPr>
        <w:t>Dr. Heni Setyowati, S.SiT., M.Kes.</w:t>
      </w:r>
      <w:r w:rsidRPr="0011577F">
        <w:rPr>
          <w:sz w:val="22"/>
          <w:szCs w:val="22"/>
        </w:rPr>
        <w:t xml:space="preserve"> selaku dosen pembimbing yang telah memberikan bimbingan, arahan, motivasi, serta masukan yang sangat berarti dalam penyusunan dan penyelesaian artikel ini.</w:t>
      </w:r>
    </w:p>
    <w:p w:rsidR="006E0220" w:rsidRPr="0011577F" w:rsidRDefault="006E0220" w:rsidP="0011577F">
      <w:pPr>
        <w:pStyle w:val="NormalWeb"/>
        <w:spacing w:after="0" w:afterAutospacing="0"/>
        <w:ind w:firstLine="720"/>
        <w:jc w:val="both"/>
        <w:rPr>
          <w:sz w:val="22"/>
          <w:szCs w:val="22"/>
          <w:lang w:val="en-US"/>
        </w:rPr>
      </w:pPr>
      <w:r w:rsidRPr="0011577F">
        <w:rPr>
          <w:sz w:val="22"/>
          <w:szCs w:val="22"/>
        </w:rPr>
        <w:t>Ucapan terima kasih juga disampaikan kepada Kepala UPTD Puskesmas Sepaku III beserta seluruh staf yang telah memberikan izin, dukungan, dan fasilitas selama proses penelitian berlangsung.</w:t>
      </w:r>
    </w:p>
    <w:p w:rsidR="006E0220" w:rsidRPr="0011577F" w:rsidRDefault="006E0220" w:rsidP="0011577F">
      <w:pPr>
        <w:pStyle w:val="NormalWeb"/>
        <w:spacing w:after="0" w:afterAutospacing="0"/>
        <w:ind w:firstLine="720"/>
        <w:jc w:val="both"/>
        <w:rPr>
          <w:sz w:val="22"/>
          <w:szCs w:val="22"/>
          <w:lang w:val="en-US"/>
        </w:rPr>
      </w:pPr>
      <w:r w:rsidRPr="0011577F">
        <w:rPr>
          <w:sz w:val="22"/>
          <w:szCs w:val="22"/>
        </w:rPr>
        <w:t>Tidak lupa penulis mengucapkan terima kasih kepada teman-teman</w:t>
      </w:r>
      <w:r w:rsidRPr="0011577F">
        <w:rPr>
          <w:sz w:val="22"/>
          <w:szCs w:val="22"/>
          <w:lang w:val="en-US"/>
        </w:rPr>
        <w:t xml:space="preserve"> </w:t>
      </w:r>
      <w:proofErr w:type="spellStart"/>
      <w:r w:rsidRPr="0011577F">
        <w:rPr>
          <w:sz w:val="22"/>
          <w:szCs w:val="22"/>
          <w:lang w:val="en-US"/>
        </w:rPr>
        <w:t>mahasiswi</w:t>
      </w:r>
      <w:proofErr w:type="spellEnd"/>
      <w:r w:rsidRPr="0011577F">
        <w:rPr>
          <w:sz w:val="22"/>
          <w:szCs w:val="22"/>
          <w:lang w:val="en-US"/>
        </w:rPr>
        <w:t xml:space="preserve"> RPL </w:t>
      </w:r>
      <w:proofErr w:type="spellStart"/>
      <w:r w:rsidRPr="0011577F">
        <w:rPr>
          <w:sz w:val="22"/>
          <w:szCs w:val="22"/>
          <w:lang w:val="en-US"/>
        </w:rPr>
        <w:t>sarjana</w:t>
      </w:r>
      <w:proofErr w:type="spellEnd"/>
      <w:r w:rsidRPr="0011577F">
        <w:rPr>
          <w:sz w:val="22"/>
          <w:szCs w:val="22"/>
          <w:lang w:val="en-US"/>
        </w:rPr>
        <w:t xml:space="preserve"> </w:t>
      </w:r>
      <w:proofErr w:type="spellStart"/>
      <w:r w:rsidRPr="0011577F">
        <w:rPr>
          <w:sz w:val="22"/>
          <w:szCs w:val="22"/>
          <w:lang w:val="en-US"/>
        </w:rPr>
        <w:t>kesehatan</w:t>
      </w:r>
      <w:proofErr w:type="spellEnd"/>
      <w:r w:rsidRPr="0011577F">
        <w:rPr>
          <w:sz w:val="22"/>
          <w:szCs w:val="22"/>
        </w:rPr>
        <w:t xml:space="preserve"> yang telah memberikan dukungan, semangat, serta bantuan baik secara langsung maupun tidak langsung sehingga penelitian dan penulisan artikel ini dapat terselesaikan dengan baik.</w:t>
      </w:r>
    </w:p>
    <w:p w:rsidR="006E0220" w:rsidRPr="0011577F" w:rsidRDefault="006E0220" w:rsidP="0011577F">
      <w:pPr>
        <w:pStyle w:val="NormalWeb"/>
        <w:spacing w:after="0" w:afterAutospacing="0"/>
        <w:ind w:firstLine="720"/>
        <w:jc w:val="both"/>
        <w:rPr>
          <w:sz w:val="22"/>
          <w:szCs w:val="22"/>
          <w:lang w:val="en-US"/>
        </w:rPr>
      </w:pPr>
      <w:r w:rsidRPr="0011577F">
        <w:rPr>
          <w:sz w:val="22"/>
          <w:szCs w:val="22"/>
        </w:rPr>
        <w:t>Akhir kata, penulis juga menyampaikan terima kasih kepada seluruh ibu menyusui yang telah bersedia menjadi responden dalam penelitian ini.</w:t>
      </w:r>
    </w:p>
    <w:p w:rsidR="00244824" w:rsidRPr="0011577F" w:rsidRDefault="00244824" w:rsidP="0011577F">
      <w:pPr>
        <w:shd w:val="clear" w:color="auto" w:fill="FFFFFF"/>
        <w:spacing w:after="0" w:line="240" w:lineRule="auto"/>
        <w:jc w:val="both"/>
        <w:rPr>
          <w:rFonts w:ascii="Times New Roman" w:eastAsia="Times New Roman" w:hAnsi="Times New Roman" w:cs="Times New Roman"/>
          <w:kern w:val="0"/>
          <w:sz w:val="22"/>
          <w:szCs w:val="22"/>
          <w:lang w:val="en-US" w:eastAsia="zh-CN"/>
          <w14:ligatures w14:val="none"/>
        </w:rPr>
      </w:pPr>
    </w:p>
    <w:p w:rsidR="006E0220" w:rsidRPr="0011577F" w:rsidRDefault="006E0220" w:rsidP="0011577F">
      <w:pPr>
        <w:shd w:val="clear" w:color="auto" w:fill="FFFFFF"/>
        <w:spacing w:after="0" w:line="240" w:lineRule="auto"/>
        <w:jc w:val="both"/>
        <w:rPr>
          <w:rFonts w:ascii="Times New Roman" w:hAnsi="Times New Roman" w:cs="Times New Roman"/>
          <w:sz w:val="22"/>
          <w:szCs w:val="22"/>
          <w:lang w:val="en-US"/>
        </w:rPr>
      </w:pPr>
    </w:p>
    <w:p w:rsidR="00244824" w:rsidRPr="0011577F" w:rsidRDefault="00646518" w:rsidP="0011577F">
      <w:pPr>
        <w:shd w:val="clear" w:color="auto" w:fill="FFFFFF"/>
        <w:spacing w:after="0" w:line="240" w:lineRule="auto"/>
        <w:jc w:val="both"/>
        <w:rPr>
          <w:rFonts w:ascii="Times New Roman" w:hAnsi="Times New Roman" w:cs="Times New Roman"/>
          <w:b/>
          <w:sz w:val="22"/>
          <w:szCs w:val="22"/>
          <w:lang w:val="en-US"/>
        </w:rPr>
      </w:pPr>
      <w:r w:rsidRPr="0011577F">
        <w:rPr>
          <w:rFonts w:ascii="Times New Roman" w:hAnsi="Times New Roman" w:cs="Times New Roman"/>
          <w:b/>
          <w:sz w:val="22"/>
          <w:szCs w:val="22"/>
          <w:lang w:val="en-US"/>
        </w:rPr>
        <w:t>DAFTAR PUSTAKA</w:t>
      </w:r>
    </w:p>
    <w:p w:rsidR="002347B1" w:rsidRPr="0011577F" w:rsidRDefault="002347B1" w:rsidP="0011577F">
      <w:pPr>
        <w:shd w:val="clear" w:color="auto" w:fill="FFFFFF"/>
        <w:spacing w:after="0" w:line="240" w:lineRule="auto"/>
        <w:jc w:val="both"/>
        <w:rPr>
          <w:rFonts w:ascii="Times New Roman" w:hAnsi="Times New Roman" w:cs="Times New Roman"/>
          <w:sz w:val="22"/>
          <w:szCs w:val="22"/>
          <w:lang w:val="en-US"/>
        </w:rPr>
      </w:pPr>
    </w:p>
    <w:p w:rsidR="006F2F2B" w:rsidRPr="0011577F" w:rsidRDefault="006F2F2B" w:rsidP="0011577F">
      <w:pPr>
        <w:pStyle w:val="NormalWeb"/>
        <w:rPr>
          <w:sz w:val="22"/>
          <w:szCs w:val="22"/>
        </w:rPr>
      </w:pPr>
      <w:r w:rsidRPr="0011577F">
        <w:rPr>
          <w:sz w:val="22"/>
          <w:szCs w:val="22"/>
        </w:rPr>
        <w:t xml:space="preserve"> Amaliah AR, Suarni, SN. Effects of breastfeeding techniques on sore nipples in postpartum mothers at Siti Fatimah Hospital Makassar. J Life Birth. 2023;7(1):61-69. Available from: </w:t>
      </w:r>
      <w:hyperlink r:id="rId14" w:tgtFrame="_new" w:history="1">
        <w:r w:rsidRPr="0011577F">
          <w:rPr>
            <w:rStyle w:val="Hyperlink"/>
            <w:sz w:val="22"/>
            <w:szCs w:val="22"/>
          </w:rPr>
          <w:t>https://jurnalsandihusada.polsaka.ac.id/JIKSH/article/view/901</w:t>
        </w:r>
      </w:hyperlink>
    </w:p>
    <w:p w:rsidR="00FA51CB" w:rsidRPr="0011577F" w:rsidRDefault="006F2F2B" w:rsidP="0011577F">
      <w:pPr>
        <w:pStyle w:val="NormalWeb"/>
        <w:rPr>
          <w:sz w:val="22"/>
          <w:szCs w:val="22"/>
          <w:lang w:val="en-US"/>
        </w:rPr>
      </w:pPr>
      <w:r w:rsidRPr="0011577F">
        <w:rPr>
          <w:sz w:val="22"/>
          <w:szCs w:val="22"/>
        </w:rPr>
        <w:t xml:space="preserve">American Academy of Pediatrics. Breastfeeding and the use of human milk. Pediatrics. 2022;129(3):e827-e841. Available from: </w:t>
      </w:r>
      <w:hyperlink r:id="rId15" w:history="1">
        <w:r w:rsidR="00FA51CB" w:rsidRPr="0011577F">
          <w:rPr>
            <w:rStyle w:val="Hyperlink"/>
            <w:sz w:val="22"/>
            <w:szCs w:val="22"/>
          </w:rPr>
          <w:t>https://publications.aap.org/pediatrics/article/129/3/e827</w:t>
        </w:r>
      </w:hyperlink>
    </w:p>
    <w:p w:rsidR="00FA51CB" w:rsidRPr="0011577F" w:rsidRDefault="006F2F2B" w:rsidP="0011577F">
      <w:pPr>
        <w:pStyle w:val="NormalWeb"/>
        <w:rPr>
          <w:sz w:val="22"/>
          <w:szCs w:val="22"/>
          <w:lang w:val="en-US"/>
        </w:rPr>
      </w:pPr>
      <w:r w:rsidRPr="0011577F">
        <w:rPr>
          <w:sz w:val="22"/>
          <w:szCs w:val="22"/>
        </w:rPr>
        <w:t>Alimul HAA. Metode penelitian keperawatan teknik analisis data. Jakarta: Salemba Medika; 2022.</w:t>
      </w:r>
    </w:p>
    <w:p w:rsidR="006F2F2B" w:rsidRPr="0011577F" w:rsidRDefault="006F2F2B" w:rsidP="0011577F">
      <w:pPr>
        <w:pStyle w:val="NormalWeb"/>
        <w:rPr>
          <w:sz w:val="22"/>
          <w:szCs w:val="22"/>
        </w:rPr>
      </w:pPr>
      <w:r w:rsidRPr="0011577F">
        <w:rPr>
          <w:sz w:val="22"/>
          <w:szCs w:val="22"/>
        </w:rPr>
        <w:t>Arikunto S. Prosedur penelitian: Suatu pendekatan praktik. Jakarta: Rineka Cipta; 2019.</w:t>
      </w:r>
    </w:p>
    <w:p w:rsidR="00FA51CB" w:rsidRPr="0011577F" w:rsidRDefault="006F2F2B" w:rsidP="0011577F">
      <w:pPr>
        <w:pStyle w:val="NormalWeb"/>
        <w:rPr>
          <w:sz w:val="22"/>
          <w:szCs w:val="22"/>
          <w:lang w:val="en-US"/>
        </w:rPr>
      </w:pPr>
      <w:r w:rsidRPr="0011577F">
        <w:rPr>
          <w:sz w:val="22"/>
          <w:szCs w:val="22"/>
        </w:rPr>
        <w:t>Astuti S. Asuhan kebidanan nifas dan menyusui. Jakarta: Erlangga; 2019.</w:t>
      </w:r>
    </w:p>
    <w:p w:rsidR="006F2F2B" w:rsidRPr="0011577F" w:rsidRDefault="006F2F2B" w:rsidP="0011577F">
      <w:pPr>
        <w:pStyle w:val="NormalWeb"/>
        <w:rPr>
          <w:sz w:val="22"/>
          <w:szCs w:val="22"/>
        </w:rPr>
      </w:pPr>
      <w:r w:rsidRPr="0011577F">
        <w:rPr>
          <w:sz w:val="22"/>
          <w:szCs w:val="22"/>
        </w:rPr>
        <w:t>Bahiyatun. Buku ajar asuhan kebidanan nifas normal. Jakarta: EGC; 2019.</w:t>
      </w:r>
    </w:p>
    <w:p w:rsidR="00FA51CB" w:rsidRPr="0011577F" w:rsidRDefault="006F2F2B" w:rsidP="0011577F">
      <w:pPr>
        <w:pStyle w:val="NormalWeb"/>
        <w:rPr>
          <w:sz w:val="22"/>
          <w:szCs w:val="22"/>
          <w:lang w:val="en-US"/>
        </w:rPr>
      </w:pPr>
      <w:r w:rsidRPr="0011577F">
        <w:rPr>
          <w:sz w:val="22"/>
          <w:szCs w:val="22"/>
        </w:rPr>
        <w:t>Daryanto. Media pembelajaran. Yogyakarta: Gava Media; 2016.</w:t>
      </w:r>
    </w:p>
    <w:p w:rsidR="00FA51CB" w:rsidRPr="0011577F" w:rsidRDefault="006F2F2B" w:rsidP="0011577F">
      <w:pPr>
        <w:pStyle w:val="NormalWeb"/>
        <w:rPr>
          <w:sz w:val="22"/>
          <w:szCs w:val="22"/>
          <w:lang w:val="en-US"/>
        </w:rPr>
      </w:pPr>
      <w:r w:rsidRPr="0011577F">
        <w:rPr>
          <w:sz w:val="22"/>
          <w:szCs w:val="22"/>
        </w:rPr>
        <w:t>Notoatmodjo S. Metodologi penelitian kesehatan. Jakarta: Rineka Cipta; 2018.</w:t>
      </w:r>
    </w:p>
    <w:p w:rsidR="006F2F2B" w:rsidRPr="0011577F" w:rsidRDefault="006F2F2B" w:rsidP="0011577F">
      <w:pPr>
        <w:pStyle w:val="NormalWeb"/>
        <w:rPr>
          <w:sz w:val="22"/>
          <w:szCs w:val="22"/>
        </w:rPr>
      </w:pPr>
      <w:r w:rsidRPr="0011577F">
        <w:rPr>
          <w:sz w:val="22"/>
          <w:szCs w:val="22"/>
        </w:rPr>
        <w:t>Sugiyono. Metode penelitian kuantitatif, kualitatif, dan R&amp;D. Bandung: Alfabeta; 2017.</w:t>
      </w:r>
    </w:p>
    <w:p w:rsidR="006F2F2B" w:rsidRPr="0011577F" w:rsidRDefault="006F2F2B" w:rsidP="0011577F">
      <w:pPr>
        <w:pStyle w:val="NormalWeb"/>
        <w:rPr>
          <w:sz w:val="22"/>
          <w:szCs w:val="22"/>
        </w:rPr>
      </w:pPr>
      <w:r w:rsidRPr="0011577F">
        <w:rPr>
          <w:sz w:val="22"/>
          <w:szCs w:val="22"/>
        </w:rPr>
        <w:t>Martono N. Metode penelitian sosial: Konsep-konsep kunci. Jakarta: Rajawali Pers; 2015.</w:t>
      </w:r>
    </w:p>
    <w:p w:rsidR="002347B1" w:rsidRPr="0011577F" w:rsidRDefault="002347B1" w:rsidP="0011577F">
      <w:pPr>
        <w:shd w:val="clear" w:color="auto" w:fill="FFFFFF"/>
        <w:spacing w:after="0" w:line="240" w:lineRule="auto"/>
        <w:jc w:val="both"/>
        <w:rPr>
          <w:rFonts w:ascii="Times New Roman" w:hAnsi="Times New Roman" w:cs="Times New Roman"/>
          <w:sz w:val="22"/>
          <w:szCs w:val="22"/>
        </w:rPr>
      </w:pPr>
    </w:p>
    <w:sectPr w:rsidR="002347B1" w:rsidRPr="0011577F" w:rsidSect="00D97F64">
      <w:footerReference w:type="default" r:id="rId16"/>
      <w:pgSz w:w="11906" w:h="16838"/>
      <w:pgMar w:top="1440" w:right="180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F3E" w:rsidRDefault="00B32F3E">
      <w:pPr>
        <w:spacing w:after="0" w:line="240" w:lineRule="auto"/>
      </w:pPr>
      <w:r>
        <w:separator/>
      </w:r>
    </w:p>
  </w:endnote>
  <w:endnote w:type="continuationSeparator" w:id="0">
    <w:p w:rsidR="00B32F3E" w:rsidRDefault="00B3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Times New Roman"/>
    <w:charset w:val="00"/>
    <w:family w:val="auto"/>
    <w:pitch w:val="default"/>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Times New Roman"/>
    <w:charset w:val="00"/>
    <w:family w:val="auto"/>
    <w:pitch w:val="default"/>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824" w:rsidRDefault="00646518">
    <w:pPr>
      <w:pStyle w:val="Footer"/>
    </w:pPr>
    <w:r>
      <w:rPr>
        <w:noProof/>
        <w:lang w:val="en-US"/>
      </w:rPr>
      <mc:AlternateContent>
        <mc:Choice Requires="wps">
          <w:drawing>
            <wp:anchor distT="0" distB="0" distL="0" distR="0" simplePos="0" relativeHeight="3" behindDoc="0" locked="0" layoutInCell="1" allowOverlap="1" wp14:anchorId="17FA55BD" wp14:editId="79B7F72B">
              <wp:simplePos x="0" y="0"/>
              <wp:positionH relativeFrom="margin">
                <wp:align>center</wp:align>
              </wp:positionH>
              <wp:positionV relativeFrom="paragraph">
                <wp:posOffset>0</wp:posOffset>
              </wp:positionV>
              <wp:extent cx="1828800" cy="1828800"/>
              <wp:effectExtent l="0" t="0" r="0" b="0"/>
              <wp:wrapNone/>
              <wp:docPr id="40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rsidR="00244824" w:rsidRDefault="00244824">
                          <w:pPr>
                            <w:pStyle w:val="Footer"/>
                          </w:pPr>
                        </w:p>
                      </w:txbxContent>
                    </wps:txbx>
                    <wps:bodyPr vert="horz" wrap="none" lIns="0" tIns="0" rIns="0" bIns="0" anchor="t">
                      <a:prstTxWarp prst="textNoShape">
                        <a:avLst/>
                      </a:prstTxWarp>
                      <a:spAutoFit/>
                    </wps:bodyPr>
                  </wps:wsp>
                </a:graphicData>
              </a:graphic>
            </wp:anchor>
          </w:drawing>
        </mc:Choice>
        <mc:Fallback>
          <w:pict>
            <v:rect id="Text Box 3" o:spid="_x0000_s1026" style="position:absolute;margin-left:0;margin-top:0;width:2in;height:2in;z-index:3;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" filled="f" stroked="f">
              <v:path arrowok="t"/>
              <v:textbox style="mso-fit-shape-to-text:t" inset="0,0,0,0">
                <w:txbxContent>
                  <w:p w:rsidR="00244824" w:rsidRDefault="00244824">
                    <w:pPr>
                      <w:pStyle w:val="Footer"/>
                    </w:pPr>
                  </w:p>
                </w:txbxContent>
              </v:textbox>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824" w:rsidRDefault="00646518">
    <w:pPr>
      <w:pStyle w:val="Footer"/>
    </w:pPr>
    <w:r>
      <w:rPr>
        <w:noProof/>
        <w:lang w:val="en-US"/>
      </w:rPr>
      <mc:AlternateContent>
        <mc:Choice Requires="wps">
          <w:drawing>
            <wp:anchor distT="0" distB="0" distL="0" distR="0" simplePos="0" relativeHeight="2" behindDoc="0" locked="0" layoutInCell="1" allowOverlap="1" wp14:anchorId="78199A38" wp14:editId="093E4312">
              <wp:simplePos x="0" y="0"/>
              <wp:positionH relativeFrom="margin">
                <wp:align>center</wp:align>
              </wp:positionH>
              <wp:positionV relativeFrom="paragraph">
                <wp:posOffset>0</wp:posOffset>
              </wp:positionV>
              <wp:extent cx="1828800" cy="1828800"/>
              <wp:effectExtent l="0" t="0" r="0" b="0"/>
              <wp:wrapNone/>
              <wp:docPr id="4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rsidR="00244824" w:rsidRDefault="00646518">
                          <w:pPr>
                            <w:pStyle w:val="Footer"/>
                          </w:pPr>
                          <w:r>
                            <w:fldChar w:fldCharType="begin"/>
                          </w:r>
                          <w:r>
                            <w:instrText xml:space="preserve"> PAGE  \* MERGEFORMAT </w:instrText>
                          </w:r>
                          <w:r>
                            <w:fldChar w:fldCharType="separate"/>
                          </w:r>
                          <w:r w:rsidR="00C8592C">
                            <w:rPr>
                              <w:noProof/>
                            </w:rPr>
                            <w:t>2</w:t>
                          </w:r>
                          <w:r>
                            <w:fldChar w:fldCharType="end"/>
                          </w:r>
                        </w:p>
                      </w:txbxContent>
                    </wps:txbx>
                    <wps:bodyPr vert="horz" wrap="none" lIns="0" tIns="0" rIns="0" bIns="0" anchor="t">
                      <a:prstTxWarp prst="textNoShape">
                        <a:avLst/>
                      </a:prstTxWarp>
                      <a:spAutoFit/>
                    </wps:bodyPr>
                  </wps:wsp>
                </a:graphicData>
              </a:graphic>
            </wp:anchor>
          </w:drawing>
        </mc:Choice>
        <mc:Fallback>
          <w:pict>
            <v:rect id="Text Box 2" o:spid="_x0000_s1027" style="position:absolute;margin-left:0;margin-top:0;width:2in;height:2in;z-index:2;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" filled="f" stroked="f">
              <v:path arrowok="t"/>
              <v:textbox style="mso-fit-shape-to-text:t" inset="0,0,0,0">
                <w:txbxContent>
                  <w:p w:rsidR="00244824" w:rsidRDefault="00646518">
                    <w:pPr>
                      <w:pStyle w:val="Footer"/>
                    </w:pPr>
                    <w:r>
                      <w:fldChar w:fldCharType="begin"/>
                    </w:r>
                    <w:r>
                      <w:instrText xml:space="preserve"> PAGE  \* MERGEFORMAT </w:instrText>
                    </w:r>
                    <w:r>
                      <w:fldChar w:fldCharType="separate"/>
                    </w:r>
                    <w:r w:rsidR="00C8592C">
                      <w:rPr>
                        <w:noProof/>
                      </w:rPr>
                      <w:t>2</w:t>
                    </w:r>
                    <w:r>
                      <w:fldChar w:fldCharType="end"/>
                    </w: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F3E" w:rsidRDefault="00B32F3E">
      <w:pPr>
        <w:spacing w:after="0" w:line="240" w:lineRule="auto"/>
      </w:pPr>
      <w:r>
        <w:separator/>
      </w:r>
    </w:p>
  </w:footnote>
  <w:footnote w:type="continuationSeparator" w:id="0">
    <w:p w:rsidR="00B32F3E" w:rsidRDefault="00B32F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5BAE7BEE"/>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nsid w:val="07521283"/>
    <w:multiLevelType w:val="hybridMultilevel"/>
    <w:tmpl w:val="07081320"/>
    <w:lvl w:ilvl="0" w:tplc="8A3A41F6">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0F5F47"/>
    <w:multiLevelType w:val="hybridMultilevel"/>
    <w:tmpl w:val="0FBC0252"/>
    <w:lvl w:ilvl="0" w:tplc="E7706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4514D3"/>
    <w:multiLevelType w:val="hybridMultilevel"/>
    <w:tmpl w:val="CA92D620"/>
    <w:lvl w:ilvl="0" w:tplc="EC74A6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BD1237"/>
    <w:multiLevelType w:val="hybridMultilevel"/>
    <w:tmpl w:val="8A9E46F6"/>
    <w:lvl w:ilvl="0" w:tplc="D60626B8">
      <w:start w:val="1"/>
      <w:numFmt w:val="upp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23C27E89"/>
    <w:multiLevelType w:val="multilevel"/>
    <w:tmpl w:val="0E783DEF"/>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6">
    <w:nsid w:val="4A7D5CF8"/>
    <w:multiLevelType w:val="hybridMultilevel"/>
    <w:tmpl w:val="6F381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575DD4"/>
    <w:multiLevelType w:val="hybridMultilevel"/>
    <w:tmpl w:val="B6927BC8"/>
    <w:lvl w:ilvl="0" w:tplc="814CC554">
      <w:start w:val="1"/>
      <w:numFmt w:val="decimal"/>
      <w:lvlText w:val="%1."/>
      <w:lvlJc w:val="left"/>
      <w:pPr>
        <w:ind w:left="1350" w:hanging="360"/>
      </w:pPr>
      <w:rPr>
        <w:rFonts w:ascii="等线" w:hAnsi="等线" w:cs="SimSun"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0"/>
  </w:num>
  <w:num w:numId="2">
    <w:abstractNumId w:val="5"/>
  </w:num>
  <w:num w:numId="3">
    <w:abstractNumId w:val="3"/>
  </w:num>
  <w:num w:numId="4">
    <w:abstractNumId w:val="1"/>
  </w:num>
  <w:num w:numId="5">
    <w:abstractNumId w:val="6"/>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824"/>
    <w:rsid w:val="000475B7"/>
    <w:rsid w:val="0007345F"/>
    <w:rsid w:val="00080A7C"/>
    <w:rsid w:val="000F4ED1"/>
    <w:rsid w:val="0011577F"/>
    <w:rsid w:val="00166FC8"/>
    <w:rsid w:val="00185EE7"/>
    <w:rsid w:val="00197433"/>
    <w:rsid w:val="00197518"/>
    <w:rsid w:val="002347B1"/>
    <w:rsid w:val="00244824"/>
    <w:rsid w:val="00282D02"/>
    <w:rsid w:val="002B5E21"/>
    <w:rsid w:val="002B6520"/>
    <w:rsid w:val="002E3DDF"/>
    <w:rsid w:val="003F023B"/>
    <w:rsid w:val="004556F3"/>
    <w:rsid w:val="00486034"/>
    <w:rsid w:val="004B6E71"/>
    <w:rsid w:val="004F7CF5"/>
    <w:rsid w:val="005753EA"/>
    <w:rsid w:val="005A2E5D"/>
    <w:rsid w:val="00600D31"/>
    <w:rsid w:val="006354F3"/>
    <w:rsid w:val="00646518"/>
    <w:rsid w:val="006D484C"/>
    <w:rsid w:val="006E0220"/>
    <w:rsid w:val="006F2F2B"/>
    <w:rsid w:val="007128F8"/>
    <w:rsid w:val="007B13F2"/>
    <w:rsid w:val="008E232C"/>
    <w:rsid w:val="008F446D"/>
    <w:rsid w:val="0091053B"/>
    <w:rsid w:val="00987A91"/>
    <w:rsid w:val="009C76A3"/>
    <w:rsid w:val="009E3E7F"/>
    <w:rsid w:val="00A61E12"/>
    <w:rsid w:val="00A83E6C"/>
    <w:rsid w:val="00B32F3E"/>
    <w:rsid w:val="00B33133"/>
    <w:rsid w:val="00B447D2"/>
    <w:rsid w:val="00B95B0A"/>
    <w:rsid w:val="00BB56C2"/>
    <w:rsid w:val="00BF35DE"/>
    <w:rsid w:val="00C8592C"/>
    <w:rsid w:val="00CA5C2C"/>
    <w:rsid w:val="00CB4B50"/>
    <w:rsid w:val="00CF77C1"/>
    <w:rsid w:val="00D03B7C"/>
    <w:rsid w:val="00D97F64"/>
    <w:rsid w:val="00E324E5"/>
    <w:rsid w:val="00FA51C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78" w:lineRule="auto"/>
    </w:pPr>
    <w:rPr>
      <w:rFonts w:ascii="等线" w:eastAsia="等线" w:hAnsi="等线" w:cs="SimSun"/>
      <w:kern w:val="2"/>
      <w:sz w:val="24"/>
      <w:szCs w:val="24"/>
      <w:lang w:val="zh-CN"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等线 Light" w:eastAsia="等线 Light" w:hAnsi="等线 Light"/>
      <w:color w:val="0F4761"/>
      <w:sz w:val="40"/>
      <w:szCs w:val="40"/>
    </w:rPr>
  </w:style>
  <w:style w:type="paragraph" w:styleId="Heading2">
    <w:name w:val="heading 2"/>
    <w:basedOn w:val="Normal"/>
    <w:next w:val="Normal"/>
    <w:link w:val="Heading2Char"/>
    <w:uiPriority w:val="9"/>
    <w:qFormat/>
    <w:pPr>
      <w:keepNext/>
      <w:keepLines/>
      <w:spacing w:before="160" w:after="80"/>
      <w:outlineLvl w:val="1"/>
    </w:pPr>
    <w:rPr>
      <w:rFonts w:ascii="等线 Light" w:eastAsia="等线 Light" w:hAnsi="等线 Light"/>
      <w:color w:val="0F4761"/>
      <w:sz w:val="32"/>
      <w:szCs w:val="32"/>
    </w:rPr>
  </w:style>
  <w:style w:type="paragraph" w:styleId="Heading3">
    <w:name w:val="heading 3"/>
    <w:basedOn w:val="Normal"/>
    <w:next w:val="Normal"/>
    <w:link w:val="Heading3Char"/>
    <w:uiPriority w:val="9"/>
    <w:qFormat/>
    <w:pPr>
      <w:keepNext/>
      <w:keepLines/>
      <w:spacing w:before="160" w:after="80"/>
      <w:outlineLvl w:val="2"/>
    </w:pPr>
    <w:rPr>
      <w:rFonts w:eastAsia="等线 Light"/>
      <w:color w:val="0F4761"/>
      <w:sz w:val="28"/>
      <w:szCs w:val="28"/>
    </w:rPr>
  </w:style>
  <w:style w:type="paragraph" w:styleId="Heading4">
    <w:name w:val="heading 4"/>
    <w:basedOn w:val="Normal"/>
    <w:next w:val="Normal"/>
    <w:link w:val="Heading4Char"/>
    <w:uiPriority w:val="9"/>
    <w:qFormat/>
    <w:pPr>
      <w:keepNext/>
      <w:keepLines/>
      <w:spacing w:before="80" w:after="40"/>
      <w:outlineLvl w:val="3"/>
    </w:pPr>
    <w:rPr>
      <w:rFonts w:eastAsia="等线 Light"/>
      <w:i/>
      <w:iCs/>
      <w:color w:val="0F4761"/>
    </w:rPr>
  </w:style>
  <w:style w:type="paragraph" w:styleId="Heading5">
    <w:name w:val="heading 5"/>
    <w:basedOn w:val="Normal"/>
    <w:next w:val="Normal"/>
    <w:link w:val="Heading5Char"/>
    <w:uiPriority w:val="9"/>
    <w:qFormat/>
    <w:pPr>
      <w:keepNext/>
      <w:keepLines/>
      <w:spacing w:before="80" w:after="40"/>
      <w:outlineLvl w:val="4"/>
    </w:pPr>
    <w:rPr>
      <w:rFonts w:eastAsia="等线 Light"/>
      <w:color w:val="0F4761"/>
    </w:rPr>
  </w:style>
  <w:style w:type="paragraph" w:styleId="Heading6">
    <w:name w:val="heading 6"/>
    <w:basedOn w:val="Normal"/>
    <w:next w:val="Normal"/>
    <w:link w:val="Heading6Char"/>
    <w:uiPriority w:val="9"/>
    <w:qFormat/>
    <w:pPr>
      <w:keepNext/>
      <w:keepLines/>
      <w:spacing w:before="40" w:after="0"/>
      <w:outlineLvl w:val="5"/>
    </w:pPr>
    <w:rPr>
      <w:rFonts w:eastAsia="等线 Light"/>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等线 Light"/>
      <w:color w:val="595959"/>
    </w:rPr>
  </w:style>
  <w:style w:type="paragraph" w:styleId="Heading8">
    <w:name w:val="heading 8"/>
    <w:basedOn w:val="Normal"/>
    <w:next w:val="Normal"/>
    <w:link w:val="Heading8Char"/>
    <w:uiPriority w:val="9"/>
    <w:qFormat/>
    <w:pPr>
      <w:keepNext/>
      <w:keepLines/>
      <w:spacing w:after="0"/>
      <w:outlineLvl w:val="7"/>
    </w:pPr>
    <w:rPr>
      <w:rFonts w:eastAsia="等线 Light"/>
      <w:i/>
      <w:iCs/>
      <w:color w:val="262626"/>
    </w:rPr>
  </w:style>
  <w:style w:type="paragraph" w:styleId="Heading9">
    <w:name w:val="heading 9"/>
    <w:basedOn w:val="Normal"/>
    <w:next w:val="Normal"/>
    <w:link w:val="Heading9Char"/>
    <w:uiPriority w:val="9"/>
    <w:qFormat/>
    <w:pPr>
      <w:keepNext/>
      <w:keepLines/>
      <w:spacing w:after="0"/>
      <w:outlineLvl w:val="8"/>
    </w:pPr>
    <w:rPr>
      <w:rFonts w:eastAsia="等线 Light"/>
      <w:color w:val="2626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Pr>
      <w:sz w:val="16"/>
      <w:szCs w:val="16"/>
    </w:rPr>
  </w:style>
  <w:style w:type="paragraph" w:styleId="Footer">
    <w:name w:val="footer"/>
    <w:basedOn w:val="Normal"/>
    <w:uiPriority w:val="99"/>
    <w:pPr>
      <w:tabs>
        <w:tab w:val="center" w:pos="4153"/>
        <w:tab w:val="right" w:pos="8306"/>
      </w:tabs>
      <w:snapToGrid w:val="0"/>
    </w:pPr>
    <w:rPr>
      <w:sz w:val="18"/>
      <w:szCs w:val="18"/>
    </w:rPr>
  </w:style>
  <w:style w:type="paragraph" w:styleId="Header">
    <w:name w:val="header"/>
    <w:basedOn w:val="Normal"/>
    <w:uiPriority w:val="99"/>
    <w:pPr>
      <w:tabs>
        <w:tab w:val="center" w:pos="4153"/>
        <w:tab w:val="right" w:pos="8306"/>
      </w:tabs>
      <w:snapToGrid w:val="0"/>
    </w:pPr>
    <w:rPr>
      <w:sz w:val="18"/>
      <w:szCs w:val="18"/>
    </w:rPr>
  </w:style>
  <w:style w:type="character" w:styleId="Hyperlink">
    <w:name w:val="Hyperlink"/>
    <w:basedOn w:val="DefaultParagraphFont"/>
    <w:uiPriority w:val="99"/>
    <w:rPr>
      <w:color w:val="467886"/>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等线 Light"/>
      <w:color w:val="595959"/>
      <w:spacing w:val="15"/>
      <w:sz w:val="28"/>
      <w:szCs w:val="28"/>
    </w:rPr>
  </w:style>
  <w:style w:type="table" w:styleId="TableGrid">
    <w:name w:val="Table Grid"/>
    <w:basedOn w:val="TableNormal"/>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等线 Light" w:eastAsia="等线 Light" w:hAnsi="等线 Light"/>
      <w:spacing w:val="-10"/>
      <w:kern w:val="28"/>
      <w:sz w:val="56"/>
      <w:szCs w:val="56"/>
    </w:rPr>
  </w:style>
  <w:style w:type="character" w:customStyle="1" w:styleId="Heading1Char">
    <w:name w:val="Heading 1 Char"/>
    <w:basedOn w:val="DefaultParagraphFont"/>
    <w:link w:val="Heading1"/>
    <w:uiPriority w:val="9"/>
    <w:rPr>
      <w:rFonts w:ascii="等线 Light" w:eastAsia="等线 Light" w:hAnsi="等线 Light" w:cs="SimSun"/>
      <w:color w:val="0F4761"/>
      <w:sz w:val="40"/>
      <w:szCs w:val="40"/>
    </w:rPr>
  </w:style>
  <w:style w:type="character" w:customStyle="1" w:styleId="Heading2Char">
    <w:name w:val="Heading 2 Char"/>
    <w:basedOn w:val="DefaultParagraphFont"/>
    <w:link w:val="Heading2"/>
    <w:uiPriority w:val="9"/>
    <w:qFormat/>
    <w:rPr>
      <w:rFonts w:ascii="等线 Light" w:eastAsia="等线 Light" w:hAnsi="等线 Light" w:cs="SimSun"/>
      <w:color w:val="0F4761"/>
      <w:sz w:val="32"/>
      <w:szCs w:val="32"/>
    </w:rPr>
  </w:style>
  <w:style w:type="character" w:customStyle="1" w:styleId="Heading3Char">
    <w:name w:val="Heading 3 Char"/>
    <w:basedOn w:val="DefaultParagraphFont"/>
    <w:link w:val="Heading3"/>
    <w:uiPriority w:val="9"/>
    <w:qFormat/>
    <w:rPr>
      <w:rFonts w:eastAsia="等线 Light" w:cs="SimSun"/>
      <w:color w:val="0F4761"/>
      <w:sz w:val="28"/>
      <w:szCs w:val="28"/>
    </w:rPr>
  </w:style>
  <w:style w:type="character" w:customStyle="1" w:styleId="Heading4Char">
    <w:name w:val="Heading 4 Char"/>
    <w:basedOn w:val="DefaultParagraphFont"/>
    <w:link w:val="Heading4"/>
    <w:uiPriority w:val="9"/>
    <w:qFormat/>
    <w:rPr>
      <w:rFonts w:eastAsia="等线 Light" w:cs="SimSun"/>
      <w:i/>
      <w:iCs/>
      <w:color w:val="0F4761"/>
    </w:rPr>
  </w:style>
  <w:style w:type="character" w:customStyle="1" w:styleId="Heading5Char">
    <w:name w:val="Heading 5 Char"/>
    <w:basedOn w:val="DefaultParagraphFont"/>
    <w:link w:val="Heading5"/>
    <w:uiPriority w:val="9"/>
    <w:qFormat/>
    <w:rPr>
      <w:rFonts w:eastAsia="等线 Light" w:cs="SimSun"/>
      <w:color w:val="0F4761"/>
    </w:rPr>
  </w:style>
  <w:style w:type="character" w:customStyle="1" w:styleId="Heading6Char">
    <w:name w:val="Heading 6 Char"/>
    <w:basedOn w:val="DefaultParagraphFont"/>
    <w:link w:val="Heading6"/>
    <w:uiPriority w:val="9"/>
    <w:qFormat/>
    <w:rPr>
      <w:rFonts w:eastAsia="等线 Light" w:cs="SimSun"/>
      <w:i/>
      <w:iCs/>
      <w:color w:val="595959"/>
    </w:rPr>
  </w:style>
  <w:style w:type="character" w:customStyle="1" w:styleId="Heading7Char">
    <w:name w:val="Heading 7 Char"/>
    <w:basedOn w:val="DefaultParagraphFont"/>
    <w:link w:val="Heading7"/>
    <w:uiPriority w:val="9"/>
    <w:qFormat/>
    <w:rPr>
      <w:rFonts w:eastAsia="等线 Light" w:cs="SimSun"/>
      <w:color w:val="595959"/>
    </w:rPr>
  </w:style>
  <w:style w:type="character" w:customStyle="1" w:styleId="Heading8Char">
    <w:name w:val="Heading 8 Char"/>
    <w:basedOn w:val="DefaultParagraphFont"/>
    <w:link w:val="Heading8"/>
    <w:uiPriority w:val="9"/>
    <w:qFormat/>
    <w:rPr>
      <w:rFonts w:eastAsia="等线 Light" w:cs="SimSun"/>
      <w:i/>
      <w:iCs/>
      <w:color w:val="262626"/>
    </w:rPr>
  </w:style>
  <w:style w:type="character" w:customStyle="1" w:styleId="Heading9Char">
    <w:name w:val="Heading 9 Char"/>
    <w:basedOn w:val="DefaultParagraphFont"/>
    <w:link w:val="Heading9"/>
    <w:uiPriority w:val="9"/>
    <w:qFormat/>
    <w:rPr>
      <w:rFonts w:eastAsia="等线 Light" w:cs="SimSun"/>
      <w:color w:val="262626"/>
    </w:rPr>
  </w:style>
  <w:style w:type="character" w:customStyle="1" w:styleId="TitleChar">
    <w:name w:val="Title Char"/>
    <w:basedOn w:val="DefaultParagraphFont"/>
    <w:link w:val="Title"/>
    <w:uiPriority w:val="10"/>
    <w:qFormat/>
    <w:rPr>
      <w:rFonts w:ascii="等线 Light" w:eastAsia="等线 Light" w:hAnsi="等线 Light" w:cs="SimSun"/>
      <w:spacing w:val="-10"/>
      <w:kern w:val="28"/>
      <w:sz w:val="56"/>
      <w:szCs w:val="56"/>
    </w:rPr>
  </w:style>
  <w:style w:type="character" w:customStyle="1" w:styleId="SubtitleChar">
    <w:name w:val="Subtitle Char"/>
    <w:basedOn w:val="DefaultParagraphFont"/>
    <w:link w:val="Subtitle"/>
    <w:uiPriority w:val="11"/>
    <w:qFormat/>
    <w:rPr>
      <w:rFonts w:eastAsia="等线 Light"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qFormat/>
    <w:rPr>
      <w:i/>
      <w:iCs/>
      <w:color w:val="404040"/>
    </w:rPr>
  </w:style>
  <w:style w:type="paragraph" w:styleId="ListParagraph">
    <w:name w:val="List Paragraph"/>
    <w:aliases w:val="Heading 1 Char1,Heading 1 Char11,Heading 1 Char12,Heading 1 Char13,Heading 1 Char14,Heading 1 Char15,Heading 1 Char16,PARAGRAPH,List Paragraph1,Heading 1 Char17,Heading 1 Char18,Heading 1 Char19,Heading 1 Char111,Heading 1 Char121,UGEX'Z"/>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qFormat/>
    <w:rPr>
      <w:i/>
      <w:iCs/>
      <w:color w:val="0F4761"/>
    </w:rPr>
  </w:style>
  <w:style w:type="character" w:customStyle="1" w:styleId="IntenseReference1">
    <w:name w:val="Intense Reference1"/>
    <w:basedOn w:val="DefaultParagraphFont"/>
    <w:uiPriority w:val="32"/>
    <w:qFormat/>
    <w:rPr>
      <w:b/>
      <w:bCs/>
      <w:smallCaps/>
      <w:color w:val="0F4761"/>
      <w:spacing w:val="5"/>
    </w:rPr>
  </w:style>
  <w:style w:type="character" w:customStyle="1" w:styleId="UnresolvedMention1">
    <w:name w:val="Unresolved Mention1"/>
    <w:basedOn w:val="DefaultParagraphFont"/>
    <w:uiPriority w:val="99"/>
    <w:qFormat/>
    <w:rPr>
      <w:color w:val="605E5C"/>
      <w:shd w:val="clear" w:color="auto" w:fill="E1DFDD"/>
    </w:rPr>
  </w:style>
  <w:style w:type="paragraph" w:customStyle="1" w:styleId="Style38">
    <w:name w:val="_Style 38"/>
    <w:basedOn w:val="Normal"/>
    <w:next w:val="Normal"/>
    <w:qFormat/>
    <w:pPr>
      <w:pBdr>
        <w:bottom w:val="single" w:sz="6" w:space="1" w:color="auto"/>
      </w:pBdr>
      <w:jc w:val="center"/>
    </w:pPr>
    <w:rPr>
      <w:rFonts w:ascii="Arial" w:eastAsia="SimSun"/>
      <w:vanish/>
      <w:sz w:val="16"/>
    </w:rPr>
  </w:style>
  <w:style w:type="paragraph" w:customStyle="1" w:styleId="Style39">
    <w:name w:val="_Style 39"/>
    <w:basedOn w:val="Normal"/>
    <w:next w:val="Normal"/>
    <w:qFormat/>
    <w:pPr>
      <w:pBdr>
        <w:top w:val="single" w:sz="6" w:space="1" w:color="auto"/>
      </w:pBdr>
      <w:jc w:val="center"/>
    </w:pPr>
    <w:rPr>
      <w:rFonts w:ascii="Arial" w:eastAsia="SimSun"/>
      <w:vanish/>
      <w:sz w:val="16"/>
    </w:rPr>
  </w:style>
  <w:style w:type="paragraph" w:customStyle="1" w:styleId="WPSOffice1">
    <w:name w:val="WPSOffice手动目录 1"/>
    <w:rPr>
      <w:lang w:val="zh-CN" w:eastAsia="zh-CN"/>
    </w:rPr>
  </w:style>
  <w:style w:type="paragraph" w:customStyle="1" w:styleId="WPSOffice2">
    <w:name w:val="WPSOffice手动目录 2"/>
    <w:qFormat/>
    <w:pPr>
      <w:ind w:leftChars="200" w:left="200"/>
    </w:pPr>
    <w:rPr>
      <w:lang w:val="zh-CN" w:eastAsia="zh-CN"/>
    </w:rPr>
  </w:style>
  <w:style w:type="paragraph" w:styleId="BalloonText">
    <w:name w:val="Balloon Text"/>
    <w:basedOn w:val="Normal"/>
    <w:link w:val="BalloonTextChar"/>
    <w:uiPriority w:val="99"/>
    <w:semiHidden/>
    <w:unhideWhenUsed/>
    <w:rsid w:val="007B13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3F2"/>
    <w:rPr>
      <w:rFonts w:ascii="Tahoma" w:eastAsia="等线" w:hAnsi="Tahoma" w:cs="Tahoma"/>
      <w:kern w:val="2"/>
      <w:sz w:val="16"/>
      <w:szCs w:val="16"/>
      <w:lang w:val="zh-CN" w:eastAsia="en-US"/>
      <w14:ligatures w14:val="standardContextual"/>
    </w:rPr>
  </w:style>
  <w:style w:type="character" w:customStyle="1" w:styleId="relative">
    <w:name w:val="relative"/>
    <w:basedOn w:val="DefaultParagraphFont"/>
    <w:rsid w:val="00A61E12"/>
  </w:style>
  <w:style w:type="paragraph" w:customStyle="1" w:styleId="not-prose">
    <w:name w:val="not-prose"/>
    <w:basedOn w:val="Normal"/>
    <w:rsid w:val="00A61E12"/>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Caption">
    <w:name w:val="caption"/>
    <w:basedOn w:val="Normal"/>
    <w:next w:val="Normal"/>
    <w:uiPriority w:val="35"/>
    <w:unhideWhenUsed/>
    <w:qFormat/>
    <w:rsid w:val="002347B1"/>
    <w:pPr>
      <w:spacing w:after="200" w:line="240" w:lineRule="auto"/>
    </w:pPr>
    <w:rPr>
      <w:rFonts w:asciiTheme="minorHAnsi" w:eastAsiaTheme="minorHAnsi" w:hAnsiTheme="minorHAnsi" w:cstheme="minorBidi"/>
      <w:i/>
      <w:iCs/>
      <w:color w:val="1F497D" w:themeColor="text2"/>
      <w:kern w:val="0"/>
      <w:sz w:val="18"/>
      <w:szCs w:val="18"/>
      <w:lang w:val="en-ID"/>
      <w14:ligatures w14:val="none"/>
    </w:rPr>
  </w:style>
  <w:style w:type="table" w:customStyle="1" w:styleId="TableGrid0">
    <w:name w:val="Table Grid_0"/>
    <w:basedOn w:val="TableNormal"/>
    <w:uiPriority w:val="39"/>
    <w:rsid w:val="002347B1"/>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 1 Char1 Char,Heading 1 Char11 Char,Heading 1 Char12 Char,Heading 1 Char13 Char,Heading 1 Char14 Char,Heading 1 Char15 Char,Heading 1 Char16 Char,PARAGRAPH Char,List Paragraph1 Char,Heading 1 Char17 Char,Heading 1 Char18 Char"/>
    <w:link w:val="ListParagraph"/>
    <w:uiPriority w:val="34"/>
    <w:qFormat/>
    <w:rsid w:val="007128F8"/>
    <w:rPr>
      <w:rFonts w:ascii="等线" w:eastAsia="等线" w:hAnsi="等线" w:cs="SimSun"/>
      <w:kern w:val="2"/>
      <w:sz w:val="24"/>
      <w:szCs w:val="24"/>
      <w:lang w:val="zh-CN" w:eastAsia="en-US"/>
      <w14:ligatures w14:val="standardContextual"/>
    </w:rPr>
  </w:style>
  <w:style w:type="character" w:customStyle="1" w:styleId="katex-mathml">
    <w:name w:val="katex-mathml"/>
    <w:basedOn w:val="DefaultParagraphFont"/>
    <w:rsid w:val="0091053B"/>
  </w:style>
  <w:style w:type="character" w:customStyle="1" w:styleId="mord">
    <w:name w:val="mord"/>
    <w:basedOn w:val="DefaultParagraphFont"/>
    <w:rsid w:val="0091053B"/>
  </w:style>
  <w:style w:type="character" w:customStyle="1" w:styleId="mrel">
    <w:name w:val="mrel"/>
    <w:basedOn w:val="DefaultParagraphFont"/>
    <w:rsid w:val="0091053B"/>
  </w:style>
  <w:style w:type="character" w:customStyle="1" w:styleId="vlist-s">
    <w:name w:val="vlist-s"/>
    <w:basedOn w:val="DefaultParagraphFont"/>
    <w:rsid w:val="0091053B"/>
  </w:style>
  <w:style w:type="character" w:customStyle="1" w:styleId="mbin">
    <w:name w:val="mbin"/>
    <w:basedOn w:val="DefaultParagraphFont"/>
    <w:rsid w:val="0091053B"/>
  </w:style>
  <w:style w:type="character" w:customStyle="1" w:styleId="whitespace-normal">
    <w:name w:val="whitespace-normal"/>
    <w:basedOn w:val="DefaultParagraphFont"/>
    <w:rsid w:val="004B6E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78" w:lineRule="auto"/>
    </w:pPr>
    <w:rPr>
      <w:rFonts w:ascii="等线" w:eastAsia="等线" w:hAnsi="等线" w:cs="SimSun"/>
      <w:kern w:val="2"/>
      <w:sz w:val="24"/>
      <w:szCs w:val="24"/>
      <w:lang w:val="zh-CN"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等线 Light" w:eastAsia="等线 Light" w:hAnsi="等线 Light"/>
      <w:color w:val="0F4761"/>
      <w:sz w:val="40"/>
      <w:szCs w:val="40"/>
    </w:rPr>
  </w:style>
  <w:style w:type="paragraph" w:styleId="Heading2">
    <w:name w:val="heading 2"/>
    <w:basedOn w:val="Normal"/>
    <w:next w:val="Normal"/>
    <w:link w:val="Heading2Char"/>
    <w:uiPriority w:val="9"/>
    <w:qFormat/>
    <w:pPr>
      <w:keepNext/>
      <w:keepLines/>
      <w:spacing w:before="160" w:after="80"/>
      <w:outlineLvl w:val="1"/>
    </w:pPr>
    <w:rPr>
      <w:rFonts w:ascii="等线 Light" w:eastAsia="等线 Light" w:hAnsi="等线 Light"/>
      <w:color w:val="0F4761"/>
      <w:sz w:val="32"/>
      <w:szCs w:val="32"/>
    </w:rPr>
  </w:style>
  <w:style w:type="paragraph" w:styleId="Heading3">
    <w:name w:val="heading 3"/>
    <w:basedOn w:val="Normal"/>
    <w:next w:val="Normal"/>
    <w:link w:val="Heading3Char"/>
    <w:uiPriority w:val="9"/>
    <w:qFormat/>
    <w:pPr>
      <w:keepNext/>
      <w:keepLines/>
      <w:spacing w:before="160" w:after="80"/>
      <w:outlineLvl w:val="2"/>
    </w:pPr>
    <w:rPr>
      <w:rFonts w:eastAsia="等线 Light"/>
      <w:color w:val="0F4761"/>
      <w:sz w:val="28"/>
      <w:szCs w:val="28"/>
    </w:rPr>
  </w:style>
  <w:style w:type="paragraph" w:styleId="Heading4">
    <w:name w:val="heading 4"/>
    <w:basedOn w:val="Normal"/>
    <w:next w:val="Normal"/>
    <w:link w:val="Heading4Char"/>
    <w:uiPriority w:val="9"/>
    <w:qFormat/>
    <w:pPr>
      <w:keepNext/>
      <w:keepLines/>
      <w:spacing w:before="80" w:after="40"/>
      <w:outlineLvl w:val="3"/>
    </w:pPr>
    <w:rPr>
      <w:rFonts w:eastAsia="等线 Light"/>
      <w:i/>
      <w:iCs/>
      <w:color w:val="0F4761"/>
    </w:rPr>
  </w:style>
  <w:style w:type="paragraph" w:styleId="Heading5">
    <w:name w:val="heading 5"/>
    <w:basedOn w:val="Normal"/>
    <w:next w:val="Normal"/>
    <w:link w:val="Heading5Char"/>
    <w:uiPriority w:val="9"/>
    <w:qFormat/>
    <w:pPr>
      <w:keepNext/>
      <w:keepLines/>
      <w:spacing w:before="80" w:after="40"/>
      <w:outlineLvl w:val="4"/>
    </w:pPr>
    <w:rPr>
      <w:rFonts w:eastAsia="等线 Light"/>
      <w:color w:val="0F4761"/>
    </w:rPr>
  </w:style>
  <w:style w:type="paragraph" w:styleId="Heading6">
    <w:name w:val="heading 6"/>
    <w:basedOn w:val="Normal"/>
    <w:next w:val="Normal"/>
    <w:link w:val="Heading6Char"/>
    <w:uiPriority w:val="9"/>
    <w:qFormat/>
    <w:pPr>
      <w:keepNext/>
      <w:keepLines/>
      <w:spacing w:before="40" w:after="0"/>
      <w:outlineLvl w:val="5"/>
    </w:pPr>
    <w:rPr>
      <w:rFonts w:eastAsia="等线 Light"/>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等线 Light"/>
      <w:color w:val="595959"/>
    </w:rPr>
  </w:style>
  <w:style w:type="paragraph" w:styleId="Heading8">
    <w:name w:val="heading 8"/>
    <w:basedOn w:val="Normal"/>
    <w:next w:val="Normal"/>
    <w:link w:val="Heading8Char"/>
    <w:uiPriority w:val="9"/>
    <w:qFormat/>
    <w:pPr>
      <w:keepNext/>
      <w:keepLines/>
      <w:spacing w:after="0"/>
      <w:outlineLvl w:val="7"/>
    </w:pPr>
    <w:rPr>
      <w:rFonts w:eastAsia="等线 Light"/>
      <w:i/>
      <w:iCs/>
      <w:color w:val="262626"/>
    </w:rPr>
  </w:style>
  <w:style w:type="paragraph" w:styleId="Heading9">
    <w:name w:val="heading 9"/>
    <w:basedOn w:val="Normal"/>
    <w:next w:val="Normal"/>
    <w:link w:val="Heading9Char"/>
    <w:uiPriority w:val="9"/>
    <w:qFormat/>
    <w:pPr>
      <w:keepNext/>
      <w:keepLines/>
      <w:spacing w:after="0"/>
      <w:outlineLvl w:val="8"/>
    </w:pPr>
    <w:rPr>
      <w:rFonts w:eastAsia="等线 Light"/>
      <w:color w:val="2626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Pr>
      <w:sz w:val="16"/>
      <w:szCs w:val="16"/>
    </w:rPr>
  </w:style>
  <w:style w:type="paragraph" w:styleId="Footer">
    <w:name w:val="footer"/>
    <w:basedOn w:val="Normal"/>
    <w:uiPriority w:val="99"/>
    <w:pPr>
      <w:tabs>
        <w:tab w:val="center" w:pos="4153"/>
        <w:tab w:val="right" w:pos="8306"/>
      </w:tabs>
      <w:snapToGrid w:val="0"/>
    </w:pPr>
    <w:rPr>
      <w:sz w:val="18"/>
      <w:szCs w:val="18"/>
    </w:rPr>
  </w:style>
  <w:style w:type="paragraph" w:styleId="Header">
    <w:name w:val="header"/>
    <w:basedOn w:val="Normal"/>
    <w:uiPriority w:val="99"/>
    <w:pPr>
      <w:tabs>
        <w:tab w:val="center" w:pos="4153"/>
        <w:tab w:val="right" w:pos="8306"/>
      </w:tabs>
      <w:snapToGrid w:val="0"/>
    </w:pPr>
    <w:rPr>
      <w:sz w:val="18"/>
      <w:szCs w:val="18"/>
    </w:rPr>
  </w:style>
  <w:style w:type="character" w:styleId="Hyperlink">
    <w:name w:val="Hyperlink"/>
    <w:basedOn w:val="DefaultParagraphFont"/>
    <w:uiPriority w:val="99"/>
    <w:rPr>
      <w:color w:val="467886"/>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等线 Light"/>
      <w:color w:val="595959"/>
      <w:spacing w:val="15"/>
      <w:sz w:val="28"/>
      <w:szCs w:val="28"/>
    </w:rPr>
  </w:style>
  <w:style w:type="table" w:styleId="TableGrid">
    <w:name w:val="Table Grid"/>
    <w:basedOn w:val="TableNormal"/>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等线 Light" w:eastAsia="等线 Light" w:hAnsi="等线 Light"/>
      <w:spacing w:val="-10"/>
      <w:kern w:val="28"/>
      <w:sz w:val="56"/>
      <w:szCs w:val="56"/>
    </w:rPr>
  </w:style>
  <w:style w:type="character" w:customStyle="1" w:styleId="Heading1Char">
    <w:name w:val="Heading 1 Char"/>
    <w:basedOn w:val="DefaultParagraphFont"/>
    <w:link w:val="Heading1"/>
    <w:uiPriority w:val="9"/>
    <w:rPr>
      <w:rFonts w:ascii="等线 Light" w:eastAsia="等线 Light" w:hAnsi="等线 Light" w:cs="SimSun"/>
      <w:color w:val="0F4761"/>
      <w:sz w:val="40"/>
      <w:szCs w:val="40"/>
    </w:rPr>
  </w:style>
  <w:style w:type="character" w:customStyle="1" w:styleId="Heading2Char">
    <w:name w:val="Heading 2 Char"/>
    <w:basedOn w:val="DefaultParagraphFont"/>
    <w:link w:val="Heading2"/>
    <w:uiPriority w:val="9"/>
    <w:qFormat/>
    <w:rPr>
      <w:rFonts w:ascii="等线 Light" w:eastAsia="等线 Light" w:hAnsi="等线 Light" w:cs="SimSun"/>
      <w:color w:val="0F4761"/>
      <w:sz w:val="32"/>
      <w:szCs w:val="32"/>
    </w:rPr>
  </w:style>
  <w:style w:type="character" w:customStyle="1" w:styleId="Heading3Char">
    <w:name w:val="Heading 3 Char"/>
    <w:basedOn w:val="DefaultParagraphFont"/>
    <w:link w:val="Heading3"/>
    <w:uiPriority w:val="9"/>
    <w:qFormat/>
    <w:rPr>
      <w:rFonts w:eastAsia="等线 Light" w:cs="SimSun"/>
      <w:color w:val="0F4761"/>
      <w:sz w:val="28"/>
      <w:szCs w:val="28"/>
    </w:rPr>
  </w:style>
  <w:style w:type="character" w:customStyle="1" w:styleId="Heading4Char">
    <w:name w:val="Heading 4 Char"/>
    <w:basedOn w:val="DefaultParagraphFont"/>
    <w:link w:val="Heading4"/>
    <w:uiPriority w:val="9"/>
    <w:qFormat/>
    <w:rPr>
      <w:rFonts w:eastAsia="等线 Light" w:cs="SimSun"/>
      <w:i/>
      <w:iCs/>
      <w:color w:val="0F4761"/>
    </w:rPr>
  </w:style>
  <w:style w:type="character" w:customStyle="1" w:styleId="Heading5Char">
    <w:name w:val="Heading 5 Char"/>
    <w:basedOn w:val="DefaultParagraphFont"/>
    <w:link w:val="Heading5"/>
    <w:uiPriority w:val="9"/>
    <w:qFormat/>
    <w:rPr>
      <w:rFonts w:eastAsia="等线 Light" w:cs="SimSun"/>
      <w:color w:val="0F4761"/>
    </w:rPr>
  </w:style>
  <w:style w:type="character" w:customStyle="1" w:styleId="Heading6Char">
    <w:name w:val="Heading 6 Char"/>
    <w:basedOn w:val="DefaultParagraphFont"/>
    <w:link w:val="Heading6"/>
    <w:uiPriority w:val="9"/>
    <w:qFormat/>
    <w:rPr>
      <w:rFonts w:eastAsia="等线 Light" w:cs="SimSun"/>
      <w:i/>
      <w:iCs/>
      <w:color w:val="595959"/>
    </w:rPr>
  </w:style>
  <w:style w:type="character" w:customStyle="1" w:styleId="Heading7Char">
    <w:name w:val="Heading 7 Char"/>
    <w:basedOn w:val="DefaultParagraphFont"/>
    <w:link w:val="Heading7"/>
    <w:uiPriority w:val="9"/>
    <w:qFormat/>
    <w:rPr>
      <w:rFonts w:eastAsia="等线 Light" w:cs="SimSun"/>
      <w:color w:val="595959"/>
    </w:rPr>
  </w:style>
  <w:style w:type="character" w:customStyle="1" w:styleId="Heading8Char">
    <w:name w:val="Heading 8 Char"/>
    <w:basedOn w:val="DefaultParagraphFont"/>
    <w:link w:val="Heading8"/>
    <w:uiPriority w:val="9"/>
    <w:qFormat/>
    <w:rPr>
      <w:rFonts w:eastAsia="等线 Light" w:cs="SimSun"/>
      <w:i/>
      <w:iCs/>
      <w:color w:val="262626"/>
    </w:rPr>
  </w:style>
  <w:style w:type="character" w:customStyle="1" w:styleId="Heading9Char">
    <w:name w:val="Heading 9 Char"/>
    <w:basedOn w:val="DefaultParagraphFont"/>
    <w:link w:val="Heading9"/>
    <w:uiPriority w:val="9"/>
    <w:qFormat/>
    <w:rPr>
      <w:rFonts w:eastAsia="等线 Light" w:cs="SimSun"/>
      <w:color w:val="262626"/>
    </w:rPr>
  </w:style>
  <w:style w:type="character" w:customStyle="1" w:styleId="TitleChar">
    <w:name w:val="Title Char"/>
    <w:basedOn w:val="DefaultParagraphFont"/>
    <w:link w:val="Title"/>
    <w:uiPriority w:val="10"/>
    <w:qFormat/>
    <w:rPr>
      <w:rFonts w:ascii="等线 Light" w:eastAsia="等线 Light" w:hAnsi="等线 Light" w:cs="SimSun"/>
      <w:spacing w:val="-10"/>
      <w:kern w:val="28"/>
      <w:sz w:val="56"/>
      <w:szCs w:val="56"/>
    </w:rPr>
  </w:style>
  <w:style w:type="character" w:customStyle="1" w:styleId="SubtitleChar">
    <w:name w:val="Subtitle Char"/>
    <w:basedOn w:val="DefaultParagraphFont"/>
    <w:link w:val="Subtitle"/>
    <w:uiPriority w:val="11"/>
    <w:qFormat/>
    <w:rPr>
      <w:rFonts w:eastAsia="等线 Light"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qFormat/>
    <w:rPr>
      <w:i/>
      <w:iCs/>
      <w:color w:val="404040"/>
    </w:rPr>
  </w:style>
  <w:style w:type="paragraph" w:styleId="ListParagraph">
    <w:name w:val="List Paragraph"/>
    <w:aliases w:val="Heading 1 Char1,Heading 1 Char11,Heading 1 Char12,Heading 1 Char13,Heading 1 Char14,Heading 1 Char15,Heading 1 Char16,PARAGRAPH,List Paragraph1,Heading 1 Char17,Heading 1 Char18,Heading 1 Char19,Heading 1 Char111,Heading 1 Char121,UGEX'Z"/>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qFormat/>
    <w:rPr>
      <w:i/>
      <w:iCs/>
      <w:color w:val="0F4761"/>
    </w:rPr>
  </w:style>
  <w:style w:type="character" w:customStyle="1" w:styleId="IntenseReference1">
    <w:name w:val="Intense Reference1"/>
    <w:basedOn w:val="DefaultParagraphFont"/>
    <w:uiPriority w:val="32"/>
    <w:qFormat/>
    <w:rPr>
      <w:b/>
      <w:bCs/>
      <w:smallCaps/>
      <w:color w:val="0F4761"/>
      <w:spacing w:val="5"/>
    </w:rPr>
  </w:style>
  <w:style w:type="character" w:customStyle="1" w:styleId="UnresolvedMention1">
    <w:name w:val="Unresolved Mention1"/>
    <w:basedOn w:val="DefaultParagraphFont"/>
    <w:uiPriority w:val="99"/>
    <w:qFormat/>
    <w:rPr>
      <w:color w:val="605E5C"/>
      <w:shd w:val="clear" w:color="auto" w:fill="E1DFDD"/>
    </w:rPr>
  </w:style>
  <w:style w:type="paragraph" w:customStyle="1" w:styleId="Style38">
    <w:name w:val="_Style 38"/>
    <w:basedOn w:val="Normal"/>
    <w:next w:val="Normal"/>
    <w:qFormat/>
    <w:pPr>
      <w:pBdr>
        <w:bottom w:val="single" w:sz="6" w:space="1" w:color="auto"/>
      </w:pBdr>
      <w:jc w:val="center"/>
    </w:pPr>
    <w:rPr>
      <w:rFonts w:ascii="Arial" w:eastAsia="SimSun"/>
      <w:vanish/>
      <w:sz w:val="16"/>
    </w:rPr>
  </w:style>
  <w:style w:type="paragraph" w:customStyle="1" w:styleId="Style39">
    <w:name w:val="_Style 39"/>
    <w:basedOn w:val="Normal"/>
    <w:next w:val="Normal"/>
    <w:qFormat/>
    <w:pPr>
      <w:pBdr>
        <w:top w:val="single" w:sz="6" w:space="1" w:color="auto"/>
      </w:pBdr>
      <w:jc w:val="center"/>
    </w:pPr>
    <w:rPr>
      <w:rFonts w:ascii="Arial" w:eastAsia="SimSun"/>
      <w:vanish/>
      <w:sz w:val="16"/>
    </w:rPr>
  </w:style>
  <w:style w:type="paragraph" w:customStyle="1" w:styleId="WPSOffice1">
    <w:name w:val="WPSOffice手动目录 1"/>
    <w:rPr>
      <w:lang w:val="zh-CN" w:eastAsia="zh-CN"/>
    </w:rPr>
  </w:style>
  <w:style w:type="paragraph" w:customStyle="1" w:styleId="WPSOffice2">
    <w:name w:val="WPSOffice手动目录 2"/>
    <w:qFormat/>
    <w:pPr>
      <w:ind w:leftChars="200" w:left="200"/>
    </w:pPr>
    <w:rPr>
      <w:lang w:val="zh-CN" w:eastAsia="zh-CN"/>
    </w:rPr>
  </w:style>
  <w:style w:type="paragraph" w:styleId="BalloonText">
    <w:name w:val="Balloon Text"/>
    <w:basedOn w:val="Normal"/>
    <w:link w:val="BalloonTextChar"/>
    <w:uiPriority w:val="99"/>
    <w:semiHidden/>
    <w:unhideWhenUsed/>
    <w:rsid w:val="007B13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3F2"/>
    <w:rPr>
      <w:rFonts w:ascii="Tahoma" w:eastAsia="等线" w:hAnsi="Tahoma" w:cs="Tahoma"/>
      <w:kern w:val="2"/>
      <w:sz w:val="16"/>
      <w:szCs w:val="16"/>
      <w:lang w:val="zh-CN" w:eastAsia="en-US"/>
      <w14:ligatures w14:val="standardContextual"/>
    </w:rPr>
  </w:style>
  <w:style w:type="character" w:customStyle="1" w:styleId="relative">
    <w:name w:val="relative"/>
    <w:basedOn w:val="DefaultParagraphFont"/>
    <w:rsid w:val="00A61E12"/>
  </w:style>
  <w:style w:type="paragraph" w:customStyle="1" w:styleId="not-prose">
    <w:name w:val="not-prose"/>
    <w:basedOn w:val="Normal"/>
    <w:rsid w:val="00A61E12"/>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Caption">
    <w:name w:val="caption"/>
    <w:basedOn w:val="Normal"/>
    <w:next w:val="Normal"/>
    <w:uiPriority w:val="35"/>
    <w:unhideWhenUsed/>
    <w:qFormat/>
    <w:rsid w:val="002347B1"/>
    <w:pPr>
      <w:spacing w:after="200" w:line="240" w:lineRule="auto"/>
    </w:pPr>
    <w:rPr>
      <w:rFonts w:asciiTheme="minorHAnsi" w:eastAsiaTheme="minorHAnsi" w:hAnsiTheme="minorHAnsi" w:cstheme="minorBidi"/>
      <w:i/>
      <w:iCs/>
      <w:color w:val="1F497D" w:themeColor="text2"/>
      <w:kern w:val="0"/>
      <w:sz w:val="18"/>
      <w:szCs w:val="18"/>
      <w:lang w:val="en-ID"/>
      <w14:ligatures w14:val="none"/>
    </w:rPr>
  </w:style>
  <w:style w:type="table" w:customStyle="1" w:styleId="TableGrid0">
    <w:name w:val="Table Grid_0"/>
    <w:basedOn w:val="TableNormal"/>
    <w:uiPriority w:val="39"/>
    <w:rsid w:val="002347B1"/>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 1 Char1 Char,Heading 1 Char11 Char,Heading 1 Char12 Char,Heading 1 Char13 Char,Heading 1 Char14 Char,Heading 1 Char15 Char,Heading 1 Char16 Char,PARAGRAPH Char,List Paragraph1 Char,Heading 1 Char17 Char,Heading 1 Char18 Char"/>
    <w:link w:val="ListParagraph"/>
    <w:uiPriority w:val="34"/>
    <w:qFormat/>
    <w:rsid w:val="007128F8"/>
    <w:rPr>
      <w:rFonts w:ascii="等线" w:eastAsia="等线" w:hAnsi="等线" w:cs="SimSun"/>
      <w:kern w:val="2"/>
      <w:sz w:val="24"/>
      <w:szCs w:val="24"/>
      <w:lang w:val="zh-CN" w:eastAsia="en-US"/>
      <w14:ligatures w14:val="standardContextual"/>
    </w:rPr>
  </w:style>
  <w:style w:type="character" w:customStyle="1" w:styleId="katex-mathml">
    <w:name w:val="katex-mathml"/>
    <w:basedOn w:val="DefaultParagraphFont"/>
    <w:rsid w:val="0091053B"/>
  </w:style>
  <w:style w:type="character" w:customStyle="1" w:styleId="mord">
    <w:name w:val="mord"/>
    <w:basedOn w:val="DefaultParagraphFont"/>
    <w:rsid w:val="0091053B"/>
  </w:style>
  <w:style w:type="character" w:customStyle="1" w:styleId="mrel">
    <w:name w:val="mrel"/>
    <w:basedOn w:val="DefaultParagraphFont"/>
    <w:rsid w:val="0091053B"/>
  </w:style>
  <w:style w:type="character" w:customStyle="1" w:styleId="vlist-s">
    <w:name w:val="vlist-s"/>
    <w:basedOn w:val="DefaultParagraphFont"/>
    <w:rsid w:val="0091053B"/>
  </w:style>
  <w:style w:type="character" w:customStyle="1" w:styleId="mbin">
    <w:name w:val="mbin"/>
    <w:basedOn w:val="DefaultParagraphFont"/>
    <w:rsid w:val="0091053B"/>
  </w:style>
  <w:style w:type="character" w:customStyle="1" w:styleId="whitespace-normal">
    <w:name w:val="whitespace-normal"/>
    <w:basedOn w:val="DefaultParagraphFont"/>
    <w:rsid w:val="004B6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0383">
      <w:bodyDiv w:val="1"/>
      <w:marLeft w:val="0"/>
      <w:marRight w:val="0"/>
      <w:marTop w:val="0"/>
      <w:marBottom w:val="0"/>
      <w:divBdr>
        <w:top w:val="none" w:sz="0" w:space="0" w:color="auto"/>
        <w:left w:val="none" w:sz="0" w:space="0" w:color="auto"/>
        <w:bottom w:val="none" w:sz="0" w:space="0" w:color="auto"/>
        <w:right w:val="none" w:sz="0" w:space="0" w:color="auto"/>
      </w:divBdr>
    </w:div>
    <w:div w:id="213322355">
      <w:bodyDiv w:val="1"/>
      <w:marLeft w:val="0"/>
      <w:marRight w:val="0"/>
      <w:marTop w:val="0"/>
      <w:marBottom w:val="0"/>
      <w:divBdr>
        <w:top w:val="none" w:sz="0" w:space="0" w:color="auto"/>
        <w:left w:val="none" w:sz="0" w:space="0" w:color="auto"/>
        <w:bottom w:val="none" w:sz="0" w:space="0" w:color="auto"/>
        <w:right w:val="none" w:sz="0" w:space="0" w:color="auto"/>
      </w:divBdr>
      <w:divsChild>
        <w:div w:id="240985401">
          <w:marLeft w:val="0"/>
          <w:marRight w:val="0"/>
          <w:marTop w:val="0"/>
          <w:marBottom w:val="0"/>
          <w:divBdr>
            <w:top w:val="none" w:sz="0" w:space="0" w:color="auto"/>
            <w:left w:val="none" w:sz="0" w:space="0" w:color="auto"/>
            <w:bottom w:val="none" w:sz="0" w:space="0" w:color="auto"/>
            <w:right w:val="none" w:sz="0" w:space="0" w:color="auto"/>
          </w:divBdr>
          <w:divsChild>
            <w:div w:id="1696735278">
              <w:marLeft w:val="0"/>
              <w:marRight w:val="0"/>
              <w:marTop w:val="0"/>
              <w:marBottom w:val="0"/>
              <w:divBdr>
                <w:top w:val="none" w:sz="0" w:space="0" w:color="auto"/>
                <w:left w:val="none" w:sz="0" w:space="0" w:color="auto"/>
                <w:bottom w:val="none" w:sz="0" w:space="0" w:color="auto"/>
                <w:right w:val="none" w:sz="0" w:space="0" w:color="auto"/>
              </w:divBdr>
            </w:div>
          </w:divsChild>
        </w:div>
        <w:div w:id="1093428551">
          <w:marLeft w:val="0"/>
          <w:marRight w:val="0"/>
          <w:marTop w:val="0"/>
          <w:marBottom w:val="0"/>
          <w:divBdr>
            <w:top w:val="none" w:sz="0" w:space="0" w:color="auto"/>
            <w:left w:val="none" w:sz="0" w:space="0" w:color="auto"/>
            <w:bottom w:val="none" w:sz="0" w:space="0" w:color="auto"/>
            <w:right w:val="none" w:sz="0" w:space="0" w:color="auto"/>
          </w:divBdr>
          <w:divsChild>
            <w:div w:id="1613633709">
              <w:marLeft w:val="0"/>
              <w:marRight w:val="0"/>
              <w:marTop w:val="0"/>
              <w:marBottom w:val="0"/>
              <w:divBdr>
                <w:top w:val="none" w:sz="0" w:space="0" w:color="auto"/>
                <w:left w:val="none" w:sz="0" w:space="0" w:color="auto"/>
                <w:bottom w:val="none" w:sz="0" w:space="0" w:color="auto"/>
                <w:right w:val="none" w:sz="0" w:space="0" w:color="auto"/>
              </w:divBdr>
            </w:div>
          </w:divsChild>
        </w:div>
        <w:div w:id="513032574">
          <w:marLeft w:val="0"/>
          <w:marRight w:val="0"/>
          <w:marTop w:val="0"/>
          <w:marBottom w:val="0"/>
          <w:divBdr>
            <w:top w:val="none" w:sz="0" w:space="0" w:color="auto"/>
            <w:left w:val="none" w:sz="0" w:space="0" w:color="auto"/>
            <w:bottom w:val="none" w:sz="0" w:space="0" w:color="auto"/>
            <w:right w:val="none" w:sz="0" w:space="0" w:color="auto"/>
          </w:divBdr>
          <w:divsChild>
            <w:div w:id="1730612673">
              <w:marLeft w:val="0"/>
              <w:marRight w:val="0"/>
              <w:marTop w:val="0"/>
              <w:marBottom w:val="0"/>
              <w:divBdr>
                <w:top w:val="none" w:sz="0" w:space="0" w:color="auto"/>
                <w:left w:val="none" w:sz="0" w:space="0" w:color="auto"/>
                <w:bottom w:val="none" w:sz="0" w:space="0" w:color="auto"/>
                <w:right w:val="none" w:sz="0" w:space="0" w:color="auto"/>
              </w:divBdr>
            </w:div>
          </w:divsChild>
        </w:div>
        <w:div w:id="603080095">
          <w:marLeft w:val="0"/>
          <w:marRight w:val="0"/>
          <w:marTop w:val="0"/>
          <w:marBottom w:val="0"/>
          <w:divBdr>
            <w:top w:val="none" w:sz="0" w:space="0" w:color="auto"/>
            <w:left w:val="none" w:sz="0" w:space="0" w:color="auto"/>
            <w:bottom w:val="none" w:sz="0" w:space="0" w:color="auto"/>
            <w:right w:val="none" w:sz="0" w:space="0" w:color="auto"/>
          </w:divBdr>
          <w:divsChild>
            <w:div w:id="214002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87264">
      <w:bodyDiv w:val="1"/>
      <w:marLeft w:val="0"/>
      <w:marRight w:val="0"/>
      <w:marTop w:val="0"/>
      <w:marBottom w:val="0"/>
      <w:divBdr>
        <w:top w:val="none" w:sz="0" w:space="0" w:color="auto"/>
        <w:left w:val="none" w:sz="0" w:space="0" w:color="auto"/>
        <w:bottom w:val="none" w:sz="0" w:space="0" w:color="auto"/>
        <w:right w:val="none" w:sz="0" w:space="0" w:color="auto"/>
      </w:divBdr>
    </w:div>
    <w:div w:id="328139257">
      <w:bodyDiv w:val="1"/>
      <w:marLeft w:val="0"/>
      <w:marRight w:val="0"/>
      <w:marTop w:val="0"/>
      <w:marBottom w:val="0"/>
      <w:divBdr>
        <w:top w:val="none" w:sz="0" w:space="0" w:color="auto"/>
        <w:left w:val="none" w:sz="0" w:space="0" w:color="auto"/>
        <w:bottom w:val="none" w:sz="0" w:space="0" w:color="auto"/>
        <w:right w:val="none" w:sz="0" w:space="0" w:color="auto"/>
      </w:divBdr>
    </w:div>
    <w:div w:id="413089806">
      <w:bodyDiv w:val="1"/>
      <w:marLeft w:val="0"/>
      <w:marRight w:val="0"/>
      <w:marTop w:val="0"/>
      <w:marBottom w:val="0"/>
      <w:divBdr>
        <w:top w:val="none" w:sz="0" w:space="0" w:color="auto"/>
        <w:left w:val="none" w:sz="0" w:space="0" w:color="auto"/>
        <w:bottom w:val="none" w:sz="0" w:space="0" w:color="auto"/>
        <w:right w:val="none" w:sz="0" w:space="0" w:color="auto"/>
      </w:divBdr>
    </w:div>
    <w:div w:id="502087370">
      <w:bodyDiv w:val="1"/>
      <w:marLeft w:val="0"/>
      <w:marRight w:val="0"/>
      <w:marTop w:val="0"/>
      <w:marBottom w:val="0"/>
      <w:divBdr>
        <w:top w:val="none" w:sz="0" w:space="0" w:color="auto"/>
        <w:left w:val="none" w:sz="0" w:space="0" w:color="auto"/>
        <w:bottom w:val="none" w:sz="0" w:space="0" w:color="auto"/>
        <w:right w:val="none" w:sz="0" w:space="0" w:color="auto"/>
      </w:divBdr>
    </w:div>
    <w:div w:id="568000897">
      <w:bodyDiv w:val="1"/>
      <w:marLeft w:val="0"/>
      <w:marRight w:val="0"/>
      <w:marTop w:val="0"/>
      <w:marBottom w:val="0"/>
      <w:divBdr>
        <w:top w:val="none" w:sz="0" w:space="0" w:color="auto"/>
        <w:left w:val="none" w:sz="0" w:space="0" w:color="auto"/>
        <w:bottom w:val="none" w:sz="0" w:space="0" w:color="auto"/>
        <w:right w:val="none" w:sz="0" w:space="0" w:color="auto"/>
      </w:divBdr>
    </w:div>
    <w:div w:id="595140519">
      <w:bodyDiv w:val="1"/>
      <w:marLeft w:val="0"/>
      <w:marRight w:val="0"/>
      <w:marTop w:val="0"/>
      <w:marBottom w:val="0"/>
      <w:divBdr>
        <w:top w:val="none" w:sz="0" w:space="0" w:color="auto"/>
        <w:left w:val="none" w:sz="0" w:space="0" w:color="auto"/>
        <w:bottom w:val="none" w:sz="0" w:space="0" w:color="auto"/>
        <w:right w:val="none" w:sz="0" w:space="0" w:color="auto"/>
      </w:divBdr>
    </w:div>
    <w:div w:id="750547962">
      <w:bodyDiv w:val="1"/>
      <w:marLeft w:val="0"/>
      <w:marRight w:val="0"/>
      <w:marTop w:val="0"/>
      <w:marBottom w:val="0"/>
      <w:divBdr>
        <w:top w:val="none" w:sz="0" w:space="0" w:color="auto"/>
        <w:left w:val="none" w:sz="0" w:space="0" w:color="auto"/>
        <w:bottom w:val="none" w:sz="0" w:space="0" w:color="auto"/>
        <w:right w:val="none" w:sz="0" w:space="0" w:color="auto"/>
      </w:divBdr>
    </w:div>
    <w:div w:id="763957393">
      <w:bodyDiv w:val="1"/>
      <w:marLeft w:val="0"/>
      <w:marRight w:val="0"/>
      <w:marTop w:val="0"/>
      <w:marBottom w:val="0"/>
      <w:divBdr>
        <w:top w:val="none" w:sz="0" w:space="0" w:color="auto"/>
        <w:left w:val="none" w:sz="0" w:space="0" w:color="auto"/>
        <w:bottom w:val="none" w:sz="0" w:space="0" w:color="auto"/>
        <w:right w:val="none" w:sz="0" w:space="0" w:color="auto"/>
      </w:divBdr>
    </w:div>
    <w:div w:id="971903520">
      <w:bodyDiv w:val="1"/>
      <w:marLeft w:val="0"/>
      <w:marRight w:val="0"/>
      <w:marTop w:val="0"/>
      <w:marBottom w:val="0"/>
      <w:divBdr>
        <w:top w:val="none" w:sz="0" w:space="0" w:color="auto"/>
        <w:left w:val="none" w:sz="0" w:space="0" w:color="auto"/>
        <w:bottom w:val="none" w:sz="0" w:space="0" w:color="auto"/>
        <w:right w:val="none" w:sz="0" w:space="0" w:color="auto"/>
      </w:divBdr>
    </w:div>
    <w:div w:id="1057166238">
      <w:bodyDiv w:val="1"/>
      <w:marLeft w:val="0"/>
      <w:marRight w:val="0"/>
      <w:marTop w:val="0"/>
      <w:marBottom w:val="0"/>
      <w:divBdr>
        <w:top w:val="none" w:sz="0" w:space="0" w:color="auto"/>
        <w:left w:val="none" w:sz="0" w:space="0" w:color="auto"/>
        <w:bottom w:val="none" w:sz="0" w:space="0" w:color="auto"/>
        <w:right w:val="none" w:sz="0" w:space="0" w:color="auto"/>
      </w:divBdr>
    </w:div>
    <w:div w:id="1058434180">
      <w:bodyDiv w:val="1"/>
      <w:marLeft w:val="0"/>
      <w:marRight w:val="0"/>
      <w:marTop w:val="0"/>
      <w:marBottom w:val="0"/>
      <w:divBdr>
        <w:top w:val="none" w:sz="0" w:space="0" w:color="auto"/>
        <w:left w:val="none" w:sz="0" w:space="0" w:color="auto"/>
        <w:bottom w:val="none" w:sz="0" w:space="0" w:color="auto"/>
        <w:right w:val="none" w:sz="0" w:space="0" w:color="auto"/>
      </w:divBdr>
    </w:div>
    <w:div w:id="1286624324">
      <w:bodyDiv w:val="1"/>
      <w:marLeft w:val="0"/>
      <w:marRight w:val="0"/>
      <w:marTop w:val="0"/>
      <w:marBottom w:val="0"/>
      <w:divBdr>
        <w:top w:val="none" w:sz="0" w:space="0" w:color="auto"/>
        <w:left w:val="none" w:sz="0" w:space="0" w:color="auto"/>
        <w:bottom w:val="none" w:sz="0" w:space="0" w:color="auto"/>
        <w:right w:val="none" w:sz="0" w:space="0" w:color="auto"/>
      </w:divBdr>
    </w:div>
    <w:div w:id="1292634073">
      <w:bodyDiv w:val="1"/>
      <w:marLeft w:val="0"/>
      <w:marRight w:val="0"/>
      <w:marTop w:val="0"/>
      <w:marBottom w:val="0"/>
      <w:divBdr>
        <w:top w:val="none" w:sz="0" w:space="0" w:color="auto"/>
        <w:left w:val="none" w:sz="0" w:space="0" w:color="auto"/>
        <w:bottom w:val="none" w:sz="0" w:space="0" w:color="auto"/>
        <w:right w:val="none" w:sz="0" w:space="0" w:color="auto"/>
      </w:divBdr>
    </w:div>
    <w:div w:id="1335914710">
      <w:bodyDiv w:val="1"/>
      <w:marLeft w:val="0"/>
      <w:marRight w:val="0"/>
      <w:marTop w:val="0"/>
      <w:marBottom w:val="0"/>
      <w:divBdr>
        <w:top w:val="none" w:sz="0" w:space="0" w:color="auto"/>
        <w:left w:val="none" w:sz="0" w:space="0" w:color="auto"/>
        <w:bottom w:val="none" w:sz="0" w:space="0" w:color="auto"/>
        <w:right w:val="none" w:sz="0" w:space="0" w:color="auto"/>
      </w:divBdr>
    </w:div>
    <w:div w:id="1358505846">
      <w:bodyDiv w:val="1"/>
      <w:marLeft w:val="0"/>
      <w:marRight w:val="0"/>
      <w:marTop w:val="0"/>
      <w:marBottom w:val="0"/>
      <w:divBdr>
        <w:top w:val="none" w:sz="0" w:space="0" w:color="auto"/>
        <w:left w:val="none" w:sz="0" w:space="0" w:color="auto"/>
        <w:bottom w:val="none" w:sz="0" w:space="0" w:color="auto"/>
        <w:right w:val="none" w:sz="0" w:space="0" w:color="auto"/>
      </w:divBdr>
    </w:div>
    <w:div w:id="1431779661">
      <w:bodyDiv w:val="1"/>
      <w:marLeft w:val="0"/>
      <w:marRight w:val="0"/>
      <w:marTop w:val="0"/>
      <w:marBottom w:val="0"/>
      <w:divBdr>
        <w:top w:val="none" w:sz="0" w:space="0" w:color="auto"/>
        <w:left w:val="none" w:sz="0" w:space="0" w:color="auto"/>
        <w:bottom w:val="none" w:sz="0" w:space="0" w:color="auto"/>
        <w:right w:val="none" w:sz="0" w:space="0" w:color="auto"/>
      </w:divBdr>
    </w:div>
    <w:div w:id="1532185539">
      <w:bodyDiv w:val="1"/>
      <w:marLeft w:val="0"/>
      <w:marRight w:val="0"/>
      <w:marTop w:val="0"/>
      <w:marBottom w:val="0"/>
      <w:divBdr>
        <w:top w:val="none" w:sz="0" w:space="0" w:color="auto"/>
        <w:left w:val="none" w:sz="0" w:space="0" w:color="auto"/>
        <w:bottom w:val="none" w:sz="0" w:space="0" w:color="auto"/>
        <w:right w:val="none" w:sz="0" w:space="0" w:color="auto"/>
      </w:divBdr>
    </w:div>
    <w:div w:id="1691449837">
      <w:bodyDiv w:val="1"/>
      <w:marLeft w:val="0"/>
      <w:marRight w:val="0"/>
      <w:marTop w:val="0"/>
      <w:marBottom w:val="0"/>
      <w:divBdr>
        <w:top w:val="none" w:sz="0" w:space="0" w:color="auto"/>
        <w:left w:val="none" w:sz="0" w:space="0" w:color="auto"/>
        <w:bottom w:val="none" w:sz="0" w:space="0" w:color="auto"/>
        <w:right w:val="none" w:sz="0" w:space="0" w:color="auto"/>
      </w:divBdr>
    </w:div>
    <w:div w:id="1886215157">
      <w:bodyDiv w:val="1"/>
      <w:marLeft w:val="0"/>
      <w:marRight w:val="0"/>
      <w:marTop w:val="0"/>
      <w:marBottom w:val="0"/>
      <w:divBdr>
        <w:top w:val="none" w:sz="0" w:space="0" w:color="auto"/>
        <w:left w:val="none" w:sz="0" w:space="0" w:color="auto"/>
        <w:bottom w:val="none" w:sz="0" w:space="0" w:color="auto"/>
        <w:right w:val="none" w:sz="0" w:space="0" w:color="auto"/>
      </w:divBdr>
    </w:div>
    <w:div w:id="1951204286">
      <w:bodyDiv w:val="1"/>
      <w:marLeft w:val="0"/>
      <w:marRight w:val="0"/>
      <w:marTop w:val="0"/>
      <w:marBottom w:val="0"/>
      <w:divBdr>
        <w:top w:val="none" w:sz="0" w:space="0" w:color="auto"/>
        <w:left w:val="none" w:sz="0" w:space="0" w:color="auto"/>
        <w:bottom w:val="none" w:sz="0" w:space="0" w:color="auto"/>
        <w:right w:val="none" w:sz="0" w:space="0" w:color="auto"/>
      </w:divBdr>
    </w:div>
    <w:div w:id="200273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nisetyowati@unw.ac.id"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s://publications.aap.org/pediatrics/article/129/3/e827" TargetMode="Externa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jurnalsandihusada.polsaka.ac.id/JIKSH/article/view/90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AAB482-C223-4E8C-B234-FD024F78B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e15800</dc:creator>
  <cp:lastModifiedBy>USER</cp:lastModifiedBy>
  <cp:revision>12</cp:revision>
  <cp:lastPrinted>2026-03-09T00:17:00Z</cp:lastPrinted>
  <dcterms:created xsi:type="dcterms:W3CDTF">2026-03-05T01:40:00Z</dcterms:created>
  <dcterms:modified xsi:type="dcterms:W3CDTF">2026-03-09T01:33:00Z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f4304b3d-9577-3a54-8b12-c086666be462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1033-12.2.0.23196</vt:lpwstr>
  </property>
  <property fmtid="{D5CDD505-2E9C-101B-9397-08002B2CF9AE}" pid="26" name="ICV">
    <vt:lpwstr>89be2af9bd164ab295e00a525791c5a9</vt:lpwstr>
  </property>
</Properties>
</file>