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C531F" w14:textId="77777777" w:rsidR="00D90334" w:rsidRPr="00D259EF" w:rsidRDefault="00470B91" w:rsidP="00080F3E">
      <w:pPr>
        <w:pStyle w:val="BodyText"/>
        <w:spacing w:line="360" w:lineRule="auto"/>
        <w:jc w:val="center"/>
        <w:rPr>
          <w:sz w:val="20"/>
        </w:rPr>
      </w:pPr>
      <w:r w:rsidRPr="00D259EF">
        <w:rPr>
          <w:noProof/>
          <w:sz w:val="20"/>
          <w:lang w:val="en-US"/>
        </w:rPr>
        <w:drawing>
          <wp:inline distT="0" distB="0" distL="0" distR="0" wp14:anchorId="1BC19EA3" wp14:editId="6DEF84D1">
            <wp:extent cx="1179954" cy="122053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79954" cy="1220533"/>
                    </a:xfrm>
                    <a:prstGeom prst="rect">
                      <a:avLst/>
                    </a:prstGeom>
                  </pic:spPr>
                </pic:pic>
              </a:graphicData>
            </a:graphic>
          </wp:inline>
        </w:drawing>
      </w:r>
    </w:p>
    <w:p w14:paraId="1D8DA069" w14:textId="77777777" w:rsidR="00D90334" w:rsidRPr="00D259EF" w:rsidRDefault="00D90334" w:rsidP="00080F3E">
      <w:pPr>
        <w:pStyle w:val="BodyText"/>
        <w:spacing w:line="360" w:lineRule="auto"/>
        <w:rPr>
          <w:sz w:val="20"/>
        </w:rPr>
      </w:pPr>
    </w:p>
    <w:p w14:paraId="5D4F8EF2" w14:textId="77777777" w:rsidR="00D90334" w:rsidRPr="00D259EF" w:rsidRDefault="00D90334" w:rsidP="00080F3E">
      <w:pPr>
        <w:pStyle w:val="BodyText"/>
        <w:spacing w:line="360" w:lineRule="auto"/>
        <w:rPr>
          <w:sz w:val="19"/>
        </w:rPr>
      </w:pPr>
    </w:p>
    <w:p w14:paraId="502BB999" w14:textId="5C09B5B6" w:rsidR="00D90334" w:rsidRPr="00D259EF" w:rsidRDefault="004A7DF7" w:rsidP="00080F3E">
      <w:pPr>
        <w:pStyle w:val="Heading2"/>
        <w:spacing w:line="360" w:lineRule="auto"/>
        <w:ind w:left="0" w:right="45" w:hanging="11"/>
        <w:jc w:val="center"/>
      </w:pPr>
      <w:r w:rsidRPr="00D259EF">
        <w:rPr>
          <w:lang w:val="en-US"/>
        </w:rPr>
        <w:t>GAMBARAN</w:t>
      </w:r>
      <w:r w:rsidR="00470B91" w:rsidRPr="00D259EF">
        <w:t xml:space="preserve"> PENGETAHUAN</w:t>
      </w:r>
      <w:r w:rsidRPr="00D259EF">
        <w:rPr>
          <w:lang w:val="en-US"/>
        </w:rPr>
        <w:t xml:space="preserve"> TENTANG PREBIOTIK JAHE UNTUK PENURUNAN NYERI HAID PADA MAHASISWI DIII KEBIDANAN UNIVERSITAS NGUDI WALUYO UNGARAN TAHUN 2021</w:t>
      </w:r>
      <w:r w:rsidR="00470B91" w:rsidRPr="00D259EF">
        <w:t xml:space="preserve"> </w:t>
      </w:r>
    </w:p>
    <w:p w14:paraId="074D6FE2" w14:textId="77777777" w:rsidR="00D90334" w:rsidRPr="00D259EF" w:rsidRDefault="00D90334" w:rsidP="00080F3E">
      <w:pPr>
        <w:pStyle w:val="BodyText"/>
        <w:spacing w:line="360" w:lineRule="auto"/>
        <w:ind w:right="45"/>
        <w:rPr>
          <w:b/>
          <w:sz w:val="22"/>
        </w:rPr>
      </w:pPr>
      <w:bookmarkStart w:id="0" w:name="_GoBack"/>
      <w:bookmarkEnd w:id="0"/>
    </w:p>
    <w:p w14:paraId="14C2B36E" w14:textId="77777777" w:rsidR="00080F3E" w:rsidRPr="00D259EF" w:rsidRDefault="00080F3E" w:rsidP="00080F3E">
      <w:pPr>
        <w:pStyle w:val="BodyText"/>
        <w:spacing w:line="360" w:lineRule="auto"/>
        <w:ind w:right="45"/>
        <w:rPr>
          <w:b/>
          <w:sz w:val="22"/>
        </w:rPr>
      </w:pPr>
    </w:p>
    <w:p w14:paraId="40C9F630" w14:textId="77777777" w:rsidR="00D90334" w:rsidRPr="00D259EF" w:rsidRDefault="00470B91" w:rsidP="00080F3E">
      <w:pPr>
        <w:spacing w:line="360" w:lineRule="auto"/>
        <w:ind w:right="45"/>
        <w:jc w:val="center"/>
        <w:rPr>
          <w:b/>
          <w:sz w:val="24"/>
        </w:rPr>
      </w:pPr>
      <w:r w:rsidRPr="00D259EF">
        <w:rPr>
          <w:b/>
          <w:sz w:val="24"/>
        </w:rPr>
        <w:t>ARTIKEL</w:t>
      </w:r>
    </w:p>
    <w:p w14:paraId="1EF6550C" w14:textId="77777777" w:rsidR="00D90334" w:rsidRPr="00D259EF" w:rsidRDefault="00D90334" w:rsidP="00080F3E">
      <w:pPr>
        <w:pStyle w:val="BodyText"/>
        <w:spacing w:line="360" w:lineRule="auto"/>
        <w:ind w:right="45"/>
        <w:rPr>
          <w:b/>
          <w:sz w:val="26"/>
        </w:rPr>
      </w:pPr>
    </w:p>
    <w:p w14:paraId="029B8CE9" w14:textId="77777777" w:rsidR="00D90334" w:rsidRPr="00D259EF" w:rsidRDefault="00D90334" w:rsidP="00080F3E">
      <w:pPr>
        <w:pStyle w:val="BodyText"/>
        <w:spacing w:line="360" w:lineRule="auto"/>
        <w:rPr>
          <w:b/>
          <w:sz w:val="26"/>
        </w:rPr>
      </w:pPr>
    </w:p>
    <w:p w14:paraId="247968E4" w14:textId="77777777" w:rsidR="00D90334" w:rsidRPr="00D259EF" w:rsidRDefault="00D90334" w:rsidP="00080F3E">
      <w:pPr>
        <w:pStyle w:val="BodyText"/>
        <w:spacing w:line="360" w:lineRule="auto"/>
        <w:rPr>
          <w:b/>
          <w:sz w:val="26"/>
        </w:rPr>
      </w:pPr>
    </w:p>
    <w:p w14:paraId="60B9A6AE" w14:textId="77777777" w:rsidR="00D90334" w:rsidRPr="00D259EF" w:rsidRDefault="00D90334" w:rsidP="00080F3E">
      <w:pPr>
        <w:pStyle w:val="BodyText"/>
        <w:spacing w:line="360" w:lineRule="auto"/>
        <w:rPr>
          <w:b/>
          <w:sz w:val="26"/>
        </w:rPr>
      </w:pPr>
    </w:p>
    <w:p w14:paraId="4D3C465D" w14:textId="77777777" w:rsidR="00D90334" w:rsidRPr="00D259EF" w:rsidRDefault="00D90334" w:rsidP="00080F3E">
      <w:pPr>
        <w:pStyle w:val="BodyText"/>
        <w:spacing w:line="360" w:lineRule="auto"/>
        <w:rPr>
          <w:b/>
          <w:sz w:val="26"/>
        </w:rPr>
      </w:pPr>
    </w:p>
    <w:p w14:paraId="7341C807" w14:textId="77777777" w:rsidR="00D90334" w:rsidRPr="00D259EF" w:rsidRDefault="00470B91" w:rsidP="00080F3E">
      <w:pPr>
        <w:pStyle w:val="BodyText"/>
        <w:spacing w:line="360" w:lineRule="auto"/>
        <w:ind w:right="45"/>
        <w:jc w:val="center"/>
        <w:rPr>
          <w:b/>
        </w:rPr>
      </w:pPr>
      <w:r w:rsidRPr="00D259EF">
        <w:rPr>
          <w:b/>
        </w:rPr>
        <w:t>Disusun Oleh:</w:t>
      </w:r>
    </w:p>
    <w:p w14:paraId="41DA5E2F" w14:textId="77777777" w:rsidR="004A7DF7" w:rsidRPr="00D259EF" w:rsidRDefault="004A7DF7" w:rsidP="00080F3E">
      <w:pPr>
        <w:pStyle w:val="BodyText"/>
        <w:spacing w:line="360" w:lineRule="auto"/>
        <w:ind w:right="45"/>
        <w:jc w:val="center"/>
        <w:rPr>
          <w:b/>
        </w:rPr>
      </w:pPr>
      <w:r w:rsidRPr="00D259EF">
        <w:rPr>
          <w:b/>
          <w:lang w:val="en-US"/>
        </w:rPr>
        <w:t xml:space="preserve">ATIKA PURNAMA SARI </w:t>
      </w:r>
    </w:p>
    <w:p w14:paraId="3DA3A2EA" w14:textId="0D469F95" w:rsidR="00D90334" w:rsidRPr="00D259EF" w:rsidRDefault="004A7DF7" w:rsidP="00080F3E">
      <w:pPr>
        <w:pStyle w:val="BodyText"/>
        <w:spacing w:line="360" w:lineRule="auto"/>
        <w:ind w:right="45"/>
        <w:jc w:val="center"/>
        <w:rPr>
          <w:b/>
        </w:rPr>
      </w:pPr>
      <w:r w:rsidRPr="00D259EF">
        <w:rPr>
          <w:b/>
          <w:lang w:val="en-US"/>
        </w:rPr>
        <w:t>152191225</w:t>
      </w:r>
    </w:p>
    <w:p w14:paraId="49ADB3EA" w14:textId="77777777" w:rsidR="00D90334" w:rsidRPr="00D259EF" w:rsidRDefault="00D90334" w:rsidP="00080F3E">
      <w:pPr>
        <w:pStyle w:val="BodyText"/>
        <w:spacing w:line="360" w:lineRule="auto"/>
        <w:ind w:right="45"/>
        <w:rPr>
          <w:b/>
          <w:sz w:val="26"/>
        </w:rPr>
      </w:pPr>
    </w:p>
    <w:p w14:paraId="27DBE7BC" w14:textId="77777777" w:rsidR="00D90334" w:rsidRPr="00D259EF" w:rsidRDefault="00D90334" w:rsidP="00080F3E">
      <w:pPr>
        <w:pStyle w:val="BodyText"/>
        <w:spacing w:line="360" w:lineRule="auto"/>
        <w:rPr>
          <w:b/>
          <w:sz w:val="26"/>
        </w:rPr>
      </w:pPr>
    </w:p>
    <w:p w14:paraId="3A55D4F7" w14:textId="77777777" w:rsidR="00D90334" w:rsidRPr="00D259EF" w:rsidRDefault="00D90334" w:rsidP="00080F3E">
      <w:pPr>
        <w:pStyle w:val="BodyText"/>
        <w:spacing w:line="360" w:lineRule="auto"/>
        <w:rPr>
          <w:b/>
          <w:sz w:val="26"/>
        </w:rPr>
      </w:pPr>
    </w:p>
    <w:p w14:paraId="09D7CE04" w14:textId="77777777" w:rsidR="00D90334" w:rsidRPr="00D259EF" w:rsidRDefault="00D90334" w:rsidP="00080F3E">
      <w:pPr>
        <w:pStyle w:val="BodyText"/>
        <w:spacing w:line="360" w:lineRule="auto"/>
        <w:rPr>
          <w:b/>
          <w:sz w:val="26"/>
        </w:rPr>
      </w:pPr>
    </w:p>
    <w:p w14:paraId="37073177" w14:textId="77777777" w:rsidR="00D90334" w:rsidRPr="00D259EF" w:rsidRDefault="00D90334" w:rsidP="00080F3E">
      <w:pPr>
        <w:pStyle w:val="BodyText"/>
        <w:spacing w:line="360" w:lineRule="auto"/>
        <w:rPr>
          <w:b/>
          <w:sz w:val="26"/>
        </w:rPr>
      </w:pPr>
    </w:p>
    <w:p w14:paraId="2A017D0C" w14:textId="77777777" w:rsidR="00D90334" w:rsidRPr="00D259EF" w:rsidRDefault="00D90334" w:rsidP="00080F3E">
      <w:pPr>
        <w:pStyle w:val="BodyText"/>
        <w:spacing w:line="360" w:lineRule="auto"/>
        <w:rPr>
          <w:b/>
          <w:sz w:val="26"/>
        </w:rPr>
      </w:pPr>
    </w:p>
    <w:p w14:paraId="1626EE88" w14:textId="3153EA56" w:rsidR="00D90334" w:rsidRPr="00D259EF" w:rsidRDefault="00D90334" w:rsidP="00080F3E">
      <w:pPr>
        <w:pStyle w:val="BodyText"/>
        <w:spacing w:line="360" w:lineRule="auto"/>
        <w:rPr>
          <w:b/>
          <w:sz w:val="26"/>
        </w:rPr>
      </w:pPr>
    </w:p>
    <w:p w14:paraId="7BD0D923" w14:textId="77777777" w:rsidR="004A7DF7" w:rsidRPr="00D259EF" w:rsidRDefault="004A7DF7" w:rsidP="00080F3E">
      <w:pPr>
        <w:pStyle w:val="Heading2"/>
        <w:spacing w:line="360" w:lineRule="auto"/>
        <w:ind w:left="0" w:right="45"/>
        <w:jc w:val="center"/>
        <w:rPr>
          <w:lang w:val="en-US"/>
        </w:rPr>
      </w:pPr>
      <w:r w:rsidRPr="00D259EF">
        <w:rPr>
          <w:lang w:val="en-US"/>
        </w:rPr>
        <w:t xml:space="preserve">PRODI </w:t>
      </w:r>
      <w:r w:rsidR="00470B91" w:rsidRPr="00D259EF">
        <w:t xml:space="preserve">KEBIDANAN </w:t>
      </w:r>
      <w:r w:rsidRPr="00D259EF">
        <w:rPr>
          <w:lang w:val="en-US"/>
        </w:rPr>
        <w:t xml:space="preserve">PROGRAM SARJANA </w:t>
      </w:r>
    </w:p>
    <w:p w14:paraId="71D84B46" w14:textId="77777777" w:rsidR="004A7DF7" w:rsidRPr="00D259EF" w:rsidRDefault="00470B91" w:rsidP="00080F3E">
      <w:pPr>
        <w:pStyle w:val="Heading2"/>
        <w:spacing w:line="360" w:lineRule="auto"/>
        <w:ind w:left="0" w:right="45"/>
        <w:jc w:val="center"/>
      </w:pPr>
      <w:r w:rsidRPr="00D259EF">
        <w:t xml:space="preserve">FAKULTAS KESEHATAN </w:t>
      </w:r>
    </w:p>
    <w:p w14:paraId="15E0C745" w14:textId="6E44AD97" w:rsidR="00D90334" w:rsidRPr="00D259EF" w:rsidRDefault="00470B91" w:rsidP="00080F3E">
      <w:pPr>
        <w:pStyle w:val="Heading2"/>
        <w:spacing w:line="360" w:lineRule="auto"/>
        <w:ind w:left="0" w:right="45"/>
        <w:jc w:val="center"/>
      </w:pPr>
      <w:r w:rsidRPr="00D259EF">
        <w:t xml:space="preserve">UNIVERSITAS NGUDI WALUYO </w:t>
      </w:r>
    </w:p>
    <w:p w14:paraId="5C2CE9E0" w14:textId="5A73A6DF" w:rsidR="00473808" w:rsidRPr="00D259EF" w:rsidRDefault="004A7DF7" w:rsidP="005268B5">
      <w:pPr>
        <w:pStyle w:val="Heading2"/>
        <w:spacing w:line="360" w:lineRule="auto"/>
        <w:ind w:left="0" w:right="45"/>
        <w:jc w:val="center"/>
        <w:rPr>
          <w:b w:val="0"/>
          <w:bCs w:val="0"/>
          <w:lang w:val="en-US"/>
        </w:rPr>
      </w:pPr>
      <w:r w:rsidRPr="00D259EF">
        <w:rPr>
          <w:lang w:val="en-US"/>
        </w:rPr>
        <w:t>2021/2022</w:t>
      </w:r>
    </w:p>
    <w:p w14:paraId="6B494F52" w14:textId="732FDD18" w:rsidR="004A7DF7" w:rsidRPr="00D259EF" w:rsidRDefault="004A7DF7" w:rsidP="00080F3E">
      <w:pPr>
        <w:spacing w:line="360" w:lineRule="auto"/>
        <w:rPr>
          <w:lang w:val="en-US"/>
        </w:rPr>
        <w:sectPr w:rsidR="004A7DF7" w:rsidRPr="00D259EF" w:rsidSect="00080F3E">
          <w:footerReference w:type="even" r:id="rId9"/>
          <w:type w:val="continuous"/>
          <w:pgSz w:w="11910" w:h="16840"/>
          <w:pgMar w:top="1701" w:right="1701" w:bottom="1701" w:left="1701" w:header="720" w:footer="720" w:gutter="0"/>
          <w:cols w:space="720"/>
        </w:sectPr>
      </w:pPr>
    </w:p>
    <w:p w14:paraId="1BC81B49" w14:textId="18BD3B9B" w:rsidR="0060502A" w:rsidRPr="00D259EF" w:rsidRDefault="0060502A" w:rsidP="00080F3E">
      <w:pPr>
        <w:pStyle w:val="Heading2"/>
        <w:ind w:left="0"/>
        <w:jc w:val="center"/>
        <w:rPr>
          <w:lang w:val="en-US"/>
        </w:rPr>
      </w:pPr>
      <w:r w:rsidRPr="00D259EF">
        <w:rPr>
          <w:lang w:val="en-US"/>
        </w:rPr>
        <w:lastRenderedPageBreak/>
        <w:t>GAMBARAN PENGETAHUAN TENTANG PREBIOTIK JAHE UNTUK PENURUNAN NYERI HAID PADA MAHASISWI DIII KEBIDANAN UNIVERSITAS NGUDI WALUYO UNGARAN TAHUN 2021</w:t>
      </w:r>
    </w:p>
    <w:p w14:paraId="5BF5D13E" w14:textId="77777777" w:rsidR="00D90334" w:rsidRPr="00D259EF" w:rsidRDefault="00D90334" w:rsidP="00080F3E">
      <w:pPr>
        <w:pStyle w:val="BodyText"/>
        <w:rPr>
          <w:b/>
        </w:rPr>
      </w:pPr>
    </w:p>
    <w:p w14:paraId="0069278C" w14:textId="1E691C9C" w:rsidR="00D90334" w:rsidRPr="00D259EF" w:rsidRDefault="00DF572C" w:rsidP="00080F3E">
      <w:pPr>
        <w:jc w:val="center"/>
        <w:rPr>
          <w:sz w:val="24"/>
          <w:szCs w:val="24"/>
        </w:rPr>
      </w:pPr>
      <w:r w:rsidRPr="00D259EF">
        <w:rPr>
          <w:sz w:val="24"/>
          <w:szCs w:val="24"/>
          <w:lang w:val="en-US"/>
        </w:rPr>
        <w:t>Atika Purnama Sari</w:t>
      </w:r>
      <w:r w:rsidR="00470B91" w:rsidRPr="00D259EF">
        <w:rPr>
          <w:sz w:val="24"/>
          <w:szCs w:val="24"/>
          <w:vertAlign w:val="superscript"/>
        </w:rPr>
        <w:t>1)</w:t>
      </w:r>
      <w:r w:rsidR="00470B91" w:rsidRPr="00D259EF">
        <w:rPr>
          <w:sz w:val="24"/>
          <w:szCs w:val="24"/>
        </w:rPr>
        <w:t xml:space="preserve">, </w:t>
      </w:r>
      <w:r w:rsidRPr="00D259EF">
        <w:rPr>
          <w:sz w:val="24"/>
          <w:szCs w:val="24"/>
          <w:lang w:val="en-US"/>
        </w:rPr>
        <w:t>Rini Susanti</w:t>
      </w:r>
      <w:r w:rsidR="00470B91" w:rsidRPr="00D259EF">
        <w:rPr>
          <w:sz w:val="24"/>
          <w:szCs w:val="24"/>
          <w:vertAlign w:val="superscript"/>
        </w:rPr>
        <w:t>2)</w:t>
      </w:r>
      <w:r w:rsidRPr="00D259EF">
        <w:rPr>
          <w:sz w:val="24"/>
          <w:szCs w:val="24"/>
          <w:lang w:val="en-US"/>
        </w:rPr>
        <w:t xml:space="preserve"> </w:t>
      </w:r>
      <w:r w:rsidR="00470B91" w:rsidRPr="00D259EF">
        <w:rPr>
          <w:sz w:val="24"/>
          <w:szCs w:val="24"/>
        </w:rPr>
        <w:t>Program</w:t>
      </w:r>
      <w:r w:rsidRPr="00D259EF">
        <w:rPr>
          <w:sz w:val="24"/>
          <w:szCs w:val="24"/>
          <w:lang w:val="en-US"/>
        </w:rPr>
        <w:t xml:space="preserve"> </w:t>
      </w:r>
      <w:r w:rsidR="00470B91" w:rsidRPr="00D259EF">
        <w:rPr>
          <w:sz w:val="24"/>
          <w:szCs w:val="24"/>
        </w:rPr>
        <w:t>Studi Kebidanan</w:t>
      </w:r>
      <w:r w:rsidRPr="00D259EF">
        <w:rPr>
          <w:sz w:val="24"/>
          <w:szCs w:val="24"/>
          <w:lang w:val="en-US"/>
        </w:rPr>
        <w:t xml:space="preserve"> Program Sarjana</w:t>
      </w:r>
      <w:r w:rsidR="00470B91" w:rsidRPr="00D259EF">
        <w:rPr>
          <w:sz w:val="24"/>
          <w:szCs w:val="24"/>
        </w:rPr>
        <w:t>, Fakultas Kesehatan</w:t>
      </w:r>
      <w:r w:rsidR="00470B91" w:rsidRPr="00D259EF">
        <w:rPr>
          <w:sz w:val="24"/>
          <w:szCs w:val="24"/>
          <w:vertAlign w:val="superscript"/>
        </w:rPr>
        <w:t>12)</w:t>
      </w:r>
      <w:r w:rsidR="00470B91" w:rsidRPr="00D259EF">
        <w:rPr>
          <w:sz w:val="24"/>
          <w:szCs w:val="24"/>
        </w:rPr>
        <w:t xml:space="preserve"> Universitas Ngudi Waluyo</w:t>
      </w:r>
    </w:p>
    <w:p w14:paraId="5D1EC82D" w14:textId="38DF9306" w:rsidR="00D90334" w:rsidRPr="00D259EF" w:rsidRDefault="00470B91" w:rsidP="00080F3E">
      <w:pPr>
        <w:jc w:val="center"/>
        <w:rPr>
          <w:sz w:val="24"/>
          <w:szCs w:val="24"/>
          <w:lang w:val="en-US"/>
        </w:rPr>
      </w:pPr>
      <w:r w:rsidRPr="00D259EF">
        <w:rPr>
          <w:sz w:val="24"/>
          <w:szCs w:val="24"/>
        </w:rPr>
        <w:t xml:space="preserve">Email : </w:t>
      </w:r>
      <w:r w:rsidR="00DF572C" w:rsidRPr="00D259EF">
        <w:rPr>
          <w:sz w:val="24"/>
          <w:szCs w:val="24"/>
          <w:lang w:val="en-US"/>
        </w:rPr>
        <w:t>atikapurnamas</w:t>
      </w:r>
      <w:r w:rsidR="0060502A" w:rsidRPr="00D259EF">
        <w:rPr>
          <w:sz w:val="24"/>
          <w:szCs w:val="24"/>
          <w:lang w:val="en-US"/>
        </w:rPr>
        <w:t>92</w:t>
      </w:r>
      <w:hyperlink r:id="rId10">
        <w:r w:rsidRPr="00D259EF">
          <w:rPr>
            <w:sz w:val="24"/>
            <w:szCs w:val="24"/>
            <w:u w:val="single" w:color="0000FF"/>
          </w:rPr>
          <w:t>@gmail.com</w:t>
        </w:r>
      </w:hyperlink>
      <w:r w:rsidR="00DF572C" w:rsidRPr="00D259EF">
        <w:rPr>
          <w:sz w:val="24"/>
          <w:szCs w:val="24"/>
          <w:u w:val="single" w:color="0000FF"/>
          <w:lang w:val="en-US"/>
        </w:rPr>
        <w:t xml:space="preserve"> </w:t>
      </w:r>
    </w:p>
    <w:p w14:paraId="00F24789" w14:textId="77777777" w:rsidR="00D90334" w:rsidRPr="00D259EF" w:rsidRDefault="00D90334" w:rsidP="00080F3E">
      <w:pPr>
        <w:pStyle w:val="BodyText"/>
      </w:pPr>
    </w:p>
    <w:p w14:paraId="66A0BFBC" w14:textId="77777777" w:rsidR="00080F3E" w:rsidRPr="00D259EF" w:rsidRDefault="00080F3E" w:rsidP="00080F3E">
      <w:pPr>
        <w:pStyle w:val="BodyText"/>
      </w:pPr>
    </w:p>
    <w:p w14:paraId="69AF04D2" w14:textId="77777777" w:rsidR="00D90334" w:rsidRPr="00D259EF" w:rsidRDefault="00470B91" w:rsidP="00080F3E">
      <w:pPr>
        <w:pStyle w:val="Heading2"/>
        <w:ind w:left="0"/>
        <w:jc w:val="center"/>
      </w:pPr>
      <w:r w:rsidRPr="00D259EF">
        <w:t>ABSTRAK</w:t>
      </w:r>
    </w:p>
    <w:p w14:paraId="156BE0EE" w14:textId="77777777" w:rsidR="00080F3E" w:rsidRPr="00D259EF" w:rsidRDefault="00080F3E" w:rsidP="00080F3E">
      <w:pPr>
        <w:pStyle w:val="Heading2"/>
        <w:ind w:left="0"/>
        <w:jc w:val="center"/>
      </w:pPr>
    </w:p>
    <w:p w14:paraId="10B14A77" w14:textId="6627F25C" w:rsidR="0060502A" w:rsidRPr="00D259EF" w:rsidRDefault="0060502A" w:rsidP="00080F3E">
      <w:pPr>
        <w:jc w:val="both"/>
        <w:rPr>
          <w:sz w:val="24"/>
          <w:szCs w:val="24"/>
          <w:lang w:val="en-US"/>
        </w:rPr>
      </w:pPr>
      <w:r w:rsidRPr="00D259EF">
        <w:rPr>
          <w:b/>
          <w:sz w:val="24"/>
          <w:szCs w:val="24"/>
        </w:rPr>
        <w:t>Latar Belakang:</w:t>
      </w:r>
      <w:r w:rsidRPr="00D259EF">
        <w:rPr>
          <w:b/>
          <w:sz w:val="24"/>
          <w:szCs w:val="24"/>
          <w:lang w:val="en-US"/>
        </w:rPr>
        <w:t xml:space="preserve"> </w:t>
      </w:r>
      <w:r w:rsidRPr="00D259EF">
        <w:rPr>
          <w:sz w:val="24"/>
          <w:szCs w:val="24"/>
        </w:rPr>
        <w:t>Menurut</w:t>
      </w:r>
      <w:r w:rsidRPr="00D259EF">
        <w:rPr>
          <w:sz w:val="24"/>
          <w:szCs w:val="24"/>
          <w:lang w:val="en-US"/>
        </w:rPr>
        <w:t xml:space="preserve"> WHO, didunia disminore angka kejadiannya cukup tinggi. Kejadian dismenorea pada perempuan muda rata-rata</w:t>
      </w:r>
      <w:proofErr w:type="gramStart"/>
      <w:r w:rsidRPr="00D259EF">
        <w:rPr>
          <w:sz w:val="24"/>
          <w:szCs w:val="24"/>
          <w:lang w:val="en-US"/>
        </w:rPr>
        <w:t>:16,8</w:t>
      </w:r>
      <w:proofErr w:type="gramEnd"/>
      <w:r w:rsidRPr="00D259EF">
        <w:rPr>
          <w:sz w:val="24"/>
          <w:szCs w:val="24"/>
          <w:lang w:val="en-US"/>
        </w:rPr>
        <w:t xml:space="preserve">%-81%. </w:t>
      </w:r>
      <w:proofErr w:type="gramStart"/>
      <w:r w:rsidRPr="00D259EF">
        <w:rPr>
          <w:sz w:val="24"/>
          <w:szCs w:val="24"/>
          <w:lang w:val="en-US"/>
        </w:rPr>
        <w:t>Rata-rata di negara Eropa nyeri haid terjadi pada perempuan 45-97%.</w:t>
      </w:r>
      <w:proofErr w:type="gramEnd"/>
      <w:r w:rsidRPr="00D259EF">
        <w:rPr>
          <w:sz w:val="24"/>
          <w:szCs w:val="24"/>
        </w:rPr>
        <w:t xml:space="preserve"> </w:t>
      </w:r>
      <w:r w:rsidRPr="00D259EF">
        <w:rPr>
          <w:sz w:val="24"/>
          <w:szCs w:val="24"/>
          <w:lang w:val="en-US"/>
        </w:rPr>
        <w:t>Prevelensi terendah Bulgaria 8</w:t>
      </w:r>
      <w:proofErr w:type="gramStart"/>
      <w:r w:rsidRPr="00D259EF">
        <w:rPr>
          <w:sz w:val="24"/>
          <w:szCs w:val="24"/>
          <w:lang w:val="en-US"/>
        </w:rPr>
        <w:t>,8</w:t>
      </w:r>
      <w:proofErr w:type="gramEnd"/>
      <w:r w:rsidRPr="00D259EF">
        <w:rPr>
          <w:sz w:val="24"/>
          <w:szCs w:val="24"/>
          <w:lang w:val="en-US"/>
        </w:rPr>
        <w:t xml:space="preserve">%, tertinggi mencapai 94% dinegara Finlandia. Prevelensi dismenorea tertinggi sering ditemui pada remaja perempuan, yang diperkirakan: 20-90%. Sekitar 15% remaja mengalami dismenorea berat </w:t>
      </w:r>
      <w:r w:rsidRPr="00D259EF">
        <w:rPr>
          <w:sz w:val="24"/>
          <w:szCs w:val="24"/>
          <w:lang w:val="en-US"/>
        </w:rPr>
        <w:fldChar w:fldCharType="begin" w:fldLock="1"/>
      </w:r>
      <w:r w:rsidRPr="00D259EF">
        <w:rPr>
          <w:sz w:val="24"/>
          <w:szCs w:val="24"/>
          <w:lang w:val="en-US"/>
        </w:rPr>
        <w:instrText>ADDIN CSL_CITATION {"citationItems":[{"id":"ITEM-1","itemData":{"author":[{"dropping-particle":"","family":"Sulistyorinin","given":"","non-dropping-particle":"","parse-names":false,"suffix":""}],"id":"ITEM-1","issued":{"date-parts":[["2017"]]},"publisher":"Yogyakarta: Pustaka Rihanna","title":"Buku Ajar Ketrampilan Dasar Praktik Klinik Kebidanan","type":"book"},"uris":["http://www.mendeley.com/documents/?uuid=0a41ba93-4217-4e2d-b34d-fe2fa8a2fd19"]}],"mendeley":{"formattedCitation":"(Sulistyorinin, 2017)","plainTextFormattedCitation":"(Sulistyorinin, 2017)","previouslyFormattedCitation":"(Sulistyorinin, 2017)"},"properties":{"noteIndex":0},"schema":"https://github.com/citation-style-language/schema/raw/master/csl-citation.json"}</w:instrText>
      </w:r>
      <w:r w:rsidRPr="00D259EF">
        <w:rPr>
          <w:sz w:val="24"/>
          <w:szCs w:val="24"/>
          <w:lang w:val="en-US"/>
        </w:rPr>
        <w:fldChar w:fldCharType="separate"/>
      </w:r>
      <w:r w:rsidRPr="00D259EF">
        <w:rPr>
          <w:noProof/>
          <w:sz w:val="24"/>
          <w:szCs w:val="24"/>
          <w:lang w:val="en-US"/>
        </w:rPr>
        <w:t>(Sulistyorinin, 2017)</w:t>
      </w:r>
      <w:r w:rsidRPr="00D259EF">
        <w:rPr>
          <w:sz w:val="24"/>
          <w:szCs w:val="24"/>
          <w:lang w:val="en-US"/>
        </w:rPr>
        <w:fldChar w:fldCharType="end"/>
      </w:r>
      <w:r w:rsidRPr="00D259EF">
        <w:rPr>
          <w:sz w:val="24"/>
          <w:szCs w:val="24"/>
          <w:lang w:val="en-US"/>
        </w:rPr>
        <w:t xml:space="preserve">. </w:t>
      </w:r>
    </w:p>
    <w:p w14:paraId="7C827485" w14:textId="77777777" w:rsidR="0060502A" w:rsidRPr="00D259EF" w:rsidRDefault="0060502A" w:rsidP="00080F3E">
      <w:pPr>
        <w:jc w:val="both"/>
        <w:rPr>
          <w:sz w:val="24"/>
          <w:szCs w:val="24"/>
          <w:lang w:val="en-US"/>
        </w:rPr>
      </w:pPr>
      <w:r w:rsidRPr="00D259EF">
        <w:rPr>
          <w:b/>
          <w:sz w:val="24"/>
          <w:szCs w:val="24"/>
        </w:rPr>
        <w:t xml:space="preserve">Tujuan: </w:t>
      </w:r>
      <w:r w:rsidRPr="00D259EF">
        <w:rPr>
          <w:sz w:val="24"/>
          <w:szCs w:val="24"/>
        </w:rPr>
        <w:t xml:space="preserve">Tujuan penelitian ini untuk mengetahui Pengetahuan </w:t>
      </w:r>
      <w:r w:rsidRPr="00D259EF">
        <w:rPr>
          <w:sz w:val="24"/>
          <w:szCs w:val="24"/>
          <w:lang w:val="en-US"/>
        </w:rPr>
        <w:t xml:space="preserve">Mahasiswi </w:t>
      </w:r>
      <w:r w:rsidRPr="00D259EF">
        <w:rPr>
          <w:sz w:val="24"/>
          <w:szCs w:val="24"/>
        </w:rPr>
        <w:t xml:space="preserve">tentang </w:t>
      </w:r>
      <w:r w:rsidRPr="00D259EF">
        <w:rPr>
          <w:sz w:val="24"/>
          <w:szCs w:val="24"/>
          <w:lang w:val="en-US"/>
        </w:rPr>
        <w:t xml:space="preserve">Prebiotik Jahe Untuk Penurunan Nyeri Haid </w:t>
      </w:r>
      <w:r w:rsidRPr="00D259EF">
        <w:rPr>
          <w:sz w:val="24"/>
          <w:szCs w:val="24"/>
        </w:rPr>
        <w:t xml:space="preserve">di </w:t>
      </w:r>
      <w:r w:rsidRPr="00D259EF">
        <w:rPr>
          <w:sz w:val="24"/>
          <w:szCs w:val="24"/>
          <w:lang w:val="en-US"/>
        </w:rPr>
        <w:t>Mahasiswi DIII Kebidanan Universitas Ngudi Waluyo Ungaran Tahun 2021.</w:t>
      </w:r>
    </w:p>
    <w:p w14:paraId="33BD027C" w14:textId="77777777" w:rsidR="0060502A" w:rsidRPr="00D259EF" w:rsidRDefault="0060502A" w:rsidP="00080F3E">
      <w:pPr>
        <w:jc w:val="both"/>
        <w:rPr>
          <w:sz w:val="24"/>
          <w:szCs w:val="24"/>
        </w:rPr>
      </w:pPr>
      <w:r w:rsidRPr="00D259EF">
        <w:rPr>
          <w:b/>
          <w:sz w:val="24"/>
          <w:szCs w:val="24"/>
        </w:rPr>
        <w:t xml:space="preserve">Metode: </w:t>
      </w:r>
      <w:r w:rsidRPr="00D259EF">
        <w:rPr>
          <w:sz w:val="24"/>
          <w:szCs w:val="24"/>
        </w:rPr>
        <w:t>Penelitian deskriptif</w:t>
      </w:r>
      <w:r w:rsidRPr="00D259EF">
        <w:rPr>
          <w:sz w:val="24"/>
          <w:szCs w:val="24"/>
          <w:lang w:val="en-US"/>
        </w:rPr>
        <w:t xml:space="preserve"> kuantitatif dengan Survey</w:t>
      </w:r>
      <w:r w:rsidRPr="00D259EF">
        <w:rPr>
          <w:sz w:val="24"/>
          <w:szCs w:val="24"/>
        </w:rPr>
        <w:t>. Sampel pada penelitian ini adalah</w:t>
      </w:r>
      <w:r w:rsidRPr="00D259EF">
        <w:rPr>
          <w:sz w:val="24"/>
          <w:szCs w:val="24"/>
          <w:lang w:val="en-US"/>
        </w:rPr>
        <w:t xml:space="preserve"> mahasiswi DIII kebidanan Universitas Ngudi Waluyo Ungaran sejumlah 32 mahasiswi.</w:t>
      </w:r>
      <w:r w:rsidRPr="00D259EF">
        <w:rPr>
          <w:sz w:val="24"/>
          <w:szCs w:val="24"/>
        </w:rPr>
        <w:t xml:space="preserve"> Teknik pengambilan sampel dengan </w:t>
      </w:r>
      <w:r w:rsidRPr="00D259EF">
        <w:rPr>
          <w:i/>
          <w:sz w:val="24"/>
          <w:szCs w:val="24"/>
        </w:rPr>
        <w:t>Samplin</w:t>
      </w:r>
      <w:r w:rsidRPr="00D259EF">
        <w:rPr>
          <w:i/>
          <w:sz w:val="24"/>
          <w:szCs w:val="24"/>
          <w:lang w:val="en-US"/>
        </w:rPr>
        <w:t xml:space="preserve">g </w:t>
      </w:r>
      <w:r w:rsidRPr="00D259EF">
        <w:rPr>
          <w:i/>
          <w:iCs/>
          <w:sz w:val="24"/>
          <w:szCs w:val="24"/>
          <w:lang w:val="en-US" w:eastAsia="en-ID"/>
        </w:rPr>
        <w:t>Purposive</w:t>
      </w:r>
      <w:r w:rsidRPr="00D259EF">
        <w:rPr>
          <w:sz w:val="24"/>
          <w:szCs w:val="24"/>
        </w:rPr>
        <w:t>. Analisa data menggunakan distribusi frekuensi.</w:t>
      </w:r>
    </w:p>
    <w:p w14:paraId="751525BC" w14:textId="77777777" w:rsidR="0060502A" w:rsidRPr="00D259EF" w:rsidRDefault="0060502A" w:rsidP="00080F3E">
      <w:pPr>
        <w:jc w:val="both"/>
        <w:rPr>
          <w:sz w:val="24"/>
          <w:szCs w:val="24"/>
        </w:rPr>
      </w:pPr>
      <w:r w:rsidRPr="00D259EF">
        <w:rPr>
          <w:b/>
          <w:sz w:val="24"/>
          <w:szCs w:val="24"/>
        </w:rPr>
        <w:t xml:space="preserve">Hasil: </w:t>
      </w:r>
      <w:r w:rsidRPr="00D259EF">
        <w:rPr>
          <w:sz w:val="24"/>
          <w:szCs w:val="24"/>
        </w:rPr>
        <w:t>Hasil penelitian ini kemudian diberi interpretasi berdasarkan variabel yang diteliti berdasarkan kriteria baik, cukup dan kurang. Hasil penelitian ini menunjukkan bahwa mahasiswi DIII kebidanan Universitas Ngudi Waluyo Ungaran memiliki pengetahuan tentang Prebiotik Jahe Untuk Penurunan Nyeri Haid, pengetahuan keseluruhan baik dengan jumlah 32 orang (100,0%).</w:t>
      </w:r>
    </w:p>
    <w:p w14:paraId="4755A391" w14:textId="77777777" w:rsidR="0060502A" w:rsidRPr="00D259EF" w:rsidRDefault="0060502A" w:rsidP="00080F3E">
      <w:pPr>
        <w:jc w:val="both"/>
        <w:rPr>
          <w:sz w:val="24"/>
          <w:szCs w:val="24"/>
          <w:lang w:val="en-US"/>
        </w:rPr>
      </w:pPr>
      <w:r w:rsidRPr="00D259EF">
        <w:rPr>
          <w:b/>
          <w:sz w:val="24"/>
          <w:szCs w:val="24"/>
        </w:rPr>
        <w:t xml:space="preserve">Saran: </w:t>
      </w:r>
      <w:r w:rsidRPr="00D259EF">
        <w:rPr>
          <w:sz w:val="24"/>
          <w:szCs w:val="24"/>
        </w:rPr>
        <w:t xml:space="preserve">Bagi mahasiswi untuk lebih meningkatkan pengetahuannya tentang kesehatan khususnya tentang Prebiotik Jahe Untuk Penurunan Nyeri Haid yaitu dengan mempraktikkan cara pengolahannya setiap datang bulan dengan herbal. </w:t>
      </w:r>
    </w:p>
    <w:p w14:paraId="7C9BA49F" w14:textId="77777777" w:rsidR="00D90334" w:rsidRPr="00D259EF" w:rsidRDefault="00D90334" w:rsidP="00080F3E">
      <w:pPr>
        <w:pStyle w:val="BodyText"/>
      </w:pPr>
    </w:p>
    <w:p w14:paraId="5C512D6B" w14:textId="77777777" w:rsidR="0060502A" w:rsidRPr="00D259EF" w:rsidRDefault="0060502A" w:rsidP="00080F3E">
      <w:pPr>
        <w:jc w:val="both"/>
        <w:rPr>
          <w:b/>
          <w:sz w:val="24"/>
          <w:szCs w:val="24"/>
          <w:lang w:val="en-US"/>
        </w:rPr>
      </w:pPr>
      <w:r w:rsidRPr="00D259EF">
        <w:rPr>
          <w:b/>
          <w:sz w:val="24"/>
          <w:szCs w:val="24"/>
        </w:rPr>
        <w:t xml:space="preserve">Kata kunci </w:t>
      </w:r>
      <w:r w:rsidRPr="00D259EF">
        <w:rPr>
          <w:b/>
          <w:sz w:val="24"/>
          <w:szCs w:val="24"/>
          <w:lang w:val="en-US"/>
        </w:rPr>
        <w:tab/>
        <w:t xml:space="preserve"> </w:t>
      </w:r>
      <w:r w:rsidRPr="00D259EF">
        <w:rPr>
          <w:b/>
          <w:sz w:val="24"/>
          <w:szCs w:val="24"/>
          <w:lang w:val="en-US"/>
        </w:rPr>
        <w:tab/>
      </w:r>
      <w:r w:rsidRPr="00D259EF">
        <w:rPr>
          <w:b/>
          <w:sz w:val="24"/>
          <w:szCs w:val="24"/>
        </w:rPr>
        <w:t xml:space="preserve">: </w:t>
      </w:r>
      <w:r w:rsidRPr="00D259EF">
        <w:rPr>
          <w:i/>
          <w:iCs/>
          <w:sz w:val="24"/>
          <w:szCs w:val="24"/>
        </w:rPr>
        <w:t xml:space="preserve">Pengetahuan, </w:t>
      </w:r>
      <w:r w:rsidRPr="00D259EF">
        <w:rPr>
          <w:i/>
          <w:iCs/>
          <w:sz w:val="24"/>
          <w:szCs w:val="24"/>
          <w:lang w:val="en-US"/>
        </w:rPr>
        <w:t>Prebiotik Jahe</w:t>
      </w:r>
      <w:r w:rsidRPr="00D259EF">
        <w:rPr>
          <w:i/>
          <w:iCs/>
          <w:sz w:val="24"/>
          <w:szCs w:val="24"/>
        </w:rPr>
        <w:t xml:space="preserve">, </w:t>
      </w:r>
      <w:r w:rsidRPr="00D259EF">
        <w:rPr>
          <w:i/>
          <w:iCs/>
          <w:sz w:val="24"/>
          <w:szCs w:val="24"/>
          <w:lang w:val="en-US"/>
        </w:rPr>
        <w:t>Penurunan Nyeri haid</w:t>
      </w:r>
      <w:r w:rsidRPr="00D259EF">
        <w:rPr>
          <w:i/>
          <w:iCs/>
          <w:sz w:val="24"/>
          <w:szCs w:val="24"/>
        </w:rPr>
        <w:t>.</w:t>
      </w:r>
    </w:p>
    <w:p w14:paraId="314845AD" w14:textId="7A8F57B8" w:rsidR="0060502A" w:rsidRPr="00D259EF" w:rsidRDefault="0060502A" w:rsidP="00080F3E">
      <w:pPr>
        <w:jc w:val="both"/>
        <w:rPr>
          <w:b/>
          <w:sz w:val="24"/>
          <w:szCs w:val="24"/>
        </w:rPr>
      </w:pPr>
      <w:r w:rsidRPr="00D259EF">
        <w:rPr>
          <w:b/>
          <w:sz w:val="24"/>
          <w:szCs w:val="24"/>
          <w:lang w:val="en-US"/>
        </w:rPr>
        <w:t xml:space="preserve">Kepustakaan </w:t>
      </w:r>
      <w:r w:rsidRPr="00D259EF">
        <w:rPr>
          <w:b/>
          <w:sz w:val="24"/>
          <w:szCs w:val="24"/>
          <w:lang w:val="en-US"/>
        </w:rPr>
        <w:tab/>
      </w:r>
      <w:r w:rsidRPr="00D259EF">
        <w:rPr>
          <w:b/>
          <w:sz w:val="24"/>
          <w:szCs w:val="24"/>
        </w:rPr>
        <w:t xml:space="preserve"> </w:t>
      </w:r>
      <w:r w:rsidRPr="00D259EF">
        <w:rPr>
          <w:b/>
          <w:sz w:val="24"/>
          <w:szCs w:val="24"/>
          <w:lang w:val="en-US"/>
        </w:rPr>
        <w:tab/>
      </w:r>
      <w:r w:rsidRPr="00D259EF">
        <w:rPr>
          <w:b/>
          <w:sz w:val="24"/>
          <w:szCs w:val="24"/>
        </w:rPr>
        <w:t xml:space="preserve">: </w:t>
      </w:r>
      <w:r w:rsidRPr="00D259EF">
        <w:rPr>
          <w:sz w:val="24"/>
          <w:szCs w:val="24"/>
          <w:lang w:val="en-US"/>
        </w:rPr>
        <w:t>5</w:t>
      </w:r>
      <w:r w:rsidR="00DA5C94" w:rsidRPr="00D259EF">
        <w:rPr>
          <w:sz w:val="24"/>
          <w:szCs w:val="24"/>
          <w:lang w:val="en-US"/>
        </w:rPr>
        <w:t>2</w:t>
      </w:r>
      <w:r w:rsidRPr="00D259EF">
        <w:rPr>
          <w:sz w:val="24"/>
          <w:szCs w:val="24"/>
          <w:lang w:val="en-US"/>
        </w:rPr>
        <w:t xml:space="preserve"> </w:t>
      </w:r>
      <w:proofErr w:type="gramStart"/>
      <w:r w:rsidRPr="00D259EF">
        <w:rPr>
          <w:sz w:val="24"/>
          <w:szCs w:val="24"/>
        </w:rPr>
        <w:t>literature</w:t>
      </w:r>
      <w:proofErr w:type="gramEnd"/>
      <w:r w:rsidRPr="00D259EF">
        <w:rPr>
          <w:sz w:val="24"/>
          <w:szCs w:val="24"/>
        </w:rPr>
        <w:t xml:space="preserve"> (201</w:t>
      </w:r>
      <w:r w:rsidRPr="00D259EF">
        <w:rPr>
          <w:sz w:val="24"/>
          <w:szCs w:val="24"/>
          <w:lang w:val="en-US"/>
        </w:rPr>
        <w:t>1</w:t>
      </w:r>
      <w:r w:rsidRPr="00D259EF">
        <w:rPr>
          <w:sz w:val="24"/>
          <w:szCs w:val="24"/>
        </w:rPr>
        <w:t>-20</w:t>
      </w:r>
      <w:r w:rsidRPr="00D259EF">
        <w:rPr>
          <w:sz w:val="24"/>
          <w:szCs w:val="24"/>
          <w:lang w:val="en-US"/>
        </w:rPr>
        <w:t>21</w:t>
      </w:r>
      <w:r w:rsidRPr="00D259EF">
        <w:rPr>
          <w:sz w:val="24"/>
          <w:szCs w:val="24"/>
        </w:rPr>
        <w:t>)</w:t>
      </w:r>
    </w:p>
    <w:p w14:paraId="6825249A" w14:textId="73FA2466" w:rsidR="00A212FA" w:rsidRPr="00D259EF" w:rsidRDefault="00A212FA" w:rsidP="00080F3E">
      <w:pPr>
        <w:jc w:val="both"/>
        <w:rPr>
          <w:b/>
          <w:sz w:val="24"/>
          <w:szCs w:val="24"/>
        </w:rPr>
      </w:pPr>
    </w:p>
    <w:p w14:paraId="5E5351F1" w14:textId="3D7B722D" w:rsidR="00A212FA" w:rsidRPr="00D259EF" w:rsidRDefault="00A212FA" w:rsidP="00080F3E">
      <w:pPr>
        <w:jc w:val="both"/>
        <w:rPr>
          <w:b/>
          <w:sz w:val="24"/>
          <w:szCs w:val="24"/>
        </w:rPr>
      </w:pPr>
    </w:p>
    <w:p w14:paraId="43D80A34" w14:textId="520C4F45" w:rsidR="00A212FA" w:rsidRPr="00D259EF" w:rsidRDefault="00A212FA" w:rsidP="00080F3E">
      <w:pPr>
        <w:jc w:val="both"/>
        <w:rPr>
          <w:b/>
          <w:sz w:val="24"/>
          <w:szCs w:val="24"/>
        </w:rPr>
      </w:pPr>
    </w:p>
    <w:p w14:paraId="457FAF5E" w14:textId="77777777" w:rsidR="00480A46" w:rsidRDefault="00480A46">
      <w:pPr>
        <w:rPr>
          <w:b/>
          <w:sz w:val="24"/>
          <w:szCs w:val="24"/>
        </w:rPr>
      </w:pPr>
      <w:r>
        <w:rPr>
          <w:b/>
          <w:sz w:val="24"/>
          <w:szCs w:val="24"/>
        </w:rPr>
        <w:br w:type="page"/>
      </w:r>
    </w:p>
    <w:p w14:paraId="2C859ADF" w14:textId="23852240" w:rsidR="00A92CB5" w:rsidRPr="00D259EF" w:rsidRDefault="00A92CB5" w:rsidP="00080F3E">
      <w:pPr>
        <w:pStyle w:val="Heading1"/>
        <w:ind w:left="0"/>
        <w:jc w:val="center"/>
        <w:rPr>
          <w:b/>
          <w:sz w:val="24"/>
          <w:szCs w:val="24"/>
        </w:rPr>
      </w:pPr>
      <w:r w:rsidRPr="00D259EF">
        <w:rPr>
          <w:b/>
          <w:sz w:val="24"/>
          <w:szCs w:val="24"/>
        </w:rPr>
        <w:lastRenderedPageBreak/>
        <w:t>ABSTRACT</w:t>
      </w:r>
    </w:p>
    <w:p w14:paraId="1C933A3A" w14:textId="77777777" w:rsidR="00A92CB5" w:rsidRPr="00D259EF" w:rsidRDefault="00A92CB5" w:rsidP="00080F3E">
      <w:pPr>
        <w:jc w:val="center"/>
        <w:rPr>
          <w:b/>
          <w:sz w:val="24"/>
          <w:szCs w:val="24"/>
          <w:lang w:val="en-US"/>
        </w:rPr>
      </w:pPr>
    </w:p>
    <w:p w14:paraId="572D750C" w14:textId="77777777" w:rsidR="00A92CB5" w:rsidRPr="00D259EF" w:rsidRDefault="00A92CB5" w:rsidP="00080F3E">
      <w:pPr>
        <w:jc w:val="both"/>
        <w:rPr>
          <w:sz w:val="24"/>
          <w:szCs w:val="24"/>
          <w:lang w:val="en-US"/>
        </w:rPr>
      </w:pPr>
      <w:r w:rsidRPr="00D259EF">
        <w:rPr>
          <w:b/>
          <w:sz w:val="24"/>
          <w:szCs w:val="24"/>
        </w:rPr>
        <w:t>Background:</w:t>
      </w:r>
      <w:r w:rsidRPr="00D259EF">
        <w:rPr>
          <w:sz w:val="24"/>
          <w:szCs w:val="24"/>
        </w:rPr>
        <w:t>According to WHO, in the world the incidence rate is quite high. The incidence of dysmenorrhoea in young women on average: 16.8% -81%. The average in European countries menstrual pain occurs in women 45-97%. The lowest Bulgarian prevalence is 8.8%, the highest is 94% in Finland. The highest prevalence of dysmenorrhea is often found in adolescent girls, which is estimated: 20-90%. About 15% of adolescents have severe dysmenorrhea</w:t>
      </w:r>
      <w:r w:rsidRPr="00D259EF">
        <w:rPr>
          <w:sz w:val="24"/>
          <w:szCs w:val="24"/>
          <w:lang w:val="en-US"/>
        </w:rPr>
        <w:t xml:space="preserve"> </w:t>
      </w:r>
      <w:r w:rsidRPr="00D259EF">
        <w:rPr>
          <w:sz w:val="24"/>
          <w:szCs w:val="24"/>
          <w:lang w:val="en-US"/>
        </w:rPr>
        <w:fldChar w:fldCharType="begin" w:fldLock="1"/>
      </w:r>
      <w:r w:rsidRPr="00D259EF">
        <w:rPr>
          <w:sz w:val="24"/>
          <w:szCs w:val="24"/>
          <w:lang w:val="en-US"/>
        </w:rPr>
        <w:instrText>ADDIN CSL_CITATION {"citationItems":[{"id":"ITEM-1","itemData":{"author":[{"dropping-particle":"","family":"Sulistyorinin","given":"","non-dropping-particle":"","parse-names":false,"suffix":""}],"id":"ITEM-1","issued":{"date-parts":[["2017"]]},"publisher":"Yogyakarta: Pustaka Rihanna","title":"Buku Ajar Ketrampilan Dasar Praktik Klinik Kebidanan","type":"book"},"uris":["http://www.mendeley.com/documents/?uuid=0a41ba93-4217-4e2d-b34d-fe2fa8a2fd19"]}],"mendeley":{"formattedCitation":"(Sulistyorinin, 2017)","plainTextFormattedCitation":"(Sulistyorinin, 2017)","previouslyFormattedCitation":"(Sulistyorinin, 2017)"},"properties":{"noteIndex":0},"schema":"https://github.com/citation-style-language/schema/raw/master/csl-citation.json"}</w:instrText>
      </w:r>
      <w:r w:rsidRPr="00D259EF">
        <w:rPr>
          <w:sz w:val="24"/>
          <w:szCs w:val="24"/>
          <w:lang w:val="en-US"/>
        </w:rPr>
        <w:fldChar w:fldCharType="separate"/>
      </w:r>
      <w:r w:rsidRPr="00D259EF">
        <w:rPr>
          <w:noProof/>
          <w:sz w:val="24"/>
          <w:szCs w:val="24"/>
          <w:lang w:val="en-US"/>
        </w:rPr>
        <w:t>(Sulistyorinin, 2017)</w:t>
      </w:r>
      <w:r w:rsidRPr="00D259EF">
        <w:rPr>
          <w:sz w:val="24"/>
          <w:szCs w:val="24"/>
          <w:lang w:val="en-US"/>
        </w:rPr>
        <w:fldChar w:fldCharType="end"/>
      </w:r>
      <w:r w:rsidRPr="00D259EF">
        <w:rPr>
          <w:sz w:val="24"/>
          <w:szCs w:val="24"/>
          <w:lang w:val="en-US"/>
        </w:rPr>
        <w:t xml:space="preserve">. </w:t>
      </w:r>
    </w:p>
    <w:p w14:paraId="05F02D1F" w14:textId="77777777" w:rsidR="00A92CB5" w:rsidRPr="00D259EF" w:rsidRDefault="00A92CB5" w:rsidP="00080F3E">
      <w:pPr>
        <w:jc w:val="both"/>
        <w:rPr>
          <w:sz w:val="24"/>
          <w:szCs w:val="24"/>
          <w:lang w:val="en-US"/>
        </w:rPr>
      </w:pPr>
      <w:r w:rsidRPr="00D259EF">
        <w:rPr>
          <w:b/>
          <w:sz w:val="24"/>
          <w:szCs w:val="24"/>
        </w:rPr>
        <w:t xml:space="preserve">Destination: </w:t>
      </w:r>
      <w:r w:rsidRPr="00D259EF">
        <w:rPr>
          <w:sz w:val="24"/>
          <w:szCs w:val="24"/>
        </w:rPr>
        <w:t>The purpose of this study was to determine the knowledge of students about ginger prebiotics to reduce menstrual pain in students of DIII Midwifery, Ngudi Waluyo Ungaran University in 2021.</w:t>
      </w:r>
    </w:p>
    <w:p w14:paraId="69FFB6FB" w14:textId="77777777" w:rsidR="00A92CB5" w:rsidRPr="00D259EF" w:rsidRDefault="00A92CB5" w:rsidP="00080F3E">
      <w:pPr>
        <w:jc w:val="both"/>
        <w:rPr>
          <w:sz w:val="24"/>
          <w:szCs w:val="24"/>
        </w:rPr>
      </w:pPr>
      <w:r w:rsidRPr="00D259EF">
        <w:rPr>
          <w:b/>
          <w:sz w:val="24"/>
          <w:szCs w:val="24"/>
        </w:rPr>
        <w:t xml:space="preserve">Method: </w:t>
      </w:r>
      <w:r w:rsidRPr="00D259EF">
        <w:rPr>
          <w:sz w:val="24"/>
          <w:szCs w:val="24"/>
        </w:rPr>
        <w:t>Quantitative descriptive research with survey. The sample in this study were 32 female students of DIII midwifery, Ngudi Waluyo Ungaran University. Sampling technique with sampling</w:t>
      </w:r>
      <w:r w:rsidRPr="00D259EF">
        <w:rPr>
          <w:i/>
          <w:iCs/>
          <w:sz w:val="24"/>
          <w:szCs w:val="24"/>
          <w:lang w:val="en-US" w:eastAsia="en-ID"/>
        </w:rPr>
        <w:t>Purposive</w:t>
      </w:r>
      <w:r w:rsidRPr="00D259EF">
        <w:rPr>
          <w:sz w:val="24"/>
          <w:szCs w:val="24"/>
        </w:rPr>
        <w:t>. Data analysis using frequency distribution.</w:t>
      </w:r>
    </w:p>
    <w:p w14:paraId="121BA848" w14:textId="77777777" w:rsidR="00A92CB5" w:rsidRPr="00D259EF" w:rsidRDefault="00A92CB5" w:rsidP="00080F3E">
      <w:pPr>
        <w:jc w:val="both"/>
        <w:rPr>
          <w:sz w:val="24"/>
          <w:szCs w:val="24"/>
        </w:rPr>
      </w:pPr>
      <w:r w:rsidRPr="00D259EF">
        <w:rPr>
          <w:b/>
          <w:sz w:val="24"/>
          <w:szCs w:val="24"/>
        </w:rPr>
        <w:t xml:space="preserve">Result: </w:t>
      </w:r>
      <w:r w:rsidRPr="00D259EF">
        <w:rPr>
          <w:sz w:val="24"/>
          <w:szCs w:val="24"/>
        </w:rPr>
        <w:t>The results of this study are then given an interpretation based on the variables studied based on the criteria of good, adequate and insufficient. The results of this study indicate that students of DIII midwifery at Ngudi Waluyo Ungaran University have knowledge of Ginger Prebiotics for Menstrual Pain Reduction, the overall knowledge is good with a total of 32 people (100.0%).</w:t>
      </w:r>
    </w:p>
    <w:p w14:paraId="6CAC4A7C" w14:textId="57398C56" w:rsidR="00A92CB5" w:rsidRPr="00D259EF" w:rsidRDefault="00A92CB5" w:rsidP="00080F3E">
      <w:pPr>
        <w:jc w:val="both"/>
        <w:rPr>
          <w:sz w:val="24"/>
          <w:szCs w:val="24"/>
        </w:rPr>
      </w:pPr>
      <w:r w:rsidRPr="00D259EF">
        <w:rPr>
          <w:b/>
          <w:sz w:val="24"/>
          <w:szCs w:val="24"/>
        </w:rPr>
        <w:t xml:space="preserve">Suggestion: </w:t>
      </w:r>
      <w:r w:rsidRPr="00D259EF">
        <w:rPr>
          <w:sz w:val="24"/>
          <w:szCs w:val="24"/>
        </w:rPr>
        <w:t xml:space="preserve">For female students to further improve their knowledge about health, especially about ginger prebiotics to reduce menstrual pain, by practicing how to process them every month with herbs. </w:t>
      </w:r>
    </w:p>
    <w:p w14:paraId="3FE86EC1" w14:textId="77777777" w:rsidR="00080F3E" w:rsidRPr="00D259EF" w:rsidRDefault="00080F3E" w:rsidP="00080F3E">
      <w:pPr>
        <w:jc w:val="both"/>
        <w:rPr>
          <w:sz w:val="24"/>
          <w:szCs w:val="24"/>
        </w:rPr>
      </w:pPr>
    </w:p>
    <w:p w14:paraId="28B258D4" w14:textId="77777777" w:rsidR="00A92CB5" w:rsidRPr="00D259EF" w:rsidRDefault="00A92CB5" w:rsidP="00080F3E">
      <w:pPr>
        <w:jc w:val="both"/>
        <w:rPr>
          <w:b/>
          <w:i/>
          <w:iCs/>
          <w:sz w:val="24"/>
          <w:szCs w:val="24"/>
          <w:lang w:val="en-US"/>
        </w:rPr>
      </w:pPr>
      <w:r w:rsidRPr="00D259EF">
        <w:rPr>
          <w:b/>
          <w:sz w:val="24"/>
          <w:szCs w:val="24"/>
        </w:rPr>
        <w:t xml:space="preserve">Keywords </w:t>
      </w:r>
      <w:r w:rsidRPr="00D259EF">
        <w:rPr>
          <w:b/>
          <w:sz w:val="24"/>
          <w:szCs w:val="24"/>
        </w:rPr>
        <w:tab/>
        <w:t xml:space="preserve">: </w:t>
      </w:r>
      <w:r w:rsidRPr="00D259EF">
        <w:rPr>
          <w:i/>
          <w:iCs/>
          <w:sz w:val="24"/>
          <w:szCs w:val="24"/>
        </w:rPr>
        <w:t xml:space="preserve">Knowledge, Ginger Prebiotics, Decreasing Menstrual </w:t>
      </w:r>
      <w:r w:rsidRPr="00D259EF">
        <w:rPr>
          <w:i/>
          <w:iCs/>
          <w:sz w:val="24"/>
          <w:szCs w:val="24"/>
          <w:lang w:val="en-US"/>
        </w:rPr>
        <w:t>Pain.</w:t>
      </w:r>
    </w:p>
    <w:p w14:paraId="5E77946A" w14:textId="0B5E01EA" w:rsidR="00A92CB5" w:rsidRPr="00D259EF" w:rsidRDefault="00A92CB5" w:rsidP="00080F3E">
      <w:pPr>
        <w:jc w:val="both"/>
        <w:rPr>
          <w:b/>
          <w:sz w:val="24"/>
          <w:szCs w:val="24"/>
        </w:rPr>
      </w:pPr>
      <w:r w:rsidRPr="00D259EF">
        <w:rPr>
          <w:b/>
          <w:sz w:val="24"/>
          <w:szCs w:val="24"/>
          <w:lang w:val="en-US"/>
        </w:rPr>
        <w:t xml:space="preserve">Literature </w:t>
      </w:r>
      <w:r w:rsidRPr="00D259EF">
        <w:rPr>
          <w:b/>
          <w:sz w:val="24"/>
          <w:szCs w:val="24"/>
          <w:lang w:val="en-US"/>
        </w:rPr>
        <w:tab/>
      </w:r>
      <w:r w:rsidRPr="00D259EF">
        <w:rPr>
          <w:b/>
          <w:sz w:val="24"/>
          <w:szCs w:val="24"/>
        </w:rPr>
        <w:t xml:space="preserve">: </w:t>
      </w:r>
      <w:r w:rsidRPr="00D259EF">
        <w:rPr>
          <w:sz w:val="24"/>
          <w:szCs w:val="24"/>
        </w:rPr>
        <w:t xml:space="preserve">52 </w:t>
      </w:r>
      <w:proofErr w:type="gramStart"/>
      <w:r w:rsidRPr="00D259EF">
        <w:rPr>
          <w:sz w:val="24"/>
          <w:szCs w:val="24"/>
        </w:rPr>
        <w:t>literature</w:t>
      </w:r>
      <w:proofErr w:type="gramEnd"/>
      <w:r w:rsidRPr="00D259EF">
        <w:rPr>
          <w:sz w:val="24"/>
          <w:szCs w:val="24"/>
        </w:rPr>
        <w:t xml:space="preserve"> (2011-2021)</w:t>
      </w:r>
    </w:p>
    <w:p w14:paraId="307C2DC6" w14:textId="77777777" w:rsidR="003C26D5" w:rsidRPr="00D259EF" w:rsidRDefault="003C26D5" w:rsidP="00080F3E">
      <w:pPr>
        <w:spacing w:line="360" w:lineRule="auto"/>
        <w:ind w:left="567"/>
        <w:jc w:val="both"/>
        <w:rPr>
          <w:b/>
          <w:sz w:val="24"/>
          <w:szCs w:val="24"/>
        </w:rPr>
      </w:pPr>
    </w:p>
    <w:p w14:paraId="52F56D0B" w14:textId="77777777" w:rsidR="00A96846" w:rsidRPr="00D259EF" w:rsidRDefault="00470B91" w:rsidP="00B41588">
      <w:pPr>
        <w:pStyle w:val="Heading2"/>
        <w:ind w:left="0"/>
      </w:pPr>
      <w:r w:rsidRPr="00D259EF">
        <w:t>PENDAHULUAN</w:t>
      </w:r>
    </w:p>
    <w:p w14:paraId="285DD8CA" w14:textId="77777777" w:rsidR="00BD5DED" w:rsidRDefault="00853630" w:rsidP="00B41588">
      <w:pPr>
        <w:pStyle w:val="Heading2"/>
        <w:ind w:left="0" w:firstLine="567"/>
        <w:jc w:val="both"/>
        <w:rPr>
          <w:b w:val="0"/>
          <w:bCs w:val="0"/>
          <w:lang w:val="en-US"/>
        </w:rPr>
      </w:pPr>
      <w:proofErr w:type="gramStart"/>
      <w:r w:rsidRPr="00D259EF">
        <w:rPr>
          <w:b w:val="0"/>
          <w:bCs w:val="0"/>
          <w:lang w:val="en-US"/>
        </w:rPr>
        <w:t>D</w:t>
      </w:r>
      <w:r w:rsidRPr="00D259EF">
        <w:rPr>
          <w:b w:val="0"/>
          <w:bCs w:val="0"/>
        </w:rPr>
        <w:t>ismenore</w:t>
      </w:r>
      <w:r w:rsidRPr="00D259EF">
        <w:rPr>
          <w:b w:val="0"/>
          <w:bCs w:val="0"/>
          <w:lang w:val="en-US"/>
        </w:rPr>
        <w:t xml:space="preserve"> atau nyeri haid</w:t>
      </w:r>
      <w:r w:rsidRPr="00D259EF">
        <w:rPr>
          <w:b w:val="0"/>
          <w:bCs w:val="0"/>
        </w:rPr>
        <w:t xml:space="preserve"> </w:t>
      </w:r>
      <w:r w:rsidRPr="00D259EF">
        <w:rPr>
          <w:b w:val="0"/>
          <w:bCs w:val="0"/>
          <w:lang w:val="en-US"/>
        </w:rPr>
        <w:t>merupakan</w:t>
      </w:r>
      <w:r w:rsidRPr="00D259EF">
        <w:rPr>
          <w:b w:val="0"/>
          <w:bCs w:val="0"/>
        </w:rPr>
        <w:t xml:space="preserve"> nyeri</w:t>
      </w:r>
      <w:r w:rsidRPr="00D259EF">
        <w:rPr>
          <w:b w:val="0"/>
          <w:bCs w:val="0"/>
          <w:lang w:val="en-US"/>
        </w:rPr>
        <w:t xml:space="preserve"> yang berada</w:t>
      </w:r>
      <w:r w:rsidRPr="00D259EF">
        <w:rPr>
          <w:b w:val="0"/>
          <w:bCs w:val="0"/>
        </w:rPr>
        <w:t xml:space="preserve"> diperut bawah</w:t>
      </w:r>
      <w:r w:rsidRPr="00D259EF">
        <w:rPr>
          <w:b w:val="0"/>
          <w:bCs w:val="0"/>
          <w:lang w:val="en-US"/>
        </w:rPr>
        <w:t>.</w:t>
      </w:r>
      <w:proofErr w:type="gramEnd"/>
      <w:r w:rsidRPr="00D259EF">
        <w:rPr>
          <w:b w:val="0"/>
          <w:bCs w:val="0"/>
          <w:lang w:val="en-US"/>
        </w:rPr>
        <w:t xml:space="preserve"> </w:t>
      </w:r>
      <w:proofErr w:type="gramStart"/>
      <w:r w:rsidRPr="00D259EF">
        <w:rPr>
          <w:b w:val="0"/>
          <w:bCs w:val="0"/>
          <w:lang w:val="en-US"/>
        </w:rPr>
        <w:t xml:space="preserve">Nyeri haid ini </w:t>
      </w:r>
      <w:r w:rsidRPr="00D259EF">
        <w:rPr>
          <w:b w:val="0"/>
          <w:bCs w:val="0"/>
        </w:rPr>
        <w:t xml:space="preserve">muncul sebelum </w:t>
      </w:r>
      <w:r w:rsidRPr="00D259EF">
        <w:rPr>
          <w:b w:val="0"/>
          <w:bCs w:val="0"/>
          <w:lang w:val="en-US"/>
        </w:rPr>
        <w:t>dan ketika</w:t>
      </w:r>
      <w:r w:rsidRPr="00D259EF">
        <w:rPr>
          <w:b w:val="0"/>
          <w:bCs w:val="0"/>
        </w:rPr>
        <w:t xml:space="preserve"> </w:t>
      </w:r>
      <w:r w:rsidRPr="00D259EF">
        <w:rPr>
          <w:b w:val="0"/>
          <w:bCs w:val="0"/>
          <w:lang w:val="en-US"/>
        </w:rPr>
        <w:t>haid</w:t>
      </w:r>
      <w:r w:rsidRPr="00D259EF">
        <w:rPr>
          <w:b w:val="0"/>
          <w:bCs w:val="0"/>
        </w:rPr>
        <w:t>.</w:t>
      </w:r>
      <w:proofErr w:type="gramEnd"/>
      <w:r w:rsidRPr="00D259EF">
        <w:rPr>
          <w:b w:val="0"/>
          <w:bCs w:val="0"/>
        </w:rPr>
        <w:t xml:space="preserve"> Pada sebagian </w:t>
      </w:r>
      <w:r w:rsidRPr="00D259EF">
        <w:rPr>
          <w:b w:val="0"/>
          <w:bCs w:val="0"/>
          <w:lang w:val="en-US"/>
        </w:rPr>
        <w:t>perempuan</w:t>
      </w:r>
      <w:r w:rsidRPr="00D259EF">
        <w:rPr>
          <w:b w:val="0"/>
          <w:bCs w:val="0"/>
        </w:rPr>
        <w:t xml:space="preserve">, dismenore </w:t>
      </w:r>
      <w:r w:rsidRPr="00D259EF">
        <w:rPr>
          <w:b w:val="0"/>
          <w:bCs w:val="0"/>
          <w:lang w:val="en-US"/>
        </w:rPr>
        <w:t>ada yang bersifat ringan</w:t>
      </w:r>
      <w:r w:rsidRPr="00D259EF">
        <w:rPr>
          <w:b w:val="0"/>
          <w:bCs w:val="0"/>
        </w:rPr>
        <w:t xml:space="preserve">, </w:t>
      </w:r>
      <w:r w:rsidRPr="00D259EF">
        <w:rPr>
          <w:b w:val="0"/>
          <w:bCs w:val="0"/>
          <w:lang w:val="en-US"/>
        </w:rPr>
        <w:t xml:space="preserve">dan juga ada yang </w:t>
      </w:r>
      <w:r w:rsidRPr="00D259EF">
        <w:rPr>
          <w:b w:val="0"/>
          <w:bCs w:val="0"/>
        </w:rPr>
        <w:t xml:space="preserve">berlebihan </w:t>
      </w:r>
      <w:r w:rsidRPr="00D259EF">
        <w:rPr>
          <w:b w:val="0"/>
          <w:bCs w:val="0"/>
          <w:lang w:val="en-US"/>
        </w:rPr>
        <w:t>se</w:t>
      </w:r>
      <w:r w:rsidRPr="00D259EF">
        <w:rPr>
          <w:b w:val="0"/>
          <w:bCs w:val="0"/>
        </w:rPr>
        <w:t>hingga mengganggu aktivitas sehari-ha</w:t>
      </w:r>
      <w:r w:rsidRPr="00D259EF">
        <w:rPr>
          <w:b w:val="0"/>
          <w:bCs w:val="0"/>
          <w:lang w:val="en-US"/>
        </w:rPr>
        <w:t xml:space="preserve">ri </w:t>
      </w:r>
      <w:r w:rsidRPr="00D259EF">
        <w:rPr>
          <w:b w:val="0"/>
          <w:bCs w:val="0"/>
          <w:lang w:val="en-US"/>
        </w:rPr>
        <w:fldChar w:fldCharType="begin" w:fldLock="1"/>
      </w:r>
      <w:r w:rsidRPr="00D259EF">
        <w:rPr>
          <w:b w:val="0"/>
          <w:bCs w:val="0"/>
          <w:lang w:val="en-US"/>
        </w:rPr>
        <w:instrText>ADDIN CSL_CITATION {"citationItems":[{"id":"ITEM-1","itemData":{"author":[{"dropping-particle":"","family":"Alodokter","given":"","non-dropping-particle":"","parse-names":false,"suffix":""}],"container-title":"Diakses pada 31 Januari 2021 https://www.alodokter.com/nyeri-haid#:~:text=Nyeri%20haid%20atau%20dismenore%20adalah,hingga%20mengganggu%20aktivitas%20sehari%2Dhari.","id":"ITEM-1","issued":{"date-parts":[["2019"]]},"title":"Dismenore: Pengertian Dismenore","type":"webpage"},"uris":["http://www.mendeley.com/documents/?uuid=ece1bf92-5039-43ff-8311-90dc5ed28471"]}],"mendeley":{"formattedCitation":"(Alodokter, 2019)","plainTextFormattedCitation":"(Alodokter, 2019)","previouslyFormattedCitation":"(Alodokter, 2019)"},"properties":{"noteIndex":0},"schema":"https://github.com/citation-style-language/schema/raw/master/csl-citation.json"}</w:instrText>
      </w:r>
      <w:r w:rsidRPr="00D259EF">
        <w:rPr>
          <w:b w:val="0"/>
          <w:bCs w:val="0"/>
          <w:lang w:val="en-US"/>
        </w:rPr>
        <w:fldChar w:fldCharType="separate"/>
      </w:r>
      <w:r w:rsidRPr="00D259EF">
        <w:rPr>
          <w:b w:val="0"/>
          <w:bCs w:val="0"/>
          <w:noProof/>
          <w:lang w:val="en-US"/>
        </w:rPr>
        <w:t>(Alodokter, 2019)</w:t>
      </w:r>
      <w:r w:rsidRPr="00D259EF">
        <w:rPr>
          <w:b w:val="0"/>
          <w:bCs w:val="0"/>
          <w:lang w:val="en-US"/>
        </w:rPr>
        <w:fldChar w:fldCharType="end"/>
      </w:r>
      <w:r w:rsidRPr="00D259EF">
        <w:rPr>
          <w:b w:val="0"/>
          <w:bCs w:val="0"/>
          <w:lang w:val="en-US"/>
        </w:rPr>
        <w:t xml:space="preserve">. </w:t>
      </w:r>
      <w:bookmarkStart w:id="1" w:name="_Hlk66073850"/>
      <w:proofErr w:type="gramStart"/>
      <w:r w:rsidR="00A96846" w:rsidRPr="00D259EF">
        <w:rPr>
          <w:b w:val="0"/>
          <w:bCs w:val="0"/>
          <w:lang w:val="en-US"/>
        </w:rPr>
        <w:t>Dalam penelitian Sulistyorinin, World Health Organization (WHO), mengatakan dimana angka kejadian dismenore diseluruh dunia cukup tinggi.</w:t>
      </w:r>
      <w:proofErr w:type="gramEnd"/>
      <w:r w:rsidR="00A96846" w:rsidRPr="00D259EF">
        <w:rPr>
          <w:b w:val="0"/>
          <w:bCs w:val="0"/>
          <w:lang w:val="en-US"/>
        </w:rPr>
        <w:t xml:space="preserve"> Rata-rata dari insidensi atau kejadian terjadinya dismenore pada perempuan muda yaitu antara 16,8% –81%, dan rata-rata di negara Eropa dismenore terjadi pada 45%-97% pada perempuan. Dengan prevalensi atau proporsi terendah di negara Bulgaria (8</w:t>
      </w:r>
      <w:proofErr w:type="gramStart"/>
      <w:r w:rsidR="00A96846" w:rsidRPr="00D259EF">
        <w:rPr>
          <w:b w:val="0"/>
          <w:bCs w:val="0"/>
          <w:lang w:val="en-US"/>
        </w:rPr>
        <w:t>,8</w:t>
      </w:r>
      <w:proofErr w:type="gramEnd"/>
      <w:r w:rsidR="00A96846" w:rsidRPr="00D259EF">
        <w:rPr>
          <w:b w:val="0"/>
          <w:bCs w:val="0"/>
          <w:lang w:val="en-US"/>
        </w:rPr>
        <w:t xml:space="preserve">%) dan tertinggi mencapai 94% di negara Finlandia. </w:t>
      </w:r>
      <w:proofErr w:type="gramStart"/>
      <w:r w:rsidR="00A96846" w:rsidRPr="00D259EF">
        <w:rPr>
          <w:b w:val="0"/>
          <w:bCs w:val="0"/>
          <w:lang w:val="en-US"/>
        </w:rPr>
        <w:t>Prevalensi nyeri haid tertinggi sering ditemui pada remaja perempuan, yang diperkirakan antara 20%-90%.</w:t>
      </w:r>
      <w:proofErr w:type="gramEnd"/>
      <w:r w:rsidR="00A96846" w:rsidRPr="00D259EF">
        <w:rPr>
          <w:b w:val="0"/>
          <w:bCs w:val="0"/>
          <w:lang w:val="en-US"/>
        </w:rPr>
        <w:t xml:space="preserve"> </w:t>
      </w:r>
      <w:proofErr w:type="gramStart"/>
      <w:r w:rsidR="00A96846" w:rsidRPr="00D259EF">
        <w:rPr>
          <w:b w:val="0"/>
          <w:bCs w:val="0"/>
          <w:lang w:val="en-US"/>
        </w:rPr>
        <w:t>Sekitar 15% remaja dilaporkan mengalami dismenore atau nyeri haid yang berat.</w:t>
      </w:r>
      <w:proofErr w:type="gramEnd"/>
      <w:r w:rsidR="00A96846" w:rsidRPr="00D259EF">
        <w:rPr>
          <w:b w:val="0"/>
          <w:bCs w:val="0"/>
          <w:lang w:val="en-US"/>
        </w:rPr>
        <w:t xml:space="preserve"> Di Amerika Serikat, nyeri haid diakui sebagai penyebab paling sering ketidakhadiran atau tidak masuk di sekolah yang dialami remaja perempuan. Selain itu, juga dilakukan survey pada 113 perempuan Amerika Serikat dan dinyatakan proporsi sebanyak 29%-44%, paling banyak pada umur 18-45 tahun </w:t>
      </w:r>
      <w:r w:rsidR="00A96846" w:rsidRPr="00D259EF">
        <w:rPr>
          <w:b w:val="0"/>
          <w:bCs w:val="0"/>
          <w:lang w:val="en-US"/>
        </w:rPr>
        <w:fldChar w:fldCharType="begin" w:fldLock="1"/>
      </w:r>
      <w:r w:rsidR="00A96846" w:rsidRPr="00D259EF">
        <w:rPr>
          <w:b w:val="0"/>
          <w:bCs w:val="0"/>
          <w:lang w:val="en-US"/>
        </w:rPr>
        <w:instrText>ADDIN CSL_CITATION {"citationItems":[{"id":"ITEM-1","itemData":{"author":[{"dropping-particle":"","family":"Sulistyorinin","given":"","non-dropping-particle":"","parse-names":false,"suffix":""}],"id":"ITEM-1","issued":{"date-parts":[["2017"]]},"publisher":"Yogyakarta: Pustaka Rihanna","title":"Buku Ajar Ketrampilan Dasar Praktik Klinik Kebidanan","type":"book"},"uris":["http://www.mendeley.com/documents/?uuid=0a41ba93-4217-4e2d-b34d-fe2fa8a2fd19"]}],"mendeley":{"formattedCitation":"(Sulistyorinin, 2017)","plainTextFormattedCitation":"(Sulistyorinin, 2017)","previouslyFormattedCitation":"(Sulistyorinin, 2017)"},"properties":{"noteIndex":0},"schema":"https://github.com/citation-style-language/schema/raw/master/csl-citation.json"}</w:instrText>
      </w:r>
      <w:r w:rsidR="00A96846" w:rsidRPr="00D259EF">
        <w:rPr>
          <w:b w:val="0"/>
          <w:bCs w:val="0"/>
          <w:lang w:val="en-US"/>
        </w:rPr>
        <w:fldChar w:fldCharType="separate"/>
      </w:r>
      <w:r w:rsidR="00A96846" w:rsidRPr="00D259EF">
        <w:rPr>
          <w:b w:val="0"/>
          <w:bCs w:val="0"/>
          <w:noProof/>
          <w:lang w:val="en-US"/>
        </w:rPr>
        <w:t>(Sulistyorinin, 2017)</w:t>
      </w:r>
      <w:r w:rsidR="00A96846" w:rsidRPr="00D259EF">
        <w:rPr>
          <w:b w:val="0"/>
          <w:bCs w:val="0"/>
          <w:lang w:val="en-US"/>
        </w:rPr>
        <w:fldChar w:fldCharType="end"/>
      </w:r>
      <w:r w:rsidR="00BD5DED">
        <w:rPr>
          <w:b w:val="0"/>
          <w:bCs w:val="0"/>
          <w:lang w:val="en-US"/>
        </w:rPr>
        <w:t>.</w:t>
      </w:r>
    </w:p>
    <w:p w14:paraId="04AB3B7D" w14:textId="77777777" w:rsidR="00BD5DED" w:rsidRDefault="00A96846" w:rsidP="00B41588">
      <w:pPr>
        <w:pStyle w:val="Heading2"/>
        <w:ind w:left="0" w:firstLine="567"/>
        <w:jc w:val="both"/>
        <w:rPr>
          <w:b w:val="0"/>
          <w:bCs w:val="0"/>
          <w:lang w:val="en-US"/>
        </w:rPr>
      </w:pPr>
      <w:r w:rsidRPr="00D259EF">
        <w:rPr>
          <w:b w:val="0"/>
          <w:bCs w:val="0"/>
          <w:lang w:val="en-US"/>
        </w:rPr>
        <w:t>Dalam Penelitian Purnomo (2011) Dalam Salamah (Ed.), d</w:t>
      </w:r>
      <w:r w:rsidRPr="00D259EF">
        <w:rPr>
          <w:b w:val="0"/>
          <w:bCs w:val="0"/>
        </w:rPr>
        <w:t>i Indonesia</w:t>
      </w:r>
      <w:r w:rsidRPr="00D259EF">
        <w:rPr>
          <w:b w:val="0"/>
          <w:bCs w:val="0"/>
          <w:lang w:val="en-US"/>
        </w:rPr>
        <w:t xml:space="preserve"> sendiri, </w:t>
      </w:r>
      <w:r w:rsidRPr="00D259EF">
        <w:rPr>
          <w:b w:val="0"/>
          <w:bCs w:val="0"/>
        </w:rPr>
        <w:t xml:space="preserve">angka </w:t>
      </w:r>
      <w:r w:rsidRPr="00D259EF">
        <w:rPr>
          <w:b w:val="0"/>
          <w:bCs w:val="0"/>
          <w:lang w:val="en-US"/>
        </w:rPr>
        <w:t xml:space="preserve">terjadinya nyeri haid atau dismenorea </w:t>
      </w:r>
      <w:r w:rsidRPr="00D259EF">
        <w:rPr>
          <w:b w:val="0"/>
          <w:bCs w:val="0"/>
        </w:rPr>
        <w:t>sebanyak 55%</w:t>
      </w:r>
      <w:r w:rsidRPr="00D259EF">
        <w:rPr>
          <w:b w:val="0"/>
          <w:bCs w:val="0"/>
          <w:lang w:val="en-US"/>
        </w:rPr>
        <w:t xml:space="preserve"> terjadi pada</w:t>
      </w:r>
      <w:r w:rsidRPr="00D259EF">
        <w:rPr>
          <w:b w:val="0"/>
          <w:bCs w:val="0"/>
        </w:rPr>
        <w:t xml:space="preserve"> dikalangan usia produktif,</w:t>
      </w:r>
      <w:r w:rsidRPr="00D259EF">
        <w:rPr>
          <w:b w:val="0"/>
          <w:bCs w:val="0"/>
          <w:lang w:val="en-US"/>
        </w:rPr>
        <w:t xml:space="preserve"> yaitu </w:t>
      </w:r>
      <w:r w:rsidRPr="00D259EF">
        <w:rPr>
          <w:b w:val="0"/>
          <w:bCs w:val="0"/>
        </w:rPr>
        <w:t>15% diantaranya</w:t>
      </w:r>
      <w:r w:rsidRPr="00D259EF">
        <w:rPr>
          <w:b w:val="0"/>
          <w:bCs w:val="0"/>
          <w:lang w:val="en-US"/>
        </w:rPr>
        <w:t>, mengatakan bahwa</w:t>
      </w:r>
      <w:r w:rsidRPr="00D259EF">
        <w:rPr>
          <w:b w:val="0"/>
          <w:bCs w:val="0"/>
        </w:rPr>
        <w:t xml:space="preserve"> aktivitas menjadi terbatas akibat</w:t>
      </w:r>
      <w:r w:rsidRPr="00D259EF">
        <w:rPr>
          <w:b w:val="0"/>
          <w:bCs w:val="0"/>
          <w:lang w:val="en-US"/>
        </w:rPr>
        <w:t xml:space="preserve"> nyeri haid atau</w:t>
      </w:r>
      <w:r w:rsidRPr="00D259EF">
        <w:rPr>
          <w:b w:val="0"/>
          <w:bCs w:val="0"/>
        </w:rPr>
        <w:t xml:space="preserve"> dismenore. </w:t>
      </w:r>
      <w:proofErr w:type="gramStart"/>
      <w:r w:rsidRPr="00D259EF">
        <w:rPr>
          <w:b w:val="0"/>
          <w:bCs w:val="0"/>
          <w:lang w:val="en-US"/>
        </w:rPr>
        <w:t xml:space="preserve">Beberapa </w:t>
      </w:r>
      <w:r w:rsidRPr="00D259EF">
        <w:rPr>
          <w:b w:val="0"/>
          <w:bCs w:val="0"/>
        </w:rPr>
        <w:t xml:space="preserve">penelitian tentang </w:t>
      </w:r>
      <w:r w:rsidRPr="00D259EF">
        <w:rPr>
          <w:b w:val="0"/>
          <w:bCs w:val="0"/>
          <w:lang w:val="en-US"/>
        </w:rPr>
        <w:t xml:space="preserve">nyeri haid </w:t>
      </w:r>
      <w:r w:rsidRPr="00D259EF">
        <w:rPr>
          <w:b w:val="0"/>
          <w:bCs w:val="0"/>
        </w:rPr>
        <w:t>pada remaja menunjukkan p</w:t>
      </w:r>
      <w:r w:rsidRPr="00D259EF">
        <w:rPr>
          <w:b w:val="0"/>
          <w:bCs w:val="0"/>
          <w:lang w:val="en-US"/>
        </w:rPr>
        <w:t>opulasi</w:t>
      </w:r>
      <w:r w:rsidRPr="00D259EF">
        <w:rPr>
          <w:b w:val="0"/>
          <w:bCs w:val="0"/>
        </w:rPr>
        <w:t xml:space="preserve"> </w:t>
      </w:r>
      <w:r w:rsidRPr="00D259EF">
        <w:rPr>
          <w:b w:val="0"/>
          <w:bCs w:val="0"/>
          <w:lang w:val="en-US"/>
        </w:rPr>
        <w:t>cukup</w:t>
      </w:r>
      <w:r w:rsidRPr="00D259EF">
        <w:rPr>
          <w:b w:val="0"/>
          <w:bCs w:val="0"/>
        </w:rPr>
        <w:t xml:space="preserve"> tinggi.</w:t>
      </w:r>
      <w:proofErr w:type="gramEnd"/>
      <w:r w:rsidRPr="00D259EF">
        <w:rPr>
          <w:b w:val="0"/>
          <w:bCs w:val="0"/>
        </w:rPr>
        <w:t xml:space="preserve"> P</w:t>
      </w:r>
      <w:r w:rsidRPr="00D259EF">
        <w:rPr>
          <w:b w:val="0"/>
          <w:bCs w:val="0"/>
          <w:lang w:val="en-US"/>
        </w:rPr>
        <w:t>opulasi atau proporsi</w:t>
      </w:r>
      <w:r w:rsidRPr="00D259EF">
        <w:rPr>
          <w:b w:val="0"/>
          <w:bCs w:val="0"/>
        </w:rPr>
        <w:t xml:space="preserve"> dismenorea di Asia kurang lebih sekitar (84,2%), dengan spesifikasi kejadian di Asia Timur laut sebanyak (68,7%), </w:t>
      </w:r>
      <w:r w:rsidRPr="00D259EF">
        <w:rPr>
          <w:b w:val="0"/>
          <w:bCs w:val="0"/>
        </w:rPr>
        <w:lastRenderedPageBreak/>
        <w:t>di Asia Timur Tengah sebanyak (74,8%), dan hampir (50,0%) di Asia Barat Laut. P</w:t>
      </w:r>
      <w:r w:rsidRPr="00D259EF">
        <w:rPr>
          <w:b w:val="0"/>
          <w:bCs w:val="0"/>
          <w:lang w:val="en-US"/>
        </w:rPr>
        <w:t xml:space="preserve">roporsi </w:t>
      </w:r>
      <w:r w:rsidRPr="00D259EF">
        <w:rPr>
          <w:b w:val="0"/>
          <w:bCs w:val="0"/>
        </w:rPr>
        <w:t xml:space="preserve">di Asia Tenggara menunjukkan angka yang berbeda, Malaysia memperkirakan jumlah perempuan yang mengalami dismenorea primer adalah (69,4%), Thailand (84,2%), dan Indonesia sendiri diperkirakan (65%) usia reproduktif mengalami dismenorea primer. Di Indonesia dismenorea primer remaja perempuan (59,2%) </w:t>
      </w:r>
      <w:r w:rsidRPr="00D259EF">
        <w:rPr>
          <w:b w:val="0"/>
          <w:bCs w:val="0"/>
          <w:lang w:val="en-US"/>
        </w:rPr>
        <w:t xml:space="preserve">menyebabkan </w:t>
      </w:r>
      <w:r w:rsidRPr="00D259EF">
        <w:rPr>
          <w:b w:val="0"/>
          <w:bCs w:val="0"/>
        </w:rPr>
        <w:t>terjadi penurunan aktivitas, (5,6%)</w:t>
      </w:r>
      <w:r w:rsidRPr="00D259EF">
        <w:rPr>
          <w:b w:val="0"/>
          <w:bCs w:val="0"/>
          <w:lang w:val="en-US"/>
        </w:rPr>
        <w:t>,</w:t>
      </w:r>
      <w:r w:rsidRPr="00D259EF">
        <w:rPr>
          <w:b w:val="0"/>
          <w:bCs w:val="0"/>
        </w:rPr>
        <w:t xml:space="preserve"> bolos sekolah atau kerja, dan sebanyak (35,2%)</w:t>
      </w:r>
      <w:r w:rsidRPr="00D259EF">
        <w:rPr>
          <w:b w:val="0"/>
          <w:bCs w:val="0"/>
          <w:lang w:val="en-US"/>
        </w:rPr>
        <w:t>,</w:t>
      </w:r>
      <w:r w:rsidRPr="00D259EF">
        <w:rPr>
          <w:b w:val="0"/>
          <w:bCs w:val="0"/>
        </w:rPr>
        <w:t xml:space="preserve"> tidak merasa terganggu</w:t>
      </w:r>
      <w:r w:rsidRPr="00D259EF">
        <w:rPr>
          <w:b w:val="0"/>
          <w:bCs w:val="0"/>
          <w:lang w:val="en-US"/>
        </w:rPr>
        <w:t xml:space="preserve"> </w:t>
      </w:r>
      <w:r w:rsidRPr="00D259EF">
        <w:rPr>
          <w:b w:val="0"/>
          <w:bCs w:val="0"/>
        </w:rPr>
        <w:fldChar w:fldCharType="begin" w:fldLock="1"/>
      </w:r>
      <w:r w:rsidRPr="00D259EF">
        <w:rPr>
          <w:b w:val="0"/>
          <w:bCs w:val="0"/>
        </w:rPr>
        <w:instrText>ADDIN CSL_CITATION {"citationItems":[{"id":"ITEM-1","itemData":{"DOI":"10.33221/jiki.v9i03.382","author":[{"dropping-particle":"","family":"Purnomo","given":"I","non-dropping-particle":"","parse-names":false,"suffix":""}],"container-title":"Ilmiah Kebidanan Indonesia","id":"ITEM-1","issue":"03","issued":{"date-parts":[["2011"]]},"page":"123-127","title":"\"Hubungan pengetahuan dan sikap remaja putri dengan penanganan keluhan nyeri haid ( dysmenorhe ) di SMPN 09 kelas viii kota Pekalongan\". Dalam Salamah, U (Ed.). Hubungan Pengetahuan dan Sikap Remaja Putri terhadap Perilaku Penanganan Dismenore","type":"article-journal","volume":"9"},"uris":["http://www.mendeley.com/documents/?uuid=b80e3bc3-7d18-45fb-a8ea-e869ee312563"]}],"mendeley":{"formattedCitation":"(Purnomo, 2011)","plainTextFormattedCitation":"(Purnomo, 2011)","previouslyFormattedCitation":"(Purnomo, 2011)"},"properties":{"noteIndex":0},"schema":"https://github.com/citation-style-language/schema/raw/master/csl-citation.json"}</w:instrText>
      </w:r>
      <w:r w:rsidRPr="00D259EF">
        <w:rPr>
          <w:b w:val="0"/>
          <w:bCs w:val="0"/>
        </w:rPr>
        <w:fldChar w:fldCharType="separate"/>
      </w:r>
      <w:r w:rsidRPr="00D259EF">
        <w:rPr>
          <w:b w:val="0"/>
          <w:bCs w:val="0"/>
          <w:noProof/>
        </w:rPr>
        <w:t>(Purnomo, 2011)</w:t>
      </w:r>
      <w:r w:rsidRPr="00D259EF">
        <w:rPr>
          <w:b w:val="0"/>
          <w:bCs w:val="0"/>
        </w:rPr>
        <w:fldChar w:fldCharType="end"/>
      </w:r>
      <w:r w:rsidR="00BD5DED">
        <w:rPr>
          <w:b w:val="0"/>
          <w:bCs w:val="0"/>
          <w:lang w:val="en-US"/>
        </w:rPr>
        <w:t>.</w:t>
      </w:r>
    </w:p>
    <w:p w14:paraId="7B9C3D55" w14:textId="3815CCE1" w:rsidR="00BD5DED" w:rsidRDefault="00853630" w:rsidP="00B41588">
      <w:pPr>
        <w:pStyle w:val="Heading2"/>
        <w:ind w:left="0" w:firstLine="567"/>
        <w:jc w:val="both"/>
        <w:rPr>
          <w:b w:val="0"/>
          <w:bCs w:val="0"/>
          <w:lang w:val="en-US"/>
        </w:rPr>
      </w:pPr>
      <w:proofErr w:type="gramStart"/>
      <w:r w:rsidRPr="00D259EF">
        <w:rPr>
          <w:b w:val="0"/>
          <w:bCs w:val="0"/>
          <w:lang w:val="en-US"/>
        </w:rPr>
        <w:t>Berdasarkan Studi Pendahuluan dalam penelitian ini adalah karena N</w:t>
      </w:r>
      <w:r w:rsidRPr="00D259EF">
        <w:rPr>
          <w:b w:val="0"/>
          <w:bCs w:val="0"/>
        </w:rPr>
        <w:t>yeri haid</w:t>
      </w:r>
      <w:r w:rsidRPr="00D259EF">
        <w:rPr>
          <w:b w:val="0"/>
          <w:bCs w:val="0"/>
          <w:lang w:val="en-US"/>
        </w:rPr>
        <w:t xml:space="preserve"> atau Dismenorea</w:t>
      </w:r>
      <w:r w:rsidRPr="00D259EF">
        <w:rPr>
          <w:b w:val="0"/>
          <w:bCs w:val="0"/>
        </w:rPr>
        <w:t xml:space="preserve"> merupakan keluhan yang rata-rata sering di alami oleh setiap remaja putri</w:t>
      </w:r>
      <w:r w:rsidRPr="00D259EF">
        <w:rPr>
          <w:b w:val="0"/>
          <w:bCs w:val="0"/>
          <w:lang w:val="en-US"/>
        </w:rPr>
        <w:t>.</w:t>
      </w:r>
      <w:proofErr w:type="gramEnd"/>
      <w:r w:rsidRPr="00D259EF">
        <w:rPr>
          <w:b w:val="0"/>
          <w:bCs w:val="0"/>
          <w:lang w:val="en-US"/>
        </w:rPr>
        <w:t xml:space="preserve"> Dari Kuesioner yang telah diisi mahasiswi didapatkan bahwa </w:t>
      </w:r>
      <w:r w:rsidRPr="00D259EF">
        <w:rPr>
          <w:b w:val="0"/>
          <w:bCs w:val="0"/>
        </w:rPr>
        <w:t>program yang di lakuka</w:t>
      </w:r>
      <w:r w:rsidRPr="00D259EF">
        <w:rPr>
          <w:b w:val="0"/>
          <w:bCs w:val="0"/>
          <w:lang w:val="en-US"/>
        </w:rPr>
        <w:t>n untuk penatalaksanaan dismenorea</w:t>
      </w:r>
      <w:r w:rsidRPr="00D259EF">
        <w:rPr>
          <w:b w:val="0"/>
          <w:bCs w:val="0"/>
        </w:rPr>
        <w:t xml:space="preserve"> antara </w:t>
      </w:r>
      <w:proofErr w:type="gramStart"/>
      <w:r w:rsidRPr="00D259EF">
        <w:rPr>
          <w:b w:val="0"/>
          <w:bCs w:val="0"/>
        </w:rPr>
        <w:t>lain</w:t>
      </w:r>
      <w:proofErr w:type="gramEnd"/>
      <w:r w:rsidRPr="00D259EF">
        <w:rPr>
          <w:b w:val="0"/>
          <w:bCs w:val="0"/>
        </w:rPr>
        <w:t xml:space="preserve"> </w:t>
      </w:r>
      <w:r w:rsidRPr="00D259EF">
        <w:rPr>
          <w:b w:val="0"/>
          <w:bCs w:val="0"/>
          <w:lang w:val="en-US"/>
        </w:rPr>
        <w:t>menggunakan farmakologi dan non farmakologi: salah satunya bisa menggunakan prebiotic</w:t>
      </w:r>
      <w:r w:rsidRPr="00D259EF">
        <w:rPr>
          <w:b w:val="0"/>
          <w:bCs w:val="0"/>
        </w:rPr>
        <w:t xml:space="preserve"> jahe</w:t>
      </w:r>
      <w:r w:rsidRPr="00D259EF">
        <w:rPr>
          <w:b w:val="0"/>
          <w:bCs w:val="0"/>
          <w:lang w:val="en-US"/>
        </w:rPr>
        <w:t xml:space="preserve">. </w:t>
      </w:r>
      <w:r w:rsidR="00A212FA" w:rsidRPr="00D259EF">
        <w:rPr>
          <w:b w:val="0"/>
          <w:bCs w:val="0"/>
          <w:lang w:val="en-US"/>
        </w:rPr>
        <w:t>J</w:t>
      </w:r>
      <w:r w:rsidR="00A212FA" w:rsidRPr="00D259EF">
        <w:rPr>
          <w:b w:val="0"/>
          <w:bCs w:val="0"/>
        </w:rPr>
        <w:t>ahe dapat menurunkan nyeri haid</w:t>
      </w:r>
      <w:r w:rsidR="00A212FA" w:rsidRPr="00D259EF">
        <w:rPr>
          <w:b w:val="0"/>
          <w:bCs w:val="0"/>
          <w:lang w:val="en-US"/>
        </w:rPr>
        <w:t xml:space="preserve"> atau dismenorea </w:t>
      </w:r>
      <w:r w:rsidR="00A212FA" w:rsidRPr="00D259EF">
        <w:rPr>
          <w:b w:val="0"/>
          <w:bCs w:val="0"/>
          <w:lang w:val="en-US"/>
        </w:rPr>
        <w:fldChar w:fldCharType="begin" w:fldLock="1"/>
      </w:r>
      <w:r w:rsidR="00A212FA" w:rsidRPr="00D259EF">
        <w:rPr>
          <w:b w:val="0"/>
          <w:bCs w:val="0"/>
          <w:lang w:val="en-US"/>
        </w:rPr>
        <w:instrText>ADDIN CSL_CITATION {"citationItems":[{"id":"ITEM-1","itemData":{"DOI":"10.22216/jen.v2i1.278","author":[{"dropping-particle":"","family":"Ati Karomika, Ari Yuniastuti","given":"RR Sri Ratna Rahayu","non-dropping-particle":"","parse-names":false,"suffix":""}],"container-title":"Public Health Perspectives Journal","id":"ITEM-1","issue":"1","issued":{"date-parts":[["2019"]]},"page":"278","title":"The Comparison in The Effextiveness of Warm and Ginger Compressan to The Menstruation Pain Toward The Students of Smk 2 Al-Hikmah 1 Sirampong","type":"article-journal","volume":"2"},"uris":["http://www.mendeley.com/documents/?uuid=e6a53b67-c3aa-4f23-965c-af76748db319"]}],"mendeley":{"formattedCitation":"(Ati Karomika, Ari Yuniastuti, 2019)","plainTextFormattedCitation":"(Ati Karomika, Ari Yuniastuti, 2019)","previouslyFormattedCitation":"(Ati Karomika, Ari Yuniastuti, 2019)"},"properties":{"noteIndex":0},"schema":"https://github.com/citation-style-language/schema/raw/master/csl-citation.json"}</w:instrText>
      </w:r>
      <w:r w:rsidR="00A212FA" w:rsidRPr="00D259EF">
        <w:rPr>
          <w:b w:val="0"/>
          <w:bCs w:val="0"/>
          <w:lang w:val="en-US"/>
        </w:rPr>
        <w:fldChar w:fldCharType="separate"/>
      </w:r>
      <w:r w:rsidR="00A212FA" w:rsidRPr="00D259EF">
        <w:rPr>
          <w:b w:val="0"/>
          <w:bCs w:val="0"/>
          <w:noProof/>
          <w:lang w:val="en-US"/>
        </w:rPr>
        <w:t>(Ati Karomika, Ari Yuniastuti, 2019)</w:t>
      </w:r>
      <w:r w:rsidR="00A212FA" w:rsidRPr="00D259EF">
        <w:rPr>
          <w:b w:val="0"/>
          <w:bCs w:val="0"/>
          <w:lang w:val="en-US"/>
        </w:rPr>
        <w:fldChar w:fldCharType="end"/>
      </w:r>
      <w:r w:rsidR="00BD5DED">
        <w:rPr>
          <w:b w:val="0"/>
          <w:bCs w:val="0"/>
          <w:lang w:val="en-US"/>
        </w:rPr>
        <w:t>.</w:t>
      </w:r>
    </w:p>
    <w:p w14:paraId="37619C7F" w14:textId="77777777" w:rsidR="00BD5DED" w:rsidRDefault="00853630" w:rsidP="00B41588">
      <w:pPr>
        <w:pStyle w:val="Heading2"/>
        <w:ind w:left="0" w:firstLine="567"/>
        <w:jc w:val="both"/>
        <w:rPr>
          <w:b w:val="0"/>
          <w:bCs w:val="0"/>
          <w:shd w:val="clear" w:color="auto" w:fill="FFFFFF"/>
        </w:rPr>
      </w:pPr>
      <w:proofErr w:type="gramStart"/>
      <w:r w:rsidRPr="00D259EF">
        <w:rPr>
          <w:b w:val="0"/>
          <w:bCs w:val="0"/>
          <w:lang w:val="en-US"/>
        </w:rPr>
        <w:t>Dari data kuesioner yang terkumpul tersebut juga diketahui terdapat 32 mahasiswi mengalami nyeri haid</w:t>
      </w:r>
      <w:r w:rsidRPr="00D259EF">
        <w:rPr>
          <w:b w:val="0"/>
          <w:bCs w:val="0"/>
        </w:rPr>
        <w:t>.</w:t>
      </w:r>
      <w:proofErr w:type="gramEnd"/>
      <w:r w:rsidRPr="00D259EF">
        <w:rPr>
          <w:b w:val="0"/>
          <w:bCs w:val="0"/>
          <w:lang w:val="en-US"/>
        </w:rPr>
        <w:t xml:space="preserve"> </w:t>
      </w:r>
      <w:r w:rsidRPr="00D259EF">
        <w:rPr>
          <w:b w:val="0"/>
          <w:bCs w:val="0"/>
          <w:shd w:val="clear" w:color="auto" w:fill="FFFFFF"/>
          <w:lang w:val="en-US"/>
        </w:rPr>
        <w:t>Remaja Putri yang beresiko mengalami dismenorea atau nyeri haid</w:t>
      </w:r>
      <w:r w:rsidRPr="00D259EF">
        <w:rPr>
          <w:b w:val="0"/>
          <w:bCs w:val="0"/>
          <w:shd w:val="clear" w:color="auto" w:fill="FFFFFF"/>
        </w:rPr>
        <w:t xml:space="preserve"> umumnya disebabkan</w:t>
      </w:r>
      <w:r w:rsidRPr="00D259EF">
        <w:rPr>
          <w:b w:val="0"/>
          <w:bCs w:val="0"/>
          <w:shd w:val="clear" w:color="auto" w:fill="FFFFFF"/>
          <w:lang w:val="en-US"/>
        </w:rPr>
        <w:t xml:space="preserve"> karena</w:t>
      </w:r>
      <w:r w:rsidRPr="00D259EF">
        <w:rPr>
          <w:b w:val="0"/>
          <w:bCs w:val="0"/>
        </w:rPr>
        <w:t xml:space="preserve"> adanya siklus menstruasi yang lama, ketidakteraturan dalam melakukan olahraga</w:t>
      </w:r>
      <w:r w:rsidRPr="00D259EF">
        <w:rPr>
          <w:b w:val="0"/>
          <w:bCs w:val="0"/>
          <w:lang w:val="en-US"/>
        </w:rPr>
        <w:t>,</w:t>
      </w:r>
      <w:r w:rsidRPr="00D259EF">
        <w:rPr>
          <w:b w:val="0"/>
          <w:bCs w:val="0"/>
          <w:shd w:val="clear" w:color="auto" w:fill="FFFFFF"/>
          <w:lang w:val="en-US"/>
        </w:rPr>
        <w:t xml:space="preserve"> </w:t>
      </w:r>
      <w:r w:rsidRPr="00D259EF">
        <w:rPr>
          <w:b w:val="0"/>
          <w:bCs w:val="0"/>
        </w:rPr>
        <w:t>u</w:t>
      </w:r>
      <w:r w:rsidRPr="00D259EF">
        <w:rPr>
          <w:b w:val="0"/>
          <w:bCs w:val="0"/>
          <w:lang w:val="en-US"/>
        </w:rPr>
        <w:t>sia</w:t>
      </w:r>
      <w:r w:rsidRPr="00D259EF">
        <w:rPr>
          <w:b w:val="0"/>
          <w:bCs w:val="0"/>
        </w:rPr>
        <w:t xml:space="preserve"> yang </w:t>
      </w:r>
      <w:r w:rsidRPr="00D259EF">
        <w:rPr>
          <w:b w:val="0"/>
          <w:bCs w:val="0"/>
          <w:lang w:val="en-US"/>
        </w:rPr>
        <w:t xml:space="preserve">terlalu </w:t>
      </w:r>
      <w:r w:rsidRPr="00D259EF">
        <w:rPr>
          <w:b w:val="0"/>
          <w:bCs w:val="0"/>
        </w:rPr>
        <w:t xml:space="preserve">cepat mengalami menstruasi, </w:t>
      </w:r>
      <w:r w:rsidRPr="00D259EF">
        <w:rPr>
          <w:b w:val="0"/>
          <w:bCs w:val="0"/>
          <w:lang w:val="en-US"/>
        </w:rPr>
        <w:t xml:space="preserve">dan </w:t>
      </w:r>
      <w:r w:rsidRPr="00D259EF">
        <w:rPr>
          <w:b w:val="0"/>
          <w:bCs w:val="0"/>
        </w:rPr>
        <w:t>status gizi yang tidak normal</w:t>
      </w:r>
      <w:r w:rsidR="00A212FA" w:rsidRPr="00D259EF">
        <w:rPr>
          <w:b w:val="0"/>
          <w:bCs w:val="0"/>
          <w:lang w:val="en-US"/>
        </w:rPr>
        <w:t xml:space="preserve"> hal ini sesuai dengan</w:t>
      </w:r>
      <w:r w:rsidRPr="00D259EF">
        <w:rPr>
          <w:b w:val="0"/>
          <w:bCs w:val="0"/>
          <w:lang w:val="en-US"/>
        </w:rPr>
        <w:t xml:space="preserve"> </w:t>
      </w:r>
      <w:r w:rsidRPr="00D259EF">
        <w:rPr>
          <w:b w:val="0"/>
          <w:bCs w:val="0"/>
          <w:lang w:val="en-US"/>
        </w:rPr>
        <w:fldChar w:fldCharType="begin" w:fldLock="1"/>
      </w:r>
      <w:r w:rsidRPr="00D259EF">
        <w:rPr>
          <w:b w:val="0"/>
          <w:bCs w:val="0"/>
          <w:lang w:val="en-US"/>
        </w:rPr>
        <w:instrText>ADDIN CSL_CITATION {"citationItems":[{"id":"ITEM-1","itemData":{"author":[{"dropping-particle":"","family":"Nurwana, Yusuf Sabilu","given":"Andi Faizal Fachlevy","non-dropping-particle":"","parse-names":false,"suffix":""}],"container-title":"ILMIAH MAHASISWA KESEHATAN MASYARAKAT","id":"ITEM-1","issue":"6","issued":{"date-parts":[["2017"]]},"page":"1-14","title":"ANALISIS FAKTOR YANG BERHUBUNGAN DENGAN KEJADIAN DISMINOREA PADA REMAJA PUTRI DI SMA NEGERI 8 KENDARI TAHUN 2016","type":"article-journal","volume":"2"},"uris":["http://www.mendeley.com/documents/?uuid=0881263f-c342-4f8d-915a-4b4d7dc5a479"]}],"mendeley":{"formattedCitation":"(Nurwana, Yusuf Sabilu, 2017)","plainTextFormattedCitation":"(Nurwana, Yusuf Sabilu, 2017)","previouslyFormattedCitation":"(Nurwana, Yusuf Sabilu, 2017)"},"properties":{"noteIndex":0},"schema":"https://github.com/citation-style-language/schema/raw/master/csl-citation.json"}</w:instrText>
      </w:r>
      <w:r w:rsidRPr="00D259EF">
        <w:rPr>
          <w:b w:val="0"/>
          <w:bCs w:val="0"/>
          <w:lang w:val="en-US"/>
        </w:rPr>
        <w:fldChar w:fldCharType="separate"/>
      </w:r>
      <w:r w:rsidRPr="00D259EF">
        <w:rPr>
          <w:b w:val="0"/>
          <w:bCs w:val="0"/>
          <w:noProof/>
          <w:lang w:val="en-US"/>
        </w:rPr>
        <w:t>(Nurwana, Yusuf Sabilu, 2017)</w:t>
      </w:r>
      <w:r w:rsidRPr="00D259EF">
        <w:rPr>
          <w:b w:val="0"/>
          <w:bCs w:val="0"/>
          <w:lang w:val="en-US"/>
        </w:rPr>
        <w:fldChar w:fldCharType="end"/>
      </w:r>
      <w:r w:rsidRPr="00D259EF">
        <w:rPr>
          <w:b w:val="0"/>
          <w:bCs w:val="0"/>
          <w:shd w:val="clear" w:color="auto" w:fill="FFFFFF"/>
        </w:rPr>
        <w:t xml:space="preserve">. </w:t>
      </w:r>
    </w:p>
    <w:p w14:paraId="4FC5FE0A" w14:textId="36BD75ED" w:rsidR="00853630" w:rsidRPr="00D259EF" w:rsidRDefault="00853630" w:rsidP="00B41588">
      <w:pPr>
        <w:pStyle w:val="Heading2"/>
        <w:ind w:left="0" w:firstLine="567"/>
        <w:jc w:val="both"/>
        <w:rPr>
          <w:b w:val="0"/>
          <w:bCs w:val="0"/>
        </w:rPr>
      </w:pPr>
      <w:r w:rsidRPr="00D259EF">
        <w:rPr>
          <w:b w:val="0"/>
          <w:bCs w:val="0"/>
        </w:rPr>
        <w:t>Berdasarkan data diatas maka perlu dilakukan penelitian</w:t>
      </w:r>
      <w:r w:rsidRPr="00D259EF">
        <w:rPr>
          <w:b w:val="0"/>
          <w:bCs w:val="0"/>
          <w:lang w:val="en-US"/>
        </w:rPr>
        <w:t xml:space="preserve"> Gambaran Pengetahuan Tentang Prebiotik Jahe Untuk Penurunan Nyeri Haid Pada Mahasiswi DIII Kebidanan Universitas Ngudi Waluyo Ungaran Tahun 2021</w:t>
      </w:r>
      <w:r w:rsidRPr="00D259EF">
        <w:rPr>
          <w:b w:val="0"/>
          <w:bCs w:val="0"/>
        </w:rPr>
        <w:t xml:space="preserve"> </w:t>
      </w:r>
      <w:r w:rsidRPr="00D259EF">
        <w:rPr>
          <w:b w:val="0"/>
          <w:bCs w:val="0"/>
          <w:lang w:val="en-US"/>
        </w:rPr>
        <w:t>di Jl Diponegoro No.186 Ungaran, Kab. Semarang.</w:t>
      </w:r>
      <w:bookmarkEnd w:id="1"/>
    </w:p>
    <w:p w14:paraId="71C2F52B" w14:textId="77777777" w:rsidR="00BA2328" w:rsidRPr="00D259EF" w:rsidRDefault="00BA2328" w:rsidP="00B41588">
      <w:pPr>
        <w:pStyle w:val="ListParagraph"/>
        <w:ind w:left="567" w:firstLine="0"/>
        <w:rPr>
          <w:sz w:val="24"/>
          <w:szCs w:val="24"/>
        </w:rPr>
      </w:pPr>
    </w:p>
    <w:p w14:paraId="432037E6" w14:textId="7260BC6E" w:rsidR="00271C68" w:rsidRPr="00D259EF" w:rsidRDefault="00470B91" w:rsidP="00B41588">
      <w:pPr>
        <w:pStyle w:val="BodyText"/>
        <w:ind w:right="217"/>
        <w:rPr>
          <w:b/>
        </w:rPr>
      </w:pPr>
      <w:r w:rsidRPr="00D259EF">
        <w:rPr>
          <w:b/>
        </w:rPr>
        <w:t>METODE PENELITIAN</w:t>
      </w:r>
    </w:p>
    <w:p w14:paraId="63F7CEBF" w14:textId="5F447751" w:rsidR="00D90334" w:rsidRPr="00D259EF" w:rsidRDefault="00470B91" w:rsidP="00B41588">
      <w:pPr>
        <w:pStyle w:val="BodyText"/>
        <w:ind w:firstLine="567"/>
        <w:jc w:val="both"/>
      </w:pPr>
      <w:r w:rsidRPr="00D259EF">
        <w:t xml:space="preserve">Desain penelitian </w:t>
      </w:r>
      <w:r w:rsidRPr="00D259EF">
        <w:rPr>
          <w:i/>
        </w:rPr>
        <w:t>deskriptif</w:t>
      </w:r>
      <w:r w:rsidR="00271C68" w:rsidRPr="00D259EF">
        <w:rPr>
          <w:i/>
          <w:lang w:val="en-US"/>
        </w:rPr>
        <w:t xml:space="preserve"> </w:t>
      </w:r>
      <w:r w:rsidRPr="00D259EF">
        <w:t xml:space="preserve">dengan pendekatan </w:t>
      </w:r>
      <w:r w:rsidRPr="00D259EF">
        <w:rPr>
          <w:i/>
        </w:rPr>
        <w:t>cross sectional</w:t>
      </w:r>
      <w:r w:rsidRPr="00D259EF">
        <w:t xml:space="preserve">. Populasi pada penelitian ini adalah </w:t>
      </w:r>
      <w:r w:rsidR="00271C68" w:rsidRPr="00D259EF">
        <w:rPr>
          <w:lang w:val="en-US"/>
        </w:rPr>
        <w:t>mahasiswi DIII Kebidanan Universitas Ngudi Waluyo Ungaran</w:t>
      </w:r>
      <w:r w:rsidRPr="00D259EF">
        <w:t xml:space="preserve">. Sampel pada penelitian ini adalah </w:t>
      </w:r>
      <w:r w:rsidR="00271C68" w:rsidRPr="00D259EF">
        <w:rPr>
          <w:lang w:val="en-US"/>
        </w:rPr>
        <w:t>32 mahasiswi DIII Kebidanan Universitas Ngudi Waluyo Ungaran</w:t>
      </w:r>
      <w:r w:rsidRPr="00D259EF">
        <w:t xml:space="preserve">. Teknik pengambilan sampel dengan </w:t>
      </w:r>
      <w:r w:rsidRPr="00D259EF">
        <w:rPr>
          <w:i/>
        </w:rPr>
        <w:t>Sampling</w:t>
      </w:r>
      <w:r w:rsidR="00271C68" w:rsidRPr="00D259EF">
        <w:rPr>
          <w:i/>
          <w:lang w:val="en-US"/>
        </w:rPr>
        <w:t xml:space="preserve"> </w:t>
      </w:r>
      <w:r w:rsidR="00271C68" w:rsidRPr="00D259EF">
        <w:rPr>
          <w:i/>
          <w:iCs/>
          <w:lang w:val="en-US" w:eastAsia="en-ID"/>
        </w:rPr>
        <w:t>Purposive</w:t>
      </w:r>
      <w:r w:rsidRPr="00D259EF">
        <w:t xml:space="preserve">. Instrumen penelitian adalah kuesioner. Analisa data menggunakan uji </w:t>
      </w:r>
      <w:r w:rsidRPr="00D259EF">
        <w:rPr>
          <w:i/>
        </w:rPr>
        <w:t>chisquare</w:t>
      </w:r>
      <w:r w:rsidRPr="00D259EF">
        <w:t>.</w:t>
      </w:r>
    </w:p>
    <w:p w14:paraId="60A252A3" w14:textId="77777777" w:rsidR="00BA2328" w:rsidRPr="00D259EF" w:rsidRDefault="00BA2328" w:rsidP="00B41588">
      <w:pPr>
        <w:pStyle w:val="BodyText"/>
        <w:ind w:left="588" w:right="276"/>
        <w:jc w:val="both"/>
      </w:pPr>
    </w:p>
    <w:p w14:paraId="34C3652E" w14:textId="3F6A31B7" w:rsidR="00D90334" w:rsidRPr="00D259EF" w:rsidRDefault="00470B91" w:rsidP="00B41588">
      <w:pPr>
        <w:pStyle w:val="Heading2"/>
        <w:ind w:left="0"/>
        <w:rPr>
          <w:lang w:val="en-US"/>
        </w:rPr>
      </w:pPr>
      <w:r w:rsidRPr="00D259EF">
        <w:t xml:space="preserve">HASIL </w:t>
      </w:r>
      <w:r w:rsidR="00A212FA" w:rsidRPr="00D259EF">
        <w:rPr>
          <w:lang w:val="en-US"/>
        </w:rPr>
        <w:t>DAN PEMBAHASAN</w:t>
      </w:r>
    </w:p>
    <w:p w14:paraId="5EABEDA9" w14:textId="235A34E9" w:rsidR="00271C68" w:rsidRPr="00D259EF" w:rsidRDefault="00271C68" w:rsidP="00B41588">
      <w:pPr>
        <w:pStyle w:val="ListParagraph"/>
        <w:numPr>
          <w:ilvl w:val="0"/>
          <w:numId w:val="2"/>
        </w:numPr>
        <w:tabs>
          <w:tab w:val="left" w:pos="1017"/>
        </w:tabs>
        <w:ind w:left="361"/>
        <w:jc w:val="left"/>
        <w:rPr>
          <w:b/>
          <w:sz w:val="24"/>
          <w:szCs w:val="24"/>
        </w:rPr>
      </w:pPr>
      <w:r w:rsidRPr="00D259EF">
        <w:rPr>
          <w:b/>
          <w:sz w:val="24"/>
          <w:szCs w:val="24"/>
          <w:lang w:val="en-US"/>
        </w:rPr>
        <w:t>Karakteristik Responden</w:t>
      </w:r>
    </w:p>
    <w:p w14:paraId="36EB4430" w14:textId="02425B5C" w:rsidR="00271C68" w:rsidRPr="00D259EF" w:rsidRDefault="00271C68" w:rsidP="00B41588">
      <w:pPr>
        <w:pStyle w:val="BodyText"/>
        <w:ind w:left="361"/>
      </w:pPr>
      <w:r w:rsidRPr="00D259EF">
        <w:t>Tabel 1 Karakteristik Responden</w:t>
      </w:r>
    </w:p>
    <w:tbl>
      <w:tblPr>
        <w:tblStyle w:val="TableNormal1"/>
        <w:tblW w:w="0" w:type="auto"/>
        <w:tblInd w:w="426" w:type="dxa"/>
        <w:tblLayout w:type="fixed"/>
        <w:tblLook w:val="01E0" w:firstRow="1" w:lastRow="1" w:firstColumn="1" w:lastColumn="1" w:noHBand="0" w:noVBand="0"/>
      </w:tblPr>
      <w:tblGrid>
        <w:gridCol w:w="3219"/>
        <w:gridCol w:w="1709"/>
        <w:gridCol w:w="2325"/>
      </w:tblGrid>
      <w:tr w:rsidR="00D259EF" w:rsidRPr="00D259EF" w14:paraId="74ED5D25" w14:textId="77777777" w:rsidTr="00B41588">
        <w:trPr>
          <w:trHeight w:val="279"/>
        </w:trPr>
        <w:tc>
          <w:tcPr>
            <w:tcW w:w="3219" w:type="dxa"/>
            <w:tcBorders>
              <w:top w:val="single" w:sz="4" w:space="0" w:color="000000"/>
              <w:bottom w:val="single" w:sz="4" w:space="0" w:color="000000"/>
            </w:tcBorders>
          </w:tcPr>
          <w:p w14:paraId="7AA3B861" w14:textId="77777777" w:rsidR="00271C68" w:rsidRPr="00D259EF" w:rsidRDefault="00271C68" w:rsidP="00B41588">
            <w:pPr>
              <w:pStyle w:val="TableParagraph"/>
              <w:ind w:left="537"/>
              <w:jc w:val="left"/>
              <w:rPr>
                <w:b/>
                <w:sz w:val="24"/>
                <w:szCs w:val="24"/>
              </w:rPr>
            </w:pPr>
            <w:r w:rsidRPr="00D259EF">
              <w:rPr>
                <w:b/>
                <w:sz w:val="24"/>
                <w:szCs w:val="24"/>
              </w:rPr>
              <w:t>Karakteristik Responden</w:t>
            </w:r>
          </w:p>
        </w:tc>
        <w:tc>
          <w:tcPr>
            <w:tcW w:w="1709" w:type="dxa"/>
            <w:tcBorders>
              <w:top w:val="single" w:sz="4" w:space="0" w:color="000000"/>
              <w:bottom w:val="single" w:sz="4" w:space="0" w:color="000000"/>
            </w:tcBorders>
          </w:tcPr>
          <w:p w14:paraId="75E5645C" w14:textId="77777777" w:rsidR="00271C68" w:rsidRPr="00D259EF" w:rsidRDefault="00271C68" w:rsidP="00B41588">
            <w:pPr>
              <w:pStyle w:val="TableParagraph"/>
              <w:ind w:left="340"/>
              <w:jc w:val="left"/>
              <w:rPr>
                <w:b/>
                <w:sz w:val="24"/>
                <w:szCs w:val="24"/>
              </w:rPr>
            </w:pPr>
            <w:r w:rsidRPr="00D259EF">
              <w:rPr>
                <w:b/>
                <w:sz w:val="24"/>
                <w:szCs w:val="24"/>
              </w:rPr>
              <w:t>Frekuensi</w:t>
            </w:r>
          </w:p>
        </w:tc>
        <w:tc>
          <w:tcPr>
            <w:tcW w:w="2325" w:type="dxa"/>
            <w:tcBorders>
              <w:top w:val="single" w:sz="4" w:space="0" w:color="000000"/>
              <w:bottom w:val="single" w:sz="4" w:space="0" w:color="000000"/>
            </w:tcBorders>
          </w:tcPr>
          <w:p w14:paraId="7C4818D3" w14:textId="77777777" w:rsidR="00271C68" w:rsidRPr="00D259EF" w:rsidRDefault="00271C68" w:rsidP="00B41588">
            <w:pPr>
              <w:pStyle w:val="TableParagraph"/>
              <w:ind w:left="449"/>
              <w:jc w:val="left"/>
              <w:rPr>
                <w:b/>
                <w:sz w:val="24"/>
                <w:szCs w:val="24"/>
              </w:rPr>
            </w:pPr>
            <w:r w:rsidRPr="00D259EF">
              <w:rPr>
                <w:b/>
                <w:sz w:val="24"/>
                <w:szCs w:val="24"/>
              </w:rPr>
              <w:t>Persentase (%)</w:t>
            </w:r>
          </w:p>
        </w:tc>
      </w:tr>
      <w:tr w:rsidR="00D259EF" w:rsidRPr="00D259EF" w14:paraId="2A5215C4" w14:textId="77777777" w:rsidTr="00B41588">
        <w:trPr>
          <w:trHeight w:val="1865"/>
        </w:trPr>
        <w:tc>
          <w:tcPr>
            <w:tcW w:w="3219" w:type="dxa"/>
            <w:tcBorders>
              <w:top w:val="single" w:sz="4" w:space="0" w:color="000000"/>
              <w:bottom w:val="single" w:sz="4" w:space="0" w:color="000000"/>
            </w:tcBorders>
          </w:tcPr>
          <w:p w14:paraId="511B5671" w14:textId="77777777" w:rsidR="00271C68" w:rsidRPr="00D259EF" w:rsidRDefault="00271C68" w:rsidP="00B41588">
            <w:pPr>
              <w:pStyle w:val="TableParagraph"/>
              <w:ind w:left="110"/>
              <w:jc w:val="left"/>
              <w:rPr>
                <w:sz w:val="24"/>
                <w:szCs w:val="24"/>
              </w:rPr>
            </w:pPr>
            <w:r w:rsidRPr="00D259EF">
              <w:rPr>
                <w:sz w:val="24"/>
                <w:szCs w:val="24"/>
              </w:rPr>
              <w:t>Usia</w:t>
            </w:r>
          </w:p>
          <w:p w14:paraId="20D00C96" w14:textId="77777777" w:rsidR="00271C68" w:rsidRPr="00D259EF" w:rsidRDefault="00271C68" w:rsidP="00B41588">
            <w:pPr>
              <w:pStyle w:val="TableParagraph"/>
              <w:ind w:left="285" w:right="566"/>
              <w:jc w:val="both"/>
              <w:rPr>
                <w:sz w:val="24"/>
                <w:szCs w:val="24"/>
              </w:rPr>
            </w:pPr>
            <w:r w:rsidRPr="00D259EF">
              <w:rPr>
                <w:sz w:val="24"/>
                <w:szCs w:val="24"/>
                <w:lang w:val="en-US"/>
              </w:rPr>
              <w:t xml:space="preserve">&lt;20 Tahun </w:t>
            </w:r>
          </w:p>
          <w:p w14:paraId="687FA0AB" w14:textId="77777777" w:rsidR="00271C68" w:rsidRPr="00D259EF" w:rsidRDefault="00271C68" w:rsidP="00B41588">
            <w:pPr>
              <w:pStyle w:val="TableParagraph"/>
              <w:ind w:left="285" w:right="566"/>
              <w:jc w:val="both"/>
              <w:rPr>
                <w:sz w:val="24"/>
                <w:szCs w:val="24"/>
                <w:lang w:val="en-US"/>
              </w:rPr>
            </w:pPr>
            <w:r w:rsidRPr="00D259EF">
              <w:rPr>
                <w:sz w:val="24"/>
                <w:szCs w:val="24"/>
                <w:lang w:val="en-US"/>
              </w:rPr>
              <w:t>&gt;20 Tahun</w:t>
            </w:r>
          </w:p>
          <w:p w14:paraId="0343B995" w14:textId="77777777" w:rsidR="00271C68" w:rsidRPr="00D259EF" w:rsidRDefault="00271C68" w:rsidP="00B41588">
            <w:pPr>
              <w:pStyle w:val="TableParagraph"/>
              <w:ind w:left="110"/>
              <w:jc w:val="left"/>
              <w:rPr>
                <w:sz w:val="24"/>
                <w:szCs w:val="24"/>
              </w:rPr>
            </w:pPr>
            <w:r w:rsidRPr="00D259EF">
              <w:rPr>
                <w:sz w:val="24"/>
                <w:szCs w:val="24"/>
              </w:rPr>
              <w:t>Pendidikan</w:t>
            </w:r>
          </w:p>
          <w:p w14:paraId="58334D76" w14:textId="77777777" w:rsidR="00271C68" w:rsidRPr="00D259EF" w:rsidRDefault="00271C68" w:rsidP="00B41588">
            <w:pPr>
              <w:pStyle w:val="TableParagraph"/>
              <w:ind w:left="285" w:right="334"/>
              <w:jc w:val="left"/>
              <w:rPr>
                <w:sz w:val="24"/>
                <w:szCs w:val="24"/>
                <w:lang w:val="en-US"/>
              </w:rPr>
            </w:pPr>
            <w:r w:rsidRPr="00D259EF">
              <w:rPr>
                <w:sz w:val="24"/>
                <w:szCs w:val="24"/>
                <w:lang w:val="en-US"/>
              </w:rPr>
              <w:t>SMA</w:t>
            </w:r>
          </w:p>
          <w:p w14:paraId="432F9AE2" w14:textId="77777777" w:rsidR="00271C68" w:rsidRPr="00D259EF" w:rsidRDefault="00271C68" w:rsidP="00B41588">
            <w:pPr>
              <w:pStyle w:val="TableParagraph"/>
              <w:ind w:left="285" w:right="334"/>
              <w:jc w:val="left"/>
              <w:rPr>
                <w:sz w:val="24"/>
                <w:szCs w:val="24"/>
                <w:lang w:val="en-US"/>
              </w:rPr>
            </w:pPr>
            <w:r w:rsidRPr="00D259EF">
              <w:rPr>
                <w:sz w:val="24"/>
                <w:szCs w:val="24"/>
                <w:lang w:val="en-US"/>
              </w:rPr>
              <w:t>MA</w:t>
            </w:r>
          </w:p>
          <w:p w14:paraId="37CC788C" w14:textId="61FA8754" w:rsidR="00271C68" w:rsidRPr="00D259EF" w:rsidRDefault="00271C68" w:rsidP="00B41588">
            <w:pPr>
              <w:pStyle w:val="TableParagraph"/>
              <w:ind w:left="285" w:right="334"/>
              <w:jc w:val="left"/>
              <w:rPr>
                <w:sz w:val="24"/>
                <w:szCs w:val="24"/>
              </w:rPr>
            </w:pPr>
            <w:r w:rsidRPr="00D259EF">
              <w:rPr>
                <w:sz w:val="24"/>
                <w:szCs w:val="24"/>
                <w:lang w:val="en-US"/>
              </w:rPr>
              <w:t xml:space="preserve">SMK </w:t>
            </w:r>
          </w:p>
        </w:tc>
        <w:tc>
          <w:tcPr>
            <w:tcW w:w="1709" w:type="dxa"/>
            <w:tcBorders>
              <w:top w:val="single" w:sz="4" w:space="0" w:color="000000"/>
              <w:bottom w:val="single" w:sz="4" w:space="0" w:color="000000"/>
            </w:tcBorders>
          </w:tcPr>
          <w:p w14:paraId="3A396CB3" w14:textId="77777777" w:rsidR="00271C68" w:rsidRPr="00D259EF" w:rsidRDefault="00271C68" w:rsidP="00B41588">
            <w:pPr>
              <w:pStyle w:val="TableParagraph"/>
              <w:jc w:val="left"/>
              <w:rPr>
                <w:sz w:val="24"/>
                <w:szCs w:val="24"/>
              </w:rPr>
            </w:pPr>
          </w:p>
          <w:p w14:paraId="480BE0B3" w14:textId="77777777" w:rsidR="00271C68" w:rsidRPr="00D259EF" w:rsidRDefault="00271C68" w:rsidP="00B41588">
            <w:pPr>
              <w:pStyle w:val="TableParagraph"/>
              <w:ind w:left="672" w:right="778"/>
              <w:rPr>
                <w:sz w:val="24"/>
                <w:szCs w:val="24"/>
                <w:lang w:val="en-US"/>
              </w:rPr>
            </w:pPr>
            <w:r w:rsidRPr="00D259EF">
              <w:rPr>
                <w:sz w:val="24"/>
                <w:szCs w:val="24"/>
                <w:lang w:val="en-US"/>
              </w:rPr>
              <w:t>5</w:t>
            </w:r>
          </w:p>
          <w:p w14:paraId="0AB80C6C" w14:textId="77777777" w:rsidR="00271C68" w:rsidRPr="00D259EF" w:rsidRDefault="00271C68" w:rsidP="00B41588">
            <w:pPr>
              <w:pStyle w:val="TableParagraph"/>
              <w:ind w:left="672" w:right="778"/>
              <w:rPr>
                <w:sz w:val="24"/>
                <w:szCs w:val="24"/>
                <w:lang w:val="en-US"/>
              </w:rPr>
            </w:pPr>
            <w:r w:rsidRPr="00D259EF">
              <w:rPr>
                <w:sz w:val="24"/>
                <w:szCs w:val="24"/>
                <w:lang w:val="en-US"/>
              </w:rPr>
              <w:t>27</w:t>
            </w:r>
          </w:p>
          <w:p w14:paraId="51C13318" w14:textId="77777777" w:rsidR="00271C68" w:rsidRPr="00D259EF" w:rsidRDefault="00271C68" w:rsidP="00B41588">
            <w:pPr>
              <w:pStyle w:val="TableParagraph"/>
              <w:ind w:left="672" w:right="778"/>
              <w:rPr>
                <w:sz w:val="24"/>
                <w:szCs w:val="24"/>
              </w:rPr>
            </w:pPr>
          </w:p>
          <w:p w14:paraId="7BD211D5" w14:textId="77777777" w:rsidR="00271C68" w:rsidRPr="00D259EF" w:rsidRDefault="00271C68" w:rsidP="00B41588">
            <w:pPr>
              <w:pStyle w:val="TableParagraph"/>
              <w:ind w:right="106"/>
              <w:rPr>
                <w:sz w:val="24"/>
                <w:szCs w:val="24"/>
                <w:lang w:val="en-US"/>
              </w:rPr>
            </w:pPr>
            <w:r w:rsidRPr="00D259EF">
              <w:rPr>
                <w:sz w:val="24"/>
                <w:szCs w:val="24"/>
                <w:lang w:val="en-US"/>
              </w:rPr>
              <w:t>18</w:t>
            </w:r>
          </w:p>
          <w:p w14:paraId="45030AB8" w14:textId="77777777" w:rsidR="00271C68" w:rsidRPr="00D259EF" w:rsidRDefault="00271C68" w:rsidP="00B41588">
            <w:pPr>
              <w:pStyle w:val="TableParagraph"/>
              <w:ind w:right="106"/>
              <w:rPr>
                <w:sz w:val="24"/>
                <w:szCs w:val="24"/>
                <w:lang w:val="en-US"/>
              </w:rPr>
            </w:pPr>
            <w:r w:rsidRPr="00D259EF">
              <w:rPr>
                <w:sz w:val="24"/>
                <w:szCs w:val="24"/>
                <w:lang w:val="en-US"/>
              </w:rPr>
              <w:t>7</w:t>
            </w:r>
          </w:p>
          <w:p w14:paraId="20BF15E1" w14:textId="77777777" w:rsidR="00271C68" w:rsidRPr="00D259EF" w:rsidRDefault="00271C68" w:rsidP="00B41588">
            <w:pPr>
              <w:pStyle w:val="TableParagraph"/>
              <w:ind w:right="106"/>
              <w:rPr>
                <w:sz w:val="24"/>
                <w:szCs w:val="24"/>
                <w:lang w:val="en-US"/>
              </w:rPr>
            </w:pPr>
            <w:r w:rsidRPr="00D259EF">
              <w:rPr>
                <w:sz w:val="24"/>
                <w:szCs w:val="24"/>
                <w:lang w:val="en-US"/>
              </w:rPr>
              <w:t>7</w:t>
            </w:r>
          </w:p>
        </w:tc>
        <w:tc>
          <w:tcPr>
            <w:tcW w:w="2325" w:type="dxa"/>
            <w:tcBorders>
              <w:top w:val="single" w:sz="4" w:space="0" w:color="000000"/>
              <w:bottom w:val="single" w:sz="4" w:space="0" w:color="000000"/>
            </w:tcBorders>
          </w:tcPr>
          <w:p w14:paraId="5DB714D4" w14:textId="77777777" w:rsidR="00271C68" w:rsidRPr="00D259EF" w:rsidRDefault="00271C68" w:rsidP="00B41588">
            <w:pPr>
              <w:pStyle w:val="TableParagraph"/>
              <w:jc w:val="left"/>
              <w:rPr>
                <w:sz w:val="24"/>
                <w:szCs w:val="24"/>
              </w:rPr>
            </w:pPr>
          </w:p>
          <w:p w14:paraId="53A6FCC7" w14:textId="77777777" w:rsidR="00271C68" w:rsidRPr="00D259EF" w:rsidRDefault="00271C68" w:rsidP="00B41588">
            <w:pPr>
              <w:jc w:val="center"/>
              <w:rPr>
                <w:sz w:val="24"/>
                <w:szCs w:val="24"/>
                <w:lang w:val="en-US"/>
              </w:rPr>
            </w:pPr>
            <w:r w:rsidRPr="00D259EF">
              <w:rPr>
                <w:sz w:val="24"/>
                <w:szCs w:val="24"/>
                <w:lang w:val="en-US"/>
              </w:rPr>
              <w:t>15,63</w:t>
            </w:r>
          </w:p>
          <w:p w14:paraId="483C507C" w14:textId="77777777" w:rsidR="00271C68" w:rsidRPr="00D259EF" w:rsidRDefault="00271C68" w:rsidP="00B41588">
            <w:pPr>
              <w:pStyle w:val="TableParagraph"/>
              <w:ind w:left="936" w:right="847"/>
              <w:jc w:val="left"/>
              <w:rPr>
                <w:sz w:val="24"/>
                <w:szCs w:val="24"/>
              </w:rPr>
            </w:pPr>
            <w:r w:rsidRPr="00D259EF">
              <w:rPr>
                <w:sz w:val="24"/>
                <w:szCs w:val="24"/>
                <w:lang w:val="en-US"/>
              </w:rPr>
              <w:t>84,37</w:t>
            </w:r>
          </w:p>
          <w:p w14:paraId="4CE877FE" w14:textId="77777777" w:rsidR="00271C68" w:rsidRPr="00D259EF" w:rsidRDefault="00271C68" w:rsidP="00B41588">
            <w:pPr>
              <w:pStyle w:val="TableParagraph"/>
              <w:ind w:left="1030" w:right="1043"/>
              <w:rPr>
                <w:sz w:val="24"/>
                <w:szCs w:val="24"/>
                <w:lang w:val="en-US"/>
              </w:rPr>
            </w:pPr>
          </w:p>
          <w:p w14:paraId="0D50280A" w14:textId="77777777" w:rsidR="00271C68" w:rsidRPr="00D259EF" w:rsidRDefault="00271C68" w:rsidP="00B41588">
            <w:pPr>
              <w:pStyle w:val="TableParagraph"/>
              <w:ind w:left="794" w:right="830"/>
              <w:rPr>
                <w:sz w:val="24"/>
                <w:szCs w:val="24"/>
              </w:rPr>
            </w:pPr>
            <w:r w:rsidRPr="00D259EF">
              <w:rPr>
                <w:bCs/>
                <w:sz w:val="24"/>
                <w:szCs w:val="24"/>
                <w:lang w:val="en-US"/>
              </w:rPr>
              <w:t>56,25</w:t>
            </w:r>
          </w:p>
          <w:p w14:paraId="571CB62A" w14:textId="77777777" w:rsidR="00271C68" w:rsidRPr="00D259EF" w:rsidRDefault="00271C68" w:rsidP="00B41588">
            <w:pPr>
              <w:pStyle w:val="TableParagraph"/>
              <w:ind w:left="936" w:right="13"/>
              <w:jc w:val="left"/>
              <w:rPr>
                <w:sz w:val="24"/>
                <w:szCs w:val="24"/>
              </w:rPr>
            </w:pPr>
            <w:r w:rsidRPr="00D259EF">
              <w:rPr>
                <w:bCs/>
                <w:sz w:val="24"/>
                <w:szCs w:val="24"/>
                <w:lang w:val="en-US"/>
              </w:rPr>
              <w:t>21,875</w:t>
            </w:r>
          </w:p>
          <w:p w14:paraId="2943D513" w14:textId="7D959364" w:rsidR="00271C68" w:rsidRPr="00D259EF" w:rsidRDefault="00271C68" w:rsidP="00B41588">
            <w:pPr>
              <w:pStyle w:val="TableParagraph"/>
              <w:ind w:left="936"/>
              <w:jc w:val="left"/>
              <w:rPr>
                <w:sz w:val="24"/>
                <w:szCs w:val="24"/>
              </w:rPr>
            </w:pPr>
            <w:r w:rsidRPr="00D259EF">
              <w:rPr>
                <w:bCs/>
                <w:sz w:val="24"/>
                <w:szCs w:val="24"/>
                <w:lang w:val="en-US"/>
              </w:rPr>
              <w:t>21,875</w:t>
            </w:r>
          </w:p>
        </w:tc>
      </w:tr>
    </w:tbl>
    <w:p w14:paraId="56AC9C0B" w14:textId="1DF2697D" w:rsidR="00271C68" w:rsidRDefault="00271C68" w:rsidP="00B41588">
      <w:pPr>
        <w:tabs>
          <w:tab w:val="left" w:pos="426"/>
        </w:tabs>
        <w:ind w:left="426"/>
        <w:jc w:val="both"/>
        <w:rPr>
          <w:sz w:val="24"/>
          <w:szCs w:val="24"/>
          <w:lang w:val="en-US"/>
        </w:rPr>
      </w:pPr>
      <w:r w:rsidRPr="00D259EF">
        <w:rPr>
          <w:sz w:val="24"/>
          <w:szCs w:val="24"/>
        </w:rPr>
        <w:t>Berdasarkan tabel</w:t>
      </w:r>
      <w:r w:rsidR="00A212FA" w:rsidRPr="00D259EF">
        <w:rPr>
          <w:sz w:val="24"/>
          <w:szCs w:val="24"/>
          <w:lang w:val="en-US"/>
        </w:rPr>
        <w:t xml:space="preserve"> </w:t>
      </w:r>
      <w:r w:rsidR="0068603B" w:rsidRPr="00D259EF">
        <w:rPr>
          <w:sz w:val="24"/>
          <w:szCs w:val="24"/>
          <w:lang w:val="en-US"/>
        </w:rPr>
        <w:t xml:space="preserve">1 </w:t>
      </w:r>
      <w:r w:rsidRPr="00D259EF">
        <w:rPr>
          <w:sz w:val="24"/>
          <w:szCs w:val="24"/>
        </w:rPr>
        <w:t>di atas menunjukkan bahwa sebagaian besar responden masuk dalam usia</w:t>
      </w:r>
      <w:r w:rsidRPr="00D259EF">
        <w:rPr>
          <w:sz w:val="24"/>
          <w:szCs w:val="24"/>
          <w:lang w:val="en-US"/>
        </w:rPr>
        <w:t xml:space="preserve"> lebih dari 20 tahun dan </w:t>
      </w:r>
      <w:r w:rsidRPr="00D259EF">
        <w:rPr>
          <w:sz w:val="24"/>
          <w:szCs w:val="24"/>
        </w:rPr>
        <w:t xml:space="preserve">sebagaian besar responden berpendidikan </w:t>
      </w:r>
      <w:r w:rsidRPr="00D259EF">
        <w:rPr>
          <w:sz w:val="24"/>
          <w:szCs w:val="24"/>
          <w:lang w:val="en-US"/>
        </w:rPr>
        <w:t xml:space="preserve">SMA </w:t>
      </w:r>
      <w:r w:rsidR="00C76D9E" w:rsidRPr="00D259EF">
        <w:rPr>
          <w:sz w:val="24"/>
          <w:szCs w:val="24"/>
          <w:lang w:val="en-US"/>
        </w:rPr>
        <w:t xml:space="preserve">yaitu sejumlah </w:t>
      </w:r>
      <w:r w:rsidRPr="00D259EF">
        <w:rPr>
          <w:sz w:val="24"/>
          <w:szCs w:val="24"/>
          <w:lang w:val="en-US"/>
        </w:rPr>
        <w:t>56,25</w:t>
      </w:r>
      <w:r w:rsidRPr="00D259EF">
        <w:rPr>
          <w:sz w:val="24"/>
          <w:szCs w:val="24"/>
        </w:rPr>
        <w:t>% (</w:t>
      </w:r>
      <w:r w:rsidRPr="00D259EF">
        <w:rPr>
          <w:sz w:val="24"/>
          <w:szCs w:val="24"/>
          <w:lang w:val="en-US"/>
        </w:rPr>
        <w:t>18</w:t>
      </w:r>
      <w:r w:rsidRPr="00D259EF">
        <w:rPr>
          <w:sz w:val="24"/>
          <w:szCs w:val="24"/>
        </w:rPr>
        <w:t xml:space="preserve"> responden)</w:t>
      </w:r>
      <w:r w:rsidRPr="00D259EF">
        <w:rPr>
          <w:sz w:val="24"/>
          <w:szCs w:val="24"/>
          <w:lang w:val="en-US"/>
        </w:rPr>
        <w:t>.</w:t>
      </w:r>
      <w:r w:rsidR="00A212FA" w:rsidRPr="00D259EF">
        <w:rPr>
          <w:sz w:val="24"/>
          <w:szCs w:val="24"/>
          <w:lang w:val="en-US"/>
        </w:rPr>
        <w:t xml:space="preserve"> </w:t>
      </w:r>
    </w:p>
    <w:p w14:paraId="5073701E" w14:textId="77777777" w:rsidR="00480A46" w:rsidRDefault="00480A46" w:rsidP="00B41588">
      <w:pPr>
        <w:tabs>
          <w:tab w:val="left" w:pos="426"/>
        </w:tabs>
        <w:ind w:left="426"/>
        <w:jc w:val="both"/>
        <w:rPr>
          <w:sz w:val="24"/>
          <w:szCs w:val="24"/>
          <w:lang w:val="en-US"/>
        </w:rPr>
      </w:pPr>
    </w:p>
    <w:p w14:paraId="77A11BFE" w14:textId="77777777" w:rsidR="00480A46" w:rsidRDefault="00480A46" w:rsidP="00B41588">
      <w:pPr>
        <w:tabs>
          <w:tab w:val="left" w:pos="426"/>
        </w:tabs>
        <w:ind w:left="426"/>
        <w:jc w:val="both"/>
        <w:rPr>
          <w:sz w:val="24"/>
          <w:szCs w:val="24"/>
          <w:lang w:val="en-US"/>
        </w:rPr>
      </w:pPr>
    </w:p>
    <w:p w14:paraId="7ABBCB18" w14:textId="77777777" w:rsidR="00480A46" w:rsidRDefault="00480A46" w:rsidP="00B41588">
      <w:pPr>
        <w:tabs>
          <w:tab w:val="left" w:pos="426"/>
        </w:tabs>
        <w:ind w:left="426"/>
        <w:jc w:val="both"/>
        <w:rPr>
          <w:sz w:val="24"/>
          <w:szCs w:val="24"/>
          <w:lang w:val="en-US"/>
        </w:rPr>
      </w:pPr>
    </w:p>
    <w:p w14:paraId="116B403F" w14:textId="77777777" w:rsidR="00480A46" w:rsidRDefault="00480A46" w:rsidP="00B41588">
      <w:pPr>
        <w:tabs>
          <w:tab w:val="left" w:pos="426"/>
        </w:tabs>
        <w:ind w:left="426"/>
        <w:jc w:val="both"/>
        <w:rPr>
          <w:sz w:val="24"/>
          <w:szCs w:val="24"/>
          <w:lang w:val="en-US"/>
        </w:rPr>
      </w:pPr>
    </w:p>
    <w:p w14:paraId="6988C560" w14:textId="233ABA9B" w:rsidR="00D90334" w:rsidRPr="00D259EF" w:rsidRDefault="00E91E1B" w:rsidP="00B41588">
      <w:pPr>
        <w:pStyle w:val="ListParagraph"/>
        <w:numPr>
          <w:ilvl w:val="0"/>
          <w:numId w:val="2"/>
        </w:numPr>
        <w:tabs>
          <w:tab w:val="left" w:pos="993"/>
        </w:tabs>
        <w:ind w:left="361"/>
        <w:jc w:val="left"/>
        <w:rPr>
          <w:b/>
          <w:sz w:val="24"/>
          <w:szCs w:val="24"/>
        </w:rPr>
      </w:pPr>
      <w:r w:rsidRPr="00D259EF">
        <w:rPr>
          <w:b/>
          <w:sz w:val="24"/>
          <w:szCs w:val="24"/>
          <w:lang w:val="en-US"/>
        </w:rPr>
        <w:lastRenderedPageBreak/>
        <w:t>Analisis Univariat</w:t>
      </w:r>
    </w:p>
    <w:p w14:paraId="6E0C3898" w14:textId="5D575CAA" w:rsidR="00C5646B" w:rsidRPr="00D259EF" w:rsidRDefault="00E91E1B" w:rsidP="00B41588">
      <w:pPr>
        <w:pStyle w:val="ListParagraph"/>
        <w:widowControl/>
        <w:numPr>
          <w:ilvl w:val="1"/>
          <w:numId w:val="10"/>
        </w:numPr>
        <w:tabs>
          <w:tab w:val="left" w:pos="426"/>
        </w:tabs>
        <w:autoSpaceDE/>
        <w:autoSpaceDN/>
        <w:ind w:left="709" w:hanging="283"/>
        <w:rPr>
          <w:b/>
          <w:sz w:val="24"/>
          <w:szCs w:val="24"/>
        </w:rPr>
      </w:pPr>
      <w:r w:rsidRPr="00D259EF">
        <w:rPr>
          <w:b/>
          <w:sz w:val="24"/>
          <w:szCs w:val="24"/>
        </w:rPr>
        <w:t xml:space="preserve">Pengetahuan </w:t>
      </w:r>
      <w:r w:rsidRPr="00D259EF">
        <w:rPr>
          <w:b/>
          <w:sz w:val="24"/>
          <w:szCs w:val="24"/>
          <w:lang w:val="en-US"/>
        </w:rPr>
        <w:t>Mahasiswi DIII Kebidanan Universitas Ngudi Waluyo Ungaran Tahun 2021 Tentang Prebiotik Jahe Untuk Penurunan Nyeri Haid</w:t>
      </w:r>
    </w:p>
    <w:p w14:paraId="13F895D9" w14:textId="2072B591" w:rsidR="00011216" w:rsidRPr="00D259EF" w:rsidRDefault="00B41588" w:rsidP="00B41588">
      <w:pPr>
        <w:pStyle w:val="Caption"/>
        <w:spacing w:after="0"/>
        <w:ind w:left="720"/>
        <w:jc w:val="both"/>
        <w:rPr>
          <w:rFonts w:ascii="Times New Roman" w:hAnsi="Times New Roman" w:cs="Times New Roman"/>
          <w:b w:val="0"/>
          <w:color w:val="auto"/>
          <w:sz w:val="24"/>
          <w:szCs w:val="24"/>
          <w:lang w:val="en-US"/>
        </w:rPr>
      </w:pPr>
      <w:r w:rsidRPr="00D259EF">
        <w:rPr>
          <w:rFonts w:ascii="Times New Roman" w:hAnsi="Times New Roman" w:cs="Times New Roman"/>
          <w:b w:val="0"/>
          <w:color w:val="auto"/>
          <w:sz w:val="24"/>
          <w:szCs w:val="24"/>
          <w:lang w:val="en-US"/>
        </w:rPr>
        <w:t xml:space="preserve">Tabel 2 </w:t>
      </w:r>
      <w:r w:rsidR="00011216" w:rsidRPr="00D259EF">
        <w:rPr>
          <w:rFonts w:ascii="Times New Roman" w:hAnsi="Times New Roman" w:cs="Times New Roman"/>
          <w:b w:val="0"/>
          <w:color w:val="auto"/>
          <w:sz w:val="24"/>
          <w:szCs w:val="24"/>
          <w:lang w:val="en-US"/>
        </w:rPr>
        <w:t>Distribusi Frekuensi Berdasarkan Pengetahuan Mahasiswi tentang Pengertian Jahe di DIII Kebidanan Universitas Ngudi Waluyo Ungaran Tahun 2021</w:t>
      </w:r>
    </w:p>
    <w:tbl>
      <w:tblPr>
        <w:tblW w:w="6726" w:type="dxa"/>
        <w:tblInd w:w="817" w:type="dxa"/>
        <w:tblBorders>
          <w:top w:val="single" w:sz="4" w:space="0" w:color="auto"/>
          <w:bottom w:val="single" w:sz="4" w:space="0" w:color="auto"/>
          <w:insideH w:val="single" w:sz="4" w:space="0" w:color="auto"/>
        </w:tblBorders>
        <w:tblLook w:val="01E0" w:firstRow="1" w:lastRow="1" w:firstColumn="1" w:lastColumn="1" w:noHBand="0" w:noVBand="0"/>
      </w:tblPr>
      <w:tblGrid>
        <w:gridCol w:w="2930"/>
        <w:gridCol w:w="2112"/>
        <w:gridCol w:w="1684"/>
      </w:tblGrid>
      <w:tr w:rsidR="00D259EF" w:rsidRPr="00D259EF" w14:paraId="5FD5CDE6" w14:textId="77777777" w:rsidTr="00B41588">
        <w:trPr>
          <w:trHeight w:val="275"/>
        </w:trPr>
        <w:tc>
          <w:tcPr>
            <w:tcW w:w="2930" w:type="dxa"/>
            <w:shd w:val="clear" w:color="auto" w:fill="auto"/>
            <w:vAlign w:val="center"/>
            <w:hideMark/>
          </w:tcPr>
          <w:p w14:paraId="06E76426" w14:textId="77777777" w:rsidR="00011216" w:rsidRPr="00D259EF" w:rsidRDefault="00011216" w:rsidP="00B41588">
            <w:pPr>
              <w:ind w:left="-145"/>
              <w:jc w:val="center"/>
              <w:rPr>
                <w:b/>
                <w:bCs/>
                <w:sz w:val="24"/>
                <w:szCs w:val="24"/>
                <w:lang w:val="en-US"/>
              </w:rPr>
            </w:pPr>
            <w:r w:rsidRPr="00D259EF">
              <w:rPr>
                <w:b/>
                <w:bCs/>
                <w:sz w:val="24"/>
                <w:szCs w:val="24"/>
              </w:rPr>
              <w:t xml:space="preserve">Pengetahuan tentang Pengertian </w:t>
            </w:r>
            <w:r w:rsidRPr="00D259EF">
              <w:rPr>
                <w:b/>
                <w:bCs/>
                <w:sz w:val="24"/>
                <w:szCs w:val="24"/>
                <w:lang w:val="en-US"/>
              </w:rPr>
              <w:t>Jahe</w:t>
            </w:r>
          </w:p>
        </w:tc>
        <w:tc>
          <w:tcPr>
            <w:tcW w:w="2112" w:type="dxa"/>
            <w:shd w:val="clear" w:color="auto" w:fill="auto"/>
            <w:vAlign w:val="center"/>
            <w:hideMark/>
          </w:tcPr>
          <w:p w14:paraId="75F9B84E" w14:textId="77777777" w:rsidR="00011216" w:rsidRPr="00D259EF" w:rsidRDefault="00011216" w:rsidP="00B41588">
            <w:pPr>
              <w:jc w:val="center"/>
              <w:rPr>
                <w:b/>
                <w:bCs/>
                <w:sz w:val="24"/>
                <w:szCs w:val="24"/>
              </w:rPr>
            </w:pPr>
            <w:r w:rsidRPr="00D259EF">
              <w:rPr>
                <w:b/>
                <w:bCs/>
                <w:sz w:val="24"/>
                <w:szCs w:val="24"/>
              </w:rPr>
              <w:t>Frekuensi</w:t>
            </w:r>
          </w:p>
        </w:tc>
        <w:tc>
          <w:tcPr>
            <w:tcW w:w="1684" w:type="dxa"/>
            <w:shd w:val="clear" w:color="auto" w:fill="auto"/>
            <w:vAlign w:val="center"/>
            <w:hideMark/>
          </w:tcPr>
          <w:p w14:paraId="08207283" w14:textId="77777777" w:rsidR="00011216" w:rsidRPr="00D259EF" w:rsidRDefault="00011216" w:rsidP="00B41588">
            <w:pPr>
              <w:jc w:val="center"/>
              <w:rPr>
                <w:b/>
                <w:bCs/>
                <w:sz w:val="24"/>
                <w:szCs w:val="24"/>
              </w:rPr>
            </w:pPr>
            <w:r w:rsidRPr="00D259EF">
              <w:rPr>
                <w:b/>
                <w:bCs/>
                <w:sz w:val="24"/>
                <w:szCs w:val="24"/>
              </w:rPr>
              <w:t>Persentase (%)</w:t>
            </w:r>
          </w:p>
        </w:tc>
      </w:tr>
      <w:tr w:rsidR="00D259EF" w:rsidRPr="00D259EF" w14:paraId="00BBB5A4" w14:textId="77777777" w:rsidTr="00B41588">
        <w:trPr>
          <w:trHeight w:val="229"/>
        </w:trPr>
        <w:tc>
          <w:tcPr>
            <w:tcW w:w="2930" w:type="dxa"/>
            <w:shd w:val="clear" w:color="auto" w:fill="auto"/>
            <w:hideMark/>
          </w:tcPr>
          <w:p w14:paraId="2848E73E" w14:textId="77777777" w:rsidR="00011216" w:rsidRPr="00D259EF" w:rsidRDefault="00011216" w:rsidP="00B41588">
            <w:pPr>
              <w:jc w:val="center"/>
              <w:rPr>
                <w:sz w:val="24"/>
                <w:szCs w:val="24"/>
              </w:rPr>
            </w:pPr>
            <w:r w:rsidRPr="00D259EF">
              <w:rPr>
                <w:sz w:val="24"/>
                <w:szCs w:val="24"/>
              </w:rPr>
              <w:t>Baik</w:t>
            </w:r>
          </w:p>
        </w:tc>
        <w:tc>
          <w:tcPr>
            <w:tcW w:w="2112" w:type="dxa"/>
            <w:shd w:val="clear" w:color="auto" w:fill="auto"/>
            <w:hideMark/>
          </w:tcPr>
          <w:p w14:paraId="0FDC0493" w14:textId="77777777" w:rsidR="00011216" w:rsidRPr="00D259EF" w:rsidRDefault="00011216" w:rsidP="00B41588">
            <w:pPr>
              <w:jc w:val="center"/>
              <w:rPr>
                <w:sz w:val="24"/>
                <w:szCs w:val="24"/>
              </w:rPr>
            </w:pPr>
            <w:r w:rsidRPr="00D259EF">
              <w:rPr>
                <w:sz w:val="24"/>
                <w:szCs w:val="24"/>
                <w:lang w:val="en-US"/>
              </w:rPr>
              <w:t>32</w:t>
            </w:r>
          </w:p>
        </w:tc>
        <w:tc>
          <w:tcPr>
            <w:tcW w:w="1684" w:type="dxa"/>
            <w:shd w:val="clear" w:color="auto" w:fill="auto"/>
            <w:hideMark/>
          </w:tcPr>
          <w:p w14:paraId="06A84715" w14:textId="77777777" w:rsidR="00011216" w:rsidRPr="00D259EF" w:rsidRDefault="00011216" w:rsidP="00B41588">
            <w:pPr>
              <w:jc w:val="center"/>
              <w:rPr>
                <w:sz w:val="24"/>
                <w:szCs w:val="24"/>
              </w:rPr>
            </w:pPr>
            <w:r w:rsidRPr="00D259EF">
              <w:rPr>
                <w:sz w:val="24"/>
                <w:szCs w:val="24"/>
                <w:lang w:val="en-US"/>
              </w:rPr>
              <w:t>100,0</w:t>
            </w:r>
          </w:p>
        </w:tc>
      </w:tr>
      <w:tr w:rsidR="00D259EF" w:rsidRPr="00D259EF" w14:paraId="6228CE4C" w14:textId="77777777" w:rsidTr="00B41588">
        <w:trPr>
          <w:trHeight w:val="229"/>
        </w:trPr>
        <w:tc>
          <w:tcPr>
            <w:tcW w:w="2930" w:type="dxa"/>
            <w:shd w:val="clear" w:color="auto" w:fill="auto"/>
            <w:hideMark/>
          </w:tcPr>
          <w:p w14:paraId="3C341338" w14:textId="77777777" w:rsidR="00011216" w:rsidRPr="00D259EF" w:rsidRDefault="00011216" w:rsidP="00B41588">
            <w:pPr>
              <w:jc w:val="center"/>
              <w:rPr>
                <w:b/>
                <w:sz w:val="24"/>
                <w:szCs w:val="24"/>
              </w:rPr>
            </w:pPr>
            <w:r w:rsidRPr="00D259EF">
              <w:rPr>
                <w:b/>
                <w:sz w:val="24"/>
                <w:szCs w:val="24"/>
              </w:rPr>
              <w:t>Jumlah</w:t>
            </w:r>
          </w:p>
        </w:tc>
        <w:tc>
          <w:tcPr>
            <w:tcW w:w="2112" w:type="dxa"/>
            <w:shd w:val="clear" w:color="auto" w:fill="auto"/>
            <w:hideMark/>
          </w:tcPr>
          <w:p w14:paraId="34D21F7E" w14:textId="77777777" w:rsidR="00011216" w:rsidRPr="00D259EF" w:rsidRDefault="00011216" w:rsidP="00B41588">
            <w:pPr>
              <w:jc w:val="center"/>
              <w:rPr>
                <w:b/>
                <w:sz w:val="24"/>
                <w:szCs w:val="24"/>
                <w:lang w:val="en-US"/>
              </w:rPr>
            </w:pPr>
            <w:r w:rsidRPr="00D259EF">
              <w:rPr>
                <w:b/>
                <w:sz w:val="24"/>
                <w:szCs w:val="24"/>
                <w:lang w:val="en-US"/>
              </w:rPr>
              <w:t>32</w:t>
            </w:r>
          </w:p>
        </w:tc>
        <w:tc>
          <w:tcPr>
            <w:tcW w:w="1684" w:type="dxa"/>
            <w:shd w:val="clear" w:color="auto" w:fill="auto"/>
            <w:hideMark/>
          </w:tcPr>
          <w:p w14:paraId="7C0EE309" w14:textId="77777777" w:rsidR="00011216" w:rsidRPr="00D259EF" w:rsidRDefault="00011216" w:rsidP="00B41588">
            <w:pPr>
              <w:jc w:val="center"/>
              <w:rPr>
                <w:b/>
                <w:sz w:val="24"/>
                <w:szCs w:val="24"/>
              </w:rPr>
            </w:pPr>
            <w:r w:rsidRPr="00D259EF">
              <w:rPr>
                <w:b/>
                <w:sz w:val="24"/>
                <w:szCs w:val="24"/>
              </w:rPr>
              <w:t>100,0</w:t>
            </w:r>
          </w:p>
        </w:tc>
      </w:tr>
    </w:tbl>
    <w:p w14:paraId="7F81704E" w14:textId="421C49F8" w:rsidR="006545BB" w:rsidRPr="00D259EF" w:rsidRDefault="00011216" w:rsidP="00B41588">
      <w:pPr>
        <w:tabs>
          <w:tab w:val="left" w:pos="426"/>
        </w:tabs>
        <w:ind w:left="720"/>
        <w:jc w:val="both"/>
        <w:rPr>
          <w:sz w:val="24"/>
          <w:szCs w:val="24"/>
          <w:lang w:val="en-US"/>
        </w:rPr>
      </w:pPr>
      <w:proofErr w:type="gramStart"/>
      <w:r w:rsidRPr="00D259EF">
        <w:rPr>
          <w:sz w:val="24"/>
          <w:szCs w:val="24"/>
          <w:lang w:val="en-US"/>
        </w:rPr>
        <w:t>Berdasarkan t</w:t>
      </w:r>
      <w:r w:rsidRPr="00D259EF">
        <w:rPr>
          <w:sz w:val="24"/>
          <w:szCs w:val="24"/>
        </w:rPr>
        <w:t xml:space="preserve">abel </w:t>
      </w:r>
      <w:r w:rsidR="00CB257D" w:rsidRPr="00D259EF">
        <w:rPr>
          <w:sz w:val="24"/>
          <w:szCs w:val="24"/>
          <w:lang w:val="en-US"/>
        </w:rPr>
        <w:t>2</w:t>
      </w:r>
      <w:r w:rsidRPr="00D259EF">
        <w:rPr>
          <w:sz w:val="24"/>
          <w:szCs w:val="24"/>
        </w:rPr>
        <w:t xml:space="preserve"> </w:t>
      </w:r>
      <w:r w:rsidRPr="00D259EF">
        <w:rPr>
          <w:sz w:val="24"/>
          <w:szCs w:val="24"/>
          <w:lang w:val="en-US"/>
        </w:rPr>
        <w:t xml:space="preserve">menjelaskan </w:t>
      </w:r>
      <w:r w:rsidRPr="00D259EF">
        <w:rPr>
          <w:sz w:val="24"/>
          <w:szCs w:val="24"/>
        </w:rPr>
        <w:t>pengetahuan</w:t>
      </w:r>
      <w:r w:rsidRPr="00D259EF">
        <w:rPr>
          <w:sz w:val="24"/>
          <w:szCs w:val="24"/>
          <w:lang w:val="en-US"/>
        </w:rPr>
        <w:t xml:space="preserve"> Mahasiswi </w:t>
      </w:r>
      <w:r w:rsidRPr="00D259EF">
        <w:rPr>
          <w:sz w:val="24"/>
          <w:szCs w:val="24"/>
        </w:rPr>
        <w:t>tentang P</w:t>
      </w:r>
      <w:r w:rsidR="00566442" w:rsidRPr="00D259EF">
        <w:rPr>
          <w:sz w:val="24"/>
          <w:szCs w:val="24"/>
          <w:lang w:val="en-US"/>
        </w:rPr>
        <w:t xml:space="preserve">rebiotik </w:t>
      </w:r>
      <w:r w:rsidRPr="00D259EF">
        <w:rPr>
          <w:sz w:val="24"/>
          <w:szCs w:val="24"/>
          <w:lang w:val="en-US"/>
        </w:rPr>
        <w:t>Jahe di DIII Kebidanan Universitas Ngudi Waluyo Ungaran Tahun 2021</w:t>
      </w:r>
      <w:r w:rsidRPr="00D259EF">
        <w:rPr>
          <w:sz w:val="24"/>
          <w:szCs w:val="24"/>
        </w:rPr>
        <w:t xml:space="preserve">, sejumlah </w:t>
      </w:r>
      <w:r w:rsidRPr="00D259EF">
        <w:rPr>
          <w:sz w:val="24"/>
          <w:szCs w:val="24"/>
          <w:lang w:val="en-US"/>
        </w:rPr>
        <w:t>32</w:t>
      </w:r>
      <w:r w:rsidRPr="00D259EF">
        <w:rPr>
          <w:sz w:val="24"/>
          <w:szCs w:val="24"/>
        </w:rPr>
        <w:t xml:space="preserve"> </w:t>
      </w:r>
      <w:r w:rsidRPr="00D259EF">
        <w:rPr>
          <w:sz w:val="24"/>
          <w:szCs w:val="24"/>
          <w:lang w:val="en-US"/>
        </w:rPr>
        <w:t>mahasiswi</w:t>
      </w:r>
      <w:r w:rsidRPr="00D259EF">
        <w:rPr>
          <w:sz w:val="24"/>
          <w:szCs w:val="24"/>
        </w:rPr>
        <w:t xml:space="preserve"> (</w:t>
      </w:r>
      <w:r w:rsidRPr="00D259EF">
        <w:rPr>
          <w:sz w:val="24"/>
          <w:szCs w:val="24"/>
          <w:lang w:val="en-US"/>
        </w:rPr>
        <w:t>100</w:t>
      </w:r>
      <w:r w:rsidRPr="00D259EF">
        <w:rPr>
          <w:sz w:val="24"/>
          <w:szCs w:val="24"/>
        </w:rPr>
        <w:t>%)</w:t>
      </w:r>
      <w:r w:rsidRPr="00D259EF">
        <w:rPr>
          <w:sz w:val="24"/>
          <w:szCs w:val="24"/>
          <w:lang w:val="en-US"/>
        </w:rPr>
        <w:t>, berkategori baik.</w:t>
      </w:r>
      <w:proofErr w:type="gramEnd"/>
      <w:r w:rsidRPr="00D259EF">
        <w:rPr>
          <w:sz w:val="24"/>
          <w:szCs w:val="24"/>
          <w:lang w:val="en-US"/>
        </w:rPr>
        <w:t xml:space="preserve"> </w:t>
      </w:r>
    </w:p>
    <w:p w14:paraId="615A9860" w14:textId="53C9569A" w:rsidR="00E91E1B" w:rsidRPr="00D259EF" w:rsidRDefault="00E91E1B" w:rsidP="00B41588">
      <w:pPr>
        <w:pStyle w:val="ListParagraph"/>
        <w:widowControl/>
        <w:numPr>
          <w:ilvl w:val="1"/>
          <w:numId w:val="10"/>
        </w:numPr>
        <w:tabs>
          <w:tab w:val="left" w:pos="426"/>
        </w:tabs>
        <w:autoSpaceDE/>
        <w:autoSpaceDN/>
        <w:ind w:left="709" w:hanging="283"/>
        <w:rPr>
          <w:b/>
          <w:sz w:val="24"/>
          <w:szCs w:val="24"/>
        </w:rPr>
      </w:pPr>
      <w:r w:rsidRPr="00D259EF">
        <w:rPr>
          <w:b/>
          <w:sz w:val="24"/>
          <w:szCs w:val="24"/>
        </w:rPr>
        <w:t xml:space="preserve">Pengetahuan </w:t>
      </w:r>
      <w:r w:rsidRPr="00D259EF">
        <w:rPr>
          <w:b/>
          <w:sz w:val="24"/>
          <w:szCs w:val="24"/>
          <w:lang w:val="en-US"/>
        </w:rPr>
        <w:t xml:space="preserve">Mahasiswi </w:t>
      </w:r>
      <w:r w:rsidRPr="00D259EF">
        <w:rPr>
          <w:b/>
          <w:sz w:val="24"/>
          <w:szCs w:val="24"/>
        </w:rPr>
        <w:t xml:space="preserve">tentang Pengertian </w:t>
      </w:r>
      <w:r w:rsidRPr="00D259EF">
        <w:rPr>
          <w:b/>
          <w:sz w:val="24"/>
          <w:szCs w:val="24"/>
          <w:lang w:val="en-US"/>
        </w:rPr>
        <w:t>Jahe</w:t>
      </w:r>
    </w:p>
    <w:p w14:paraId="6B948858" w14:textId="6980EAC4" w:rsidR="00E91E1B" w:rsidRPr="00D259EF" w:rsidRDefault="00E91E1B" w:rsidP="00B41588">
      <w:pPr>
        <w:pStyle w:val="Caption"/>
        <w:spacing w:after="0"/>
        <w:ind w:left="720"/>
        <w:jc w:val="both"/>
        <w:rPr>
          <w:rFonts w:ascii="Times New Roman" w:hAnsi="Times New Roman" w:cs="Times New Roman"/>
          <w:b w:val="0"/>
          <w:color w:val="auto"/>
          <w:sz w:val="24"/>
          <w:szCs w:val="24"/>
          <w:lang w:val="en-US"/>
        </w:rPr>
      </w:pPr>
      <w:bookmarkStart w:id="2" w:name="_Toc535434663"/>
      <w:r w:rsidRPr="00D259EF">
        <w:rPr>
          <w:rFonts w:ascii="Times New Roman" w:hAnsi="Times New Roman" w:cs="Times New Roman"/>
          <w:b w:val="0"/>
          <w:color w:val="auto"/>
          <w:sz w:val="24"/>
          <w:szCs w:val="24"/>
          <w:lang w:val="en-US"/>
        </w:rPr>
        <w:t xml:space="preserve">Tabel </w:t>
      </w:r>
      <w:r w:rsidR="00011216" w:rsidRPr="00D259EF">
        <w:rPr>
          <w:rFonts w:ascii="Times New Roman" w:hAnsi="Times New Roman" w:cs="Times New Roman"/>
          <w:b w:val="0"/>
          <w:color w:val="auto"/>
          <w:sz w:val="24"/>
          <w:szCs w:val="24"/>
          <w:lang w:val="en-US"/>
        </w:rPr>
        <w:t>3</w:t>
      </w:r>
      <w:r w:rsidR="00B41588" w:rsidRPr="00D259EF">
        <w:rPr>
          <w:rFonts w:ascii="Times New Roman" w:hAnsi="Times New Roman" w:cs="Times New Roman"/>
          <w:b w:val="0"/>
          <w:color w:val="auto"/>
          <w:sz w:val="24"/>
          <w:szCs w:val="24"/>
          <w:lang w:val="en-US"/>
        </w:rPr>
        <w:t xml:space="preserve"> </w:t>
      </w:r>
      <w:r w:rsidRPr="00D259EF">
        <w:rPr>
          <w:rFonts w:ascii="Times New Roman" w:hAnsi="Times New Roman" w:cs="Times New Roman"/>
          <w:b w:val="0"/>
          <w:color w:val="auto"/>
          <w:sz w:val="24"/>
          <w:szCs w:val="24"/>
          <w:lang w:val="en-US"/>
        </w:rPr>
        <w:t>Distribusi Frekuensi Berdasarkan Pengetahuan Mahasiswi tentang Pengertian Jahe di DIII Kebidanan Universitas Ngudi Waluyo Ungaran Tahun 2021</w:t>
      </w:r>
      <w:bookmarkEnd w:id="2"/>
    </w:p>
    <w:tbl>
      <w:tblPr>
        <w:tblW w:w="6757" w:type="dxa"/>
        <w:tblInd w:w="1276" w:type="dxa"/>
        <w:tblBorders>
          <w:top w:val="single" w:sz="4" w:space="0" w:color="auto"/>
          <w:bottom w:val="single" w:sz="4" w:space="0" w:color="auto"/>
          <w:insideH w:val="single" w:sz="4" w:space="0" w:color="auto"/>
        </w:tblBorders>
        <w:tblLook w:val="01E0" w:firstRow="1" w:lastRow="1" w:firstColumn="1" w:lastColumn="1" w:noHBand="0" w:noVBand="0"/>
      </w:tblPr>
      <w:tblGrid>
        <w:gridCol w:w="2649"/>
        <w:gridCol w:w="1862"/>
        <w:gridCol w:w="2246"/>
      </w:tblGrid>
      <w:tr w:rsidR="00D259EF" w:rsidRPr="00D259EF" w14:paraId="1279A3EE" w14:textId="77777777" w:rsidTr="00011216">
        <w:trPr>
          <w:trHeight w:val="339"/>
        </w:trPr>
        <w:tc>
          <w:tcPr>
            <w:tcW w:w="2649" w:type="dxa"/>
            <w:shd w:val="clear" w:color="auto" w:fill="auto"/>
            <w:vAlign w:val="center"/>
            <w:hideMark/>
          </w:tcPr>
          <w:p w14:paraId="3C3F8045" w14:textId="77777777" w:rsidR="00E91E1B" w:rsidRPr="00D259EF" w:rsidRDefault="00E91E1B" w:rsidP="00B41588">
            <w:pPr>
              <w:ind w:left="-4"/>
              <w:jc w:val="center"/>
              <w:rPr>
                <w:b/>
                <w:bCs/>
                <w:sz w:val="24"/>
                <w:szCs w:val="24"/>
                <w:lang w:val="en-US"/>
              </w:rPr>
            </w:pPr>
            <w:r w:rsidRPr="00D259EF">
              <w:rPr>
                <w:b/>
                <w:bCs/>
                <w:sz w:val="24"/>
                <w:szCs w:val="24"/>
              </w:rPr>
              <w:t xml:space="preserve">Pengetahuan tentang Pengertian </w:t>
            </w:r>
            <w:r w:rsidRPr="00D259EF">
              <w:rPr>
                <w:b/>
                <w:bCs/>
                <w:sz w:val="24"/>
                <w:szCs w:val="24"/>
                <w:lang w:val="en-US"/>
              </w:rPr>
              <w:t>Jahe</w:t>
            </w:r>
          </w:p>
        </w:tc>
        <w:tc>
          <w:tcPr>
            <w:tcW w:w="1862" w:type="dxa"/>
            <w:shd w:val="clear" w:color="auto" w:fill="auto"/>
            <w:vAlign w:val="center"/>
            <w:hideMark/>
          </w:tcPr>
          <w:p w14:paraId="6B28AAE9" w14:textId="77777777" w:rsidR="00E91E1B" w:rsidRPr="00D259EF" w:rsidRDefault="00E91E1B" w:rsidP="00B41588">
            <w:pPr>
              <w:ind w:left="-4"/>
              <w:jc w:val="center"/>
              <w:rPr>
                <w:b/>
                <w:bCs/>
                <w:sz w:val="24"/>
                <w:szCs w:val="24"/>
              </w:rPr>
            </w:pPr>
            <w:r w:rsidRPr="00D259EF">
              <w:rPr>
                <w:b/>
                <w:bCs/>
                <w:sz w:val="24"/>
                <w:szCs w:val="24"/>
              </w:rPr>
              <w:t>Frekuensi</w:t>
            </w:r>
          </w:p>
        </w:tc>
        <w:tc>
          <w:tcPr>
            <w:tcW w:w="2246" w:type="dxa"/>
            <w:shd w:val="clear" w:color="auto" w:fill="auto"/>
            <w:vAlign w:val="center"/>
            <w:hideMark/>
          </w:tcPr>
          <w:p w14:paraId="1231904D" w14:textId="77777777" w:rsidR="00E91E1B" w:rsidRPr="00D259EF" w:rsidRDefault="00E91E1B" w:rsidP="00B41588">
            <w:pPr>
              <w:ind w:left="-4"/>
              <w:jc w:val="center"/>
              <w:rPr>
                <w:b/>
                <w:bCs/>
                <w:sz w:val="24"/>
                <w:szCs w:val="24"/>
              </w:rPr>
            </w:pPr>
            <w:r w:rsidRPr="00D259EF">
              <w:rPr>
                <w:b/>
                <w:bCs/>
                <w:sz w:val="24"/>
                <w:szCs w:val="24"/>
              </w:rPr>
              <w:t>Persentase (%)</w:t>
            </w:r>
          </w:p>
        </w:tc>
      </w:tr>
      <w:tr w:rsidR="00D259EF" w:rsidRPr="00D259EF" w14:paraId="11D67149" w14:textId="77777777" w:rsidTr="00011216">
        <w:trPr>
          <w:trHeight w:val="282"/>
        </w:trPr>
        <w:tc>
          <w:tcPr>
            <w:tcW w:w="2649" w:type="dxa"/>
            <w:shd w:val="clear" w:color="auto" w:fill="auto"/>
            <w:hideMark/>
          </w:tcPr>
          <w:p w14:paraId="5F929FA6" w14:textId="77777777" w:rsidR="00E91E1B" w:rsidRPr="00D259EF" w:rsidRDefault="00E91E1B" w:rsidP="00B41588">
            <w:pPr>
              <w:ind w:left="-4"/>
              <w:jc w:val="center"/>
              <w:rPr>
                <w:sz w:val="24"/>
                <w:szCs w:val="24"/>
              </w:rPr>
            </w:pPr>
            <w:r w:rsidRPr="00D259EF">
              <w:rPr>
                <w:sz w:val="24"/>
                <w:szCs w:val="24"/>
              </w:rPr>
              <w:t>Baik</w:t>
            </w:r>
          </w:p>
        </w:tc>
        <w:tc>
          <w:tcPr>
            <w:tcW w:w="1862" w:type="dxa"/>
            <w:shd w:val="clear" w:color="auto" w:fill="auto"/>
            <w:hideMark/>
          </w:tcPr>
          <w:p w14:paraId="17039A5E" w14:textId="77777777" w:rsidR="00E91E1B" w:rsidRPr="00D259EF" w:rsidRDefault="00E91E1B" w:rsidP="00B41588">
            <w:pPr>
              <w:ind w:left="-4"/>
              <w:jc w:val="center"/>
              <w:rPr>
                <w:sz w:val="24"/>
                <w:szCs w:val="24"/>
              </w:rPr>
            </w:pPr>
            <w:r w:rsidRPr="00D259EF">
              <w:rPr>
                <w:sz w:val="24"/>
                <w:szCs w:val="24"/>
                <w:lang w:val="en-US"/>
              </w:rPr>
              <w:t>32</w:t>
            </w:r>
          </w:p>
        </w:tc>
        <w:tc>
          <w:tcPr>
            <w:tcW w:w="2246" w:type="dxa"/>
            <w:shd w:val="clear" w:color="auto" w:fill="auto"/>
            <w:hideMark/>
          </w:tcPr>
          <w:p w14:paraId="0045D3AE" w14:textId="77777777" w:rsidR="00E91E1B" w:rsidRPr="00D259EF" w:rsidRDefault="00E91E1B" w:rsidP="00B41588">
            <w:pPr>
              <w:ind w:left="-4"/>
              <w:jc w:val="center"/>
              <w:rPr>
                <w:sz w:val="24"/>
                <w:szCs w:val="24"/>
              </w:rPr>
            </w:pPr>
            <w:r w:rsidRPr="00D259EF">
              <w:rPr>
                <w:sz w:val="24"/>
                <w:szCs w:val="24"/>
                <w:lang w:val="en-US"/>
              </w:rPr>
              <w:t>100,0</w:t>
            </w:r>
          </w:p>
        </w:tc>
      </w:tr>
      <w:tr w:rsidR="00D259EF" w:rsidRPr="00D259EF" w14:paraId="5BEC9599" w14:textId="77777777" w:rsidTr="00011216">
        <w:trPr>
          <w:trHeight w:val="282"/>
        </w:trPr>
        <w:tc>
          <w:tcPr>
            <w:tcW w:w="2649" w:type="dxa"/>
            <w:shd w:val="clear" w:color="auto" w:fill="auto"/>
            <w:hideMark/>
          </w:tcPr>
          <w:p w14:paraId="6AC4C467" w14:textId="77777777" w:rsidR="00E91E1B" w:rsidRPr="00D259EF" w:rsidRDefault="00E91E1B" w:rsidP="00B41588">
            <w:pPr>
              <w:ind w:left="-4"/>
              <w:jc w:val="center"/>
              <w:rPr>
                <w:b/>
                <w:sz w:val="24"/>
                <w:szCs w:val="24"/>
              </w:rPr>
            </w:pPr>
            <w:r w:rsidRPr="00D259EF">
              <w:rPr>
                <w:b/>
                <w:sz w:val="24"/>
                <w:szCs w:val="24"/>
              </w:rPr>
              <w:t>Jumlah</w:t>
            </w:r>
          </w:p>
        </w:tc>
        <w:tc>
          <w:tcPr>
            <w:tcW w:w="1862" w:type="dxa"/>
            <w:shd w:val="clear" w:color="auto" w:fill="auto"/>
            <w:hideMark/>
          </w:tcPr>
          <w:p w14:paraId="19AF852F" w14:textId="77777777" w:rsidR="00E91E1B" w:rsidRPr="00D259EF" w:rsidRDefault="00E91E1B" w:rsidP="00B41588">
            <w:pPr>
              <w:ind w:left="-4"/>
              <w:jc w:val="center"/>
              <w:rPr>
                <w:b/>
                <w:sz w:val="24"/>
                <w:szCs w:val="24"/>
                <w:lang w:val="en-US"/>
              </w:rPr>
            </w:pPr>
            <w:r w:rsidRPr="00D259EF">
              <w:rPr>
                <w:b/>
                <w:sz w:val="24"/>
                <w:szCs w:val="24"/>
                <w:lang w:val="en-US"/>
              </w:rPr>
              <w:t>32</w:t>
            </w:r>
          </w:p>
        </w:tc>
        <w:tc>
          <w:tcPr>
            <w:tcW w:w="2246" w:type="dxa"/>
            <w:shd w:val="clear" w:color="auto" w:fill="auto"/>
            <w:hideMark/>
          </w:tcPr>
          <w:p w14:paraId="7D9518FD" w14:textId="77777777" w:rsidR="00E91E1B" w:rsidRPr="00D259EF" w:rsidRDefault="00E91E1B" w:rsidP="00B41588">
            <w:pPr>
              <w:ind w:left="-4"/>
              <w:jc w:val="center"/>
              <w:rPr>
                <w:b/>
                <w:sz w:val="24"/>
                <w:szCs w:val="24"/>
              </w:rPr>
            </w:pPr>
            <w:r w:rsidRPr="00D259EF">
              <w:rPr>
                <w:b/>
                <w:sz w:val="24"/>
                <w:szCs w:val="24"/>
              </w:rPr>
              <w:t>100,0</w:t>
            </w:r>
          </w:p>
        </w:tc>
      </w:tr>
    </w:tbl>
    <w:p w14:paraId="4B032AE7" w14:textId="0F4ABBAE" w:rsidR="00E91E1B" w:rsidRPr="00D259EF" w:rsidRDefault="00A212FA" w:rsidP="00B41588">
      <w:pPr>
        <w:tabs>
          <w:tab w:val="left" w:pos="426"/>
        </w:tabs>
        <w:ind w:left="720"/>
        <w:jc w:val="both"/>
        <w:rPr>
          <w:sz w:val="24"/>
          <w:szCs w:val="24"/>
          <w:lang w:val="en-US"/>
        </w:rPr>
      </w:pPr>
      <w:proofErr w:type="gramStart"/>
      <w:r w:rsidRPr="00D259EF">
        <w:rPr>
          <w:sz w:val="24"/>
          <w:szCs w:val="24"/>
          <w:lang w:val="en-US"/>
        </w:rPr>
        <w:t>Berdasarkan t</w:t>
      </w:r>
      <w:r w:rsidR="00E91E1B" w:rsidRPr="00D259EF">
        <w:rPr>
          <w:sz w:val="24"/>
          <w:szCs w:val="24"/>
        </w:rPr>
        <w:t xml:space="preserve">abel </w:t>
      </w:r>
      <w:r w:rsidR="00CB257D" w:rsidRPr="00D259EF">
        <w:rPr>
          <w:sz w:val="24"/>
          <w:szCs w:val="24"/>
          <w:lang w:val="en-US"/>
        </w:rPr>
        <w:t>3</w:t>
      </w:r>
      <w:r w:rsidR="00E91E1B" w:rsidRPr="00D259EF">
        <w:rPr>
          <w:sz w:val="24"/>
          <w:szCs w:val="24"/>
        </w:rPr>
        <w:t xml:space="preserve"> </w:t>
      </w:r>
      <w:r w:rsidR="00E91E1B" w:rsidRPr="00D259EF">
        <w:rPr>
          <w:sz w:val="24"/>
          <w:szCs w:val="24"/>
          <w:lang w:val="en-US"/>
        </w:rPr>
        <w:t xml:space="preserve">menjelaskan </w:t>
      </w:r>
      <w:r w:rsidR="00E91E1B" w:rsidRPr="00D259EF">
        <w:rPr>
          <w:sz w:val="24"/>
          <w:szCs w:val="24"/>
        </w:rPr>
        <w:t>pengetahuan</w:t>
      </w:r>
      <w:r w:rsidR="00E91E1B" w:rsidRPr="00D259EF">
        <w:rPr>
          <w:sz w:val="24"/>
          <w:szCs w:val="24"/>
          <w:lang w:val="en-US"/>
        </w:rPr>
        <w:t xml:space="preserve"> Mahasiswi </w:t>
      </w:r>
      <w:r w:rsidR="00E91E1B" w:rsidRPr="00D259EF">
        <w:rPr>
          <w:sz w:val="24"/>
          <w:szCs w:val="24"/>
        </w:rPr>
        <w:t xml:space="preserve">tentang Pengertian </w:t>
      </w:r>
      <w:r w:rsidR="00E91E1B" w:rsidRPr="00D259EF">
        <w:rPr>
          <w:sz w:val="24"/>
          <w:szCs w:val="24"/>
          <w:lang w:val="en-US"/>
        </w:rPr>
        <w:t>Jahe di DIII Kebidanan Universitas Ngudi Waluyo Ungaran Tahun 2021</w:t>
      </w:r>
      <w:r w:rsidR="00E91E1B" w:rsidRPr="00D259EF">
        <w:rPr>
          <w:sz w:val="24"/>
          <w:szCs w:val="24"/>
        </w:rPr>
        <w:t xml:space="preserve">, sejumlah </w:t>
      </w:r>
      <w:r w:rsidR="00E91E1B" w:rsidRPr="00D259EF">
        <w:rPr>
          <w:sz w:val="24"/>
          <w:szCs w:val="24"/>
          <w:lang w:val="en-US"/>
        </w:rPr>
        <w:t>32</w:t>
      </w:r>
      <w:r w:rsidR="00E91E1B" w:rsidRPr="00D259EF">
        <w:rPr>
          <w:sz w:val="24"/>
          <w:szCs w:val="24"/>
        </w:rPr>
        <w:t xml:space="preserve"> </w:t>
      </w:r>
      <w:r w:rsidR="00E91E1B" w:rsidRPr="00D259EF">
        <w:rPr>
          <w:sz w:val="24"/>
          <w:szCs w:val="24"/>
          <w:lang w:val="en-US"/>
        </w:rPr>
        <w:t>mahasiswi</w:t>
      </w:r>
      <w:r w:rsidR="00E91E1B" w:rsidRPr="00D259EF">
        <w:rPr>
          <w:sz w:val="24"/>
          <w:szCs w:val="24"/>
        </w:rPr>
        <w:t xml:space="preserve"> (</w:t>
      </w:r>
      <w:r w:rsidR="00E91E1B" w:rsidRPr="00D259EF">
        <w:rPr>
          <w:sz w:val="24"/>
          <w:szCs w:val="24"/>
          <w:lang w:val="en-US"/>
        </w:rPr>
        <w:t>100</w:t>
      </w:r>
      <w:r w:rsidR="00E91E1B" w:rsidRPr="00D259EF">
        <w:rPr>
          <w:sz w:val="24"/>
          <w:szCs w:val="24"/>
        </w:rPr>
        <w:t>%)</w:t>
      </w:r>
      <w:r w:rsidR="00E91E1B" w:rsidRPr="00D259EF">
        <w:rPr>
          <w:sz w:val="24"/>
          <w:szCs w:val="24"/>
          <w:lang w:val="en-US"/>
        </w:rPr>
        <w:t>, berkategori baik</w:t>
      </w:r>
      <w:r w:rsidR="00A92CB5" w:rsidRPr="00D259EF">
        <w:rPr>
          <w:sz w:val="24"/>
          <w:szCs w:val="24"/>
        </w:rPr>
        <w:t>.</w:t>
      </w:r>
      <w:proofErr w:type="gramEnd"/>
    </w:p>
    <w:p w14:paraId="44AAA566" w14:textId="77777777" w:rsidR="00E91E1B" w:rsidRPr="00D259EF" w:rsidRDefault="00E91E1B" w:rsidP="00B41588">
      <w:pPr>
        <w:pStyle w:val="ListParagraph"/>
        <w:widowControl/>
        <w:numPr>
          <w:ilvl w:val="1"/>
          <w:numId w:val="10"/>
        </w:numPr>
        <w:tabs>
          <w:tab w:val="left" w:pos="426"/>
        </w:tabs>
        <w:autoSpaceDE/>
        <w:autoSpaceDN/>
        <w:ind w:left="709" w:hanging="283"/>
        <w:rPr>
          <w:b/>
          <w:sz w:val="24"/>
          <w:szCs w:val="24"/>
        </w:rPr>
      </w:pPr>
      <w:r w:rsidRPr="00D259EF">
        <w:rPr>
          <w:b/>
          <w:sz w:val="24"/>
          <w:szCs w:val="24"/>
        </w:rPr>
        <w:t xml:space="preserve">Pengetahuan </w:t>
      </w:r>
      <w:r w:rsidRPr="00D259EF">
        <w:rPr>
          <w:b/>
          <w:sz w:val="24"/>
          <w:szCs w:val="24"/>
          <w:lang w:val="en-US"/>
        </w:rPr>
        <w:t xml:space="preserve">Mahasiswi </w:t>
      </w:r>
      <w:r w:rsidRPr="00D259EF">
        <w:rPr>
          <w:b/>
          <w:sz w:val="24"/>
          <w:szCs w:val="24"/>
        </w:rPr>
        <w:t>tentang</w:t>
      </w:r>
      <w:r w:rsidRPr="00D259EF">
        <w:rPr>
          <w:b/>
          <w:sz w:val="24"/>
          <w:szCs w:val="24"/>
          <w:lang w:val="en-US"/>
        </w:rPr>
        <w:t xml:space="preserve"> Gambaran Tanaman Jahe</w:t>
      </w:r>
    </w:p>
    <w:p w14:paraId="61981D7C" w14:textId="15C97D54" w:rsidR="00E91E1B" w:rsidRPr="00D259EF" w:rsidRDefault="00E91E1B" w:rsidP="00B41588">
      <w:pPr>
        <w:pStyle w:val="Caption"/>
        <w:spacing w:after="0"/>
        <w:ind w:left="720"/>
        <w:jc w:val="both"/>
        <w:rPr>
          <w:rFonts w:ascii="Times New Roman" w:hAnsi="Times New Roman" w:cs="Times New Roman"/>
          <w:b w:val="0"/>
          <w:color w:val="auto"/>
          <w:sz w:val="24"/>
          <w:szCs w:val="24"/>
          <w:lang w:val="en-US"/>
        </w:rPr>
      </w:pPr>
      <w:bookmarkStart w:id="3" w:name="_Toc535434665"/>
      <w:r w:rsidRPr="00D259EF">
        <w:rPr>
          <w:rFonts w:ascii="Times New Roman" w:hAnsi="Times New Roman" w:cs="Times New Roman"/>
          <w:b w:val="0"/>
          <w:color w:val="auto"/>
          <w:sz w:val="24"/>
          <w:szCs w:val="24"/>
          <w:lang w:val="en-US"/>
        </w:rPr>
        <w:t xml:space="preserve">Tabel </w:t>
      </w:r>
      <w:r w:rsidR="00011216" w:rsidRPr="00D259EF">
        <w:rPr>
          <w:rFonts w:ascii="Times New Roman" w:hAnsi="Times New Roman" w:cs="Times New Roman"/>
          <w:b w:val="0"/>
          <w:color w:val="auto"/>
          <w:sz w:val="24"/>
          <w:szCs w:val="24"/>
          <w:lang w:val="en-US"/>
        </w:rPr>
        <w:t>4</w:t>
      </w:r>
      <w:r w:rsidRPr="00D259EF">
        <w:rPr>
          <w:rFonts w:ascii="Times New Roman" w:hAnsi="Times New Roman" w:cs="Times New Roman"/>
          <w:b w:val="0"/>
          <w:color w:val="auto"/>
          <w:sz w:val="24"/>
          <w:szCs w:val="24"/>
          <w:lang w:val="en-US"/>
        </w:rPr>
        <w:t xml:space="preserve"> Distribusi Frekuensi Berdasarkan Pengetahuan Mahasiswi tentang Gambaran Tanaman Jahe di DIII Kebidanan Universitas Ngudi Waluyo Ungaran Tahun 2021</w:t>
      </w:r>
      <w:bookmarkEnd w:id="3"/>
    </w:p>
    <w:tbl>
      <w:tblPr>
        <w:tblW w:w="6721" w:type="dxa"/>
        <w:tblInd w:w="1276" w:type="dxa"/>
        <w:tblBorders>
          <w:top w:val="single" w:sz="4" w:space="0" w:color="auto"/>
          <w:bottom w:val="single" w:sz="4" w:space="0" w:color="auto"/>
          <w:insideH w:val="single" w:sz="4" w:space="0" w:color="auto"/>
        </w:tblBorders>
        <w:tblLook w:val="01E0" w:firstRow="1" w:lastRow="1" w:firstColumn="1" w:lastColumn="1" w:noHBand="0" w:noVBand="0"/>
      </w:tblPr>
      <w:tblGrid>
        <w:gridCol w:w="3430"/>
        <w:gridCol w:w="1376"/>
        <w:gridCol w:w="1915"/>
      </w:tblGrid>
      <w:tr w:rsidR="00D259EF" w:rsidRPr="00D259EF" w14:paraId="35095EE3" w14:textId="77777777" w:rsidTr="00CB257D">
        <w:trPr>
          <w:trHeight w:val="291"/>
        </w:trPr>
        <w:tc>
          <w:tcPr>
            <w:tcW w:w="3430" w:type="dxa"/>
            <w:tcBorders>
              <w:top w:val="single" w:sz="4" w:space="0" w:color="auto"/>
              <w:left w:val="nil"/>
              <w:bottom w:val="single" w:sz="4" w:space="0" w:color="auto"/>
              <w:right w:val="nil"/>
            </w:tcBorders>
            <w:shd w:val="clear" w:color="auto" w:fill="auto"/>
            <w:vAlign w:val="center"/>
            <w:hideMark/>
          </w:tcPr>
          <w:p w14:paraId="23AFF950" w14:textId="77777777" w:rsidR="00E91E1B" w:rsidRPr="00D259EF" w:rsidRDefault="00E91E1B" w:rsidP="00B41588">
            <w:pPr>
              <w:ind w:left="-136"/>
              <w:jc w:val="center"/>
              <w:rPr>
                <w:b/>
                <w:bCs/>
                <w:sz w:val="24"/>
                <w:szCs w:val="24"/>
                <w:lang w:val="en-US"/>
              </w:rPr>
            </w:pPr>
            <w:r w:rsidRPr="00D259EF">
              <w:rPr>
                <w:b/>
                <w:bCs/>
                <w:sz w:val="24"/>
                <w:szCs w:val="24"/>
              </w:rPr>
              <w:t xml:space="preserve">Pengetahuan tentang </w:t>
            </w:r>
            <w:r w:rsidRPr="00D259EF">
              <w:rPr>
                <w:b/>
                <w:bCs/>
                <w:sz w:val="24"/>
                <w:szCs w:val="24"/>
                <w:lang w:val="en-US"/>
              </w:rPr>
              <w:t>Gambaran Tanaman Jahe</w:t>
            </w:r>
          </w:p>
        </w:tc>
        <w:tc>
          <w:tcPr>
            <w:tcW w:w="1376" w:type="dxa"/>
            <w:tcBorders>
              <w:top w:val="single" w:sz="4" w:space="0" w:color="auto"/>
              <w:left w:val="nil"/>
              <w:bottom w:val="single" w:sz="4" w:space="0" w:color="auto"/>
              <w:right w:val="nil"/>
            </w:tcBorders>
            <w:shd w:val="clear" w:color="auto" w:fill="auto"/>
            <w:vAlign w:val="center"/>
            <w:hideMark/>
          </w:tcPr>
          <w:p w14:paraId="30FC2EAE" w14:textId="77777777" w:rsidR="00E91E1B" w:rsidRPr="00D259EF" w:rsidRDefault="00E91E1B" w:rsidP="00B41588">
            <w:pPr>
              <w:jc w:val="center"/>
              <w:rPr>
                <w:b/>
                <w:bCs/>
                <w:sz w:val="24"/>
                <w:szCs w:val="24"/>
              </w:rPr>
            </w:pPr>
            <w:r w:rsidRPr="00D259EF">
              <w:rPr>
                <w:b/>
                <w:bCs/>
                <w:sz w:val="24"/>
                <w:szCs w:val="24"/>
              </w:rPr>
              <w:t>Frekuensi</w:t>
            </w:r>
          </w:p>
        </w:tc>
        <w:tc>
          <w:tcPr>
            <w:tcW w:w="1915" w:type="dxa"/>
            <w:tcBorders>
              <w:top w:val="single" w:sz="4" w:space="0" w:color="auto"/>
              <w:left w:val="nil"/>
              <w:bottom w:val="single" w:sz="4" w:space="0" w:color="auto"/>
              <w:right w:val="nil"/>
            </w:tcBorders>
            <w:shd w:val="clear" w:color="auto" w:fill="auto"/>
            <w:vAlign w:val="center"/>
            <w:hideMark/>
          </w:tcPr>
          <w:p w14:paraId="5597A107" w14:textId="77777777" w:rsidR="00E91E1B" w:rsidRPr="00D259EF" w:rsidRDefault="00E91E1B" w:rsidP="00B41588">
            <w:pPr>
              <w:jc w:val="center"/>
              <w:rPr>
                <w:b/>
                <w:bCs/>
                <w:sz w:val="24"/>
                <w:szCs w:val="24"/>
              </w:rPr>
            </w:pPr>
            <w:r w:rsidRPr="00D259EF">
              <w:rPr>
                <w:b/>
                <w:bCs/>
                <w:sz w:val="24"/>
                <w:szCs w:val="24"/>
              </w:rPr>
              <w:t>Persentase (%)</w:t>
            </w:r>
          </w:p>
        </w:tc>
      </w:tr>
      <w:tr w:rsidR="00D259EF" w:rsidRPr="00D259EF" w14:paraId="52FD54D2" w14:textId="77777777" w:rsidTr="00CB257D">
        <w:trPr>
          <w:trHeight w:val="486"/>
        </w:trPr>
        <w:tc>
          <w:tcPr>
            <w:tcW w:w="3430" w:type="dxa"/>
            <w:tcBorders>
              <w:top w:val="single" w:sz="4" w:space="0" w:color="auto"/>
              <w:left w:val="nil"/>
              <w:bottom w:val="single" w:sz="4" w:space="0" w:color="auto"/>
              <w:right w:val="nil"/>
            </w:tcBorders>
            <w:shd w:val="clear" w:color="auto" w:fill="auto"/>
            <w:hideMark/>
          </w:tcPr>
          <w:p w14:paraId="438A0008" w14:textId="77777777" w:rsidR="00E91E1B" w:rsidRPr="00D259EF" w:rsidRDefault="00E91E1B" w:rsidP="00B41588">
            <w:pPr>
              <w:jc w:val="center"/>
              <w:rPr>
                <w:sz w:val="24"/>
                <w:szCs w:val="24"/>
              </w:rPr>
            </w:pPr>
            <w:r w:rsidRPr="00D259EF">
              <w:rPr>
                <w:sz w:val="24"/>
                <w:szCs w:val="24"/>
              </w:rPr>
              <w:t>Cukup</w:t>
            </w:r>
          </w:p>
          <w:p w14:paraId="20301D62" w14:textId="77777777" w:rsidR="00E91E1B" w:rsidRPr="00D259EF" w:rsidRDefault="00E91E1B" w:rsidP="00B41588">
            <w:pPr>
              <w:jc w:val="center"/>
              <w:rPr>
                <w:sz w:val="24"/>
                <w:szCs w:val="24"/>
              </w:rPr>
            </w:pPr>
            <w:r w:rsidRPr="00D259EF">
              <w:rPr>
                <w:sz w:val="24"/>
                <w:szCs w:val="24"/>
              </w:rPr>
              <w:t>Baik</w:t>
            </w:r>
          </w:p>
        </w:tc>
        <w:tc>
          <w:tcPr>
            <w:tcW w:w="1376" w:type="dxa"/>
            <w:tcBorders>
              <w:top w:val="single" w:sz="4" w:space="0" w:color="auto"/>
              <w:left w:val="nil"/>
              <w:bottom w:val="single" w:sz="4" w:space="0" w:color="auto"/>
              <w:right w:val="nil"/>
            </w:tcBorders>
            <w:shd w:val="clear" w:color="auto" w:fill="auto"/>
            <w:hideMark/>
          </w:tcPr>
          <w:p w14:paraId="70E3F058" w14:textId="77777777" w:rsidR="00E91E1B" w:rsidRPr="00D259EF" w:rsidRDefault="00E91E1B" w:rsidP="00B41588">
            <w:pPr>
              <w:jc w:val="center"/>
              <w:rPr>
                <w:sz w:val="24"/>
                <w:szCs w:val="24"/>
                <w:lang w:val="en-US"/>
              </w:rPr>
            </w:pPr>
            <w:r w:rsidRPr="00D259EF">
              <w:rPr>
                <w:sz w:val="24"/>
                <w:szCs w:val="24"/>
                <w:lang w:val="en-US"/>
              </w:rPr>
              <w:t>2</w:t>
            </w:r>
          </w:p>
          <w:p w14:paraId="73886590" w14:textId="77777777" w:rsidR="00E91E1B" w:rsidRPr="00D259EF" w:rsidRDefault="00E91E1B" w:rsidP="00B41588">
            <w:pPr>
              <w:jc w:val="center"/>
              <w:rPr>
                <w:sz w:val="24"/>
                <w:szCs w:val="24"/>
              </w:rPr>
            </w:pPr>
            <w:r w:rsidRPr="00D259EF">
              <w:rPr>
                <w:sz w:val="24"/>
                <w:szCs w:val="24"/>
                <w:lang w:val="en-US"/>
              </w:rPr>
              <w:t>30</w:t>
            </w:r>
          </w:p>
        </w:tc>
        <w:tc>
          <w:tcPr>
            <w:tcW w:w="1915" w:type="dxa"/>
            <w:tcBorders>
              <w:top w:val="single" w:sz="4" w:space="0" w:color="auto"/>
              <w:left w:val="nil"/>
              <w:bottom w:val="single" w:sz="4" w:space="0" w:color="auto"/>
              <w:right w:val="nil"/>
            </w:tcBorders>
            <w:shd w:val="clear" w:color="auto" w:fill="auto"/>
            <w:hideMark/>
          </w:tcPr>
          <w:p w14:paraId="52AD406B" w14:textId="77777777" w:rsidR="00E91E1B" w:rsidRPr="00D259EF" w:rsidRDefault="00E91E1B" w:rsidP="00B41588">
            <w:pPr>
              <w:jc w:val="center"/>
              <w:rPr>
                <w:sz w:val="24"/>
                <w:szCs w:val="24"/>
                <w:lang w:val="en-US"/>
              </w:rPr>
            </w:pPr>
            <w:r w:rsidRPr="00D259EF">
              <w:rPr>
                <w:sz w:val="24"/>
                <w:szCs w:val="24"/>
                <w:lang w:val="en-US"/>
              </w:rPr>
              <w:t xml:space="preserve"> 6,2</w:t>
            </w:r>
          </w:p>
          <w:p w14:paraId="5B8D337E" w14:textId="77777777" w:rsidR="00E91E1B" w:rsidRPr="00D259EF" w:rsidRDefault="00E91E1B" w:rsidP="00B41588">
            <w:pPr>
              <w:jc w:val="center"/>
              <w:rPr>
                <w:sz w:val="24"/>
                <w:szCs w:val="24"/>
              </w:rPr>
            </w:pPr>
            <w:r w:rsidRPr="00D259EF">
              <w:rPr>
                <w:sz w:val="24"/>
                <w:szCs w:val="24"/>
                <w:lang w:val="en-US"/>
              </w:rPr>
              <w:t>93,8</w:t>
            </w:r>
          </w:p>
        </w:tc>
      </w:tr>
      <w:tr w:rsidR="00D259EF" w:rsidRPr="00D259EF" w14:paraId="6BB14A8A" w14:textId="77777777" w:rsidTr="00CB257D">
        <w:trPr>
          <w:trHeight w:val="243"/>
        </w:trPr>
        <w:tc>
          <w:tcPr>
            <w:tcW w:w="3430" w:type="dxa"/>
            <w:tcBorders>
              <w:top w:val="single" w:sz="4" w:space="0" w:color="auto"/>
              <w:left w:val="nil"/>
              <w:bottom w:val="single" w:sz="4" w:space="0" w:color="auto"/>
              <w:right w:val="nil"/>
            </w:tcBorders>
            <w:shd w:val="clear" w:color="auto" w:fill="auto"/>
            <w:hideMark/>
          </w:tcPr>
          <w:p w14:paraId="5BABD348" w14:textId="77777777" w:rsidR="00E91E1B" w:rsidRPr="00D259EF" w:rsidRDefault="00E91E1B" w:rsidP="00B41588">
            <w:pPr>
              <w:jc w:val="center"/>
              <w:rPr>
                <w:b/>
                <w:sz w:val="24"/>
                <w:szCs w:val="24"/>
              </w:rPr>
            </w:pPr>
            <w:r w:rsidRPr="00D259EF">
              <w:rPr>
                <w:b/>
                <w:sz w:val="24"/>
                <w:szCs w:val="24"/>
              </w:rPr>
              <w:t>Jumlah</w:t>
            </w:r>
          </w:p>
        </w:tc>
        <w:tc>
          <w:tcPr>
            <w:tcW w:w="1376" w:type="dxa"/>
            <w:tcBorders>
              <w:top w:val="single" w:sz="4" w:space="0" w:color="auto"/>
              <w:left w:val="nil"/>
              <w:bottom w:val="single" w:sz="4" w:space="0" w:color="auto"/>
              <w:right w:val="nil"/>
            </w:tcBorders>
            <w:shd w:val="clear" w:color="auto" w:fill="auto"/>
            <w:hideMark/>
          </w:tcPr>
          <w:p w14:paraId="69D54693" w14:textId="77777777" w:rsidR="00E91E1B" w:rsidRPr="00D259EF" w:rsidRDefault="00E91E1B" w:rsidP="00B41588">
            <w:pPr>
              <w:jc w:val="center"/>
              <w:rPr>
                <w:b/>
                <w:sz w:val="24"/>
                <w:szCs w:val="24"/>
                <w:lang w:val="en-US"/>
              </w:rPr>
            </w:pPr>
            <w:r w:rsidRPr="00D259EF">
              <w:rPr>
                <w:b/>
                <w:sz w:val="24"/>
                <w:szCs w:val="24"/>
                <w:lang w:val="en-US"/>
              </w:rPr>
              <w:t>32</w:t>
            </w:r>
          </w:p>
        </w:tc>
        <w:tc>
          <w:tcPr>
            <w:tcW w:w="1915" w:type="dxa"/>
            <w:tcBorders>
              <w:top w:val="single" w:sz="4" w:space="0" w:color="auto"/>
              <w:left w:val="nil"/>
              <w:bottom w:val="single" w:sz="4" w:space="0" w:color="auto"/>
              <w:right w:val="nil"/>
            </w:tcBorders>
            <w:shd w:val="clear" w:color="auto" w:fill="auto"/>
            <w:hideMark/>
          </w:tcPr>
          <w:p w14:paraId="360151F1" w14:textId="77777777" w:rsidR="00E91E1B" w:rsidRPr="00D259EF" w:rsidRDefault="00E91E1B" w:rsidP="00B41588">
            <w:pPr>
              <w:rPr>
                <w:b/>
                <w:sz w:val="24"/>
                <w:szCs w:val="24"/>
              </w:rPr>
            </w:pPr>
            <w:r w:rsidRPr="00D259EF">
              <w:rPr>
                <w:b/>
                <w:sz w:val="24"/>
                <w:szCs w:val="24"/>
                <w:lang w:val="en-US"/>
              </w:rPr>
              <w:t xml:space="preserve">         </w:t>
            </w:r>
            <w:r w:rsidRPr="00D259EF">
              <w:rPr>
                <w:b/>
                <w:sz w:val="24"/>
                <w:szCs w:val="24"/>
              </w:rPr>
              <w:t>100,0</w:t>
            </w:r>
          </w:p>
        </w:tc>
      </w:tr>
    </w:tbl>
    <w:p w14:paraId="2080C04C" w14:textId="2D4A83D0" w:rsidR="00E91E1B" w:rsidRPr="00D259EF" w:rsidRDefault="00A92CB5" w:rsidP="00B41588">
      <w:pPr>
        <w:ind w:left="720"/>
        <w:jc w:val="both"/>
        <w:rPr>
          <w:lang w:val="en-US"/>
        </w:rPr>
      </w:pPr>
      <w:r w:rsidRPr="00D259EF">
        <w:rPr>
          <w:lang w:val="en-US"/>
        </w:rPr>
        <w:t>Berdasarkan t</w:t>
      </w:r>
      <w:r w:rsidR="00E91E1B" w:rsidRPr="00D259EF">
        <w:rPr>
          <w:lang w:val="en-US"/>
        </w:rPr>
        <w:t xml:space="preserve">abel </w:t>
      </w:r>
      <w:r w:rsidR="00CB257D" w:rsidRPr="00D259EF">
        <w:rPr>
          <w:lang w:val="en-US"/>
        </w:rPr>
        <w:t>4</w:t>
      </w:r>
      <w:r w:rsidR="00E91E1B" w:rsidRPr="00D259EF">
        <w:rPr>
          <w:lang w:val="en-US"/>
        </w:rPr>
        <w:t xml:space="preserve"> menerangkan pengetahuan Mahasiswi tentang Gambaran Tanaman Jahe di DIII Kebidanan Universitas Ngudi Waluyo Ungaran Tahun 2021, yaitu sejumlah 30 mahasiswi (93</w:t>
      </w:r>
      <w:proofErr w:type="gramStart"/>
      <w:r w:rsidR="00E91E1B" w:rsidRPr="00D259EF">
        <w:rPr>
          <w:lang w:val="en-US"/>
        </w:rPr>
        <w:t>,8</w:t>
      </w:r>
      <w:proofErr w:type="gramEnd"/>
      <w:r w:rsidR="00E91E1B" w:rsidRPr="00D259EF">
        <w:rPr>
          <w:lang w:val="en-US"/>
        </w:rPr>
        <w:t xml:space="preserve">%), dengan </w:t>
      </w:r>
      <w:r w:rsidR="003831FC" w:rsidRPr="00D259EF">
        <w:rPr>
          <w:lang w:val="en-US"/>
        </w:rPr>
        <w:t>s</w:t>
      </w:r>
      <w:r w:rsidR="00E91E1B" w:rsidRPr="00D259EF">
        <w:rPr>
          <w:lang w:val="en-US"/>
        </w:rPr>
        <w:t xml:space="preserve">ebagian besar kategori baik. </w:t>
      </w:r>
    </w:p>
    <w:p w14:paraId="318E88D3" w14:textId="7D5174A5" w:rsidR="00AA5E26" w:rsidRPr="00D259EF" w:rsidRDefault="00AA5E26" w:rsidP="00B41588">
      <w:pPr>
        <w:pStyle w:val="ListParagraph"/>
        <w:widowControl/>
        <w:numPr>
          <w:ilvl w:val="1"/>
          <w:numId w:val="10"/>
        </w:numPr>
        <w:tabs>
          <w:tab w:val="left" w:pos="426"/>
        </w:tabs>
        <w:autoSpaceDE/>
        <w:autoSpaceDN/>
        <w:ind w:left="709" w:hanging="283"/>
        <w:rPr>
          <w:b/>
          <w:sz w:val="24"/>
          <w:szCs w:val="24"/>
        </w:rPr>
      </w:pPr>
      <w:bookmarkStart w:id="4" w:name="_Hlk66937604"/>
      <w:r w:rsidRPr="00D259EF">
        <w:rPr>
          <w:b/>
          <w:sz w:val="24"/>
          <w:szCs w:val="24"/>
          <w:lang w:val="en-US"/>
        </w:rPr>
        <w:t xml:space="preserve">3 </w:t>
      </w:r>
      <w:r w:rsidRPr="00D259EF">
        <w:rPr>
          <w:b/>
          <w:sz w:val="24"/>
          <w:szCs w:val="24"/>
        </w:rPr>
        <w:t>Jenis</w:t>
      </w:r>
      <w:r w:rsidRPr="00D259EF">
        <w:rPr>
          <w:b/>
          <w:sz w:val="24"/>
          <w:szCs w:val="24"/>
          <w:lang w:val="en-US"/>
        </w:rPr>
        <w:t xml:space="preserve"> Jahe Dan Karakteristik Masing-masing Pedasnya Beda</w:t>
      </w:r>
    </w:p>
    <w:p w14:paraId="5BB4BA45" w14:textId="42A80E38" w:rsidR="00E91E1B" w:rsidRPr="00D259EF" w:rsidRDefault="00E91E1B" w:rsidP="00B41588">
      <w:pPr>
        <w:ind w:left="720"/>
        <w:jc w:val="both"/>
        <w:rPr>
          <w:bCs/>
          <w:sz w:val="24"/>
          <w:szCs w:val="24"/>
        </w:rPr>
      </w:pPr>
      <w:bookmarkStart w:id="5" w:name="_Toc535434667"/>
      <w:bookmarkEnd w:id="4"/>
      <w:r w:rsidRPr="00D259EF">
        <w:rPr>
          <w:sz w:val="24"/>
          <w:szCs w:val="24"/>
          <w:lang w:val="en-US"/>
        </w:rPr>
        <w:t xml:space="preserve">Tabel </w:t>
      </w:r>
      <w:r w:rsidR="00CB257D" w:rsidRPr="00D259EF">
        <w:rPr>
          <w:sz w:val="24"/>
          <w:szCs w:val="24"/>
          <w:lang w:val="en-US"/>
        </w:rPr>
        <w:t>5</w:t>
      </w:r>
      <w:r w:rsidRPr="00D259EF">
        <w:rPr>
          <w:sz w:val="24"/>
          <w:szCs w:val="24"/>
          <w:lang w:val="en-US"/>
        </w:rPr>
        <w:t xml:space="preserve"> </w:t>
      </w:r>
      <w:r w:rsidRPr="00D259EF">
        <w:rPr>
          <w:lang w:val="en-US"/>
        </w:rPr>
        <w:t>Distribusi</w:t>
      </w:r>
      <w:r w:rsidRPr="00D259EF">
        <w:rPr>
          <w:sz w:val="24"/>
          <w:szCs w:val="24"/>
          <w:lang w:val="en-US"/>
        </w:rPr>
        <w:t xml:space="preserve"> Frekuensi Berdasarkan Pengetahuan Mahasiswi tentang </w:t>
      </w:r>
      <w:r w:rsidR="00AA5E26" w:rsidRPr="00D259EF">
        <w:rPr>
          <w:bCs/>
          <w:sz w:val="24"/>
          <w:szCs w:val="24"/>
          <w:lang w:val="en-US"/>
        </w:rPr>
        <w:t xml:space="preserve">3 Jenis Jahe Dan Karakteristik Masing-masing Pedasnya Beda </w:t>
      </w:r>
      <w:r w:rsidRPr="00D259EF">
        <w:rPr>
          <w:sz w:val="24"/>
          <w:szCs w:val="24"/>
          <w:lang w:val="en-US"/>
        </w:rPr>
        <w:t>di DIII Kebidanan Universitas Ngudi Waluyo Ungaran Tahun 2021</w:t>
      </w:r>
      <w:bookmarkEnd w:id="5"/>
    </w:p>
    <w:tbl>
      <w:tblPr>
        <w:tblW w:w="6883" w:type="dxa"/>
        <w:tblInd w:w="1276" w:type="dxa"/>
        <w:tblBorders>
          <w:top w:val="single" w:sz="4" w:space="0" w:color="auto"/>
          <w:bottom w:val="single" w:sz="4" w:space="0" w:color="auto"/>
          <w:insideH w:val="single" w:sz="4" w:space="0" w:color="auto"/>
        </w:tblBorders>
        <w:tblLook w:val="01E0" w:firstRow="1" w:lastRow="1" w:firstColumn="1" w:lastColumn="1" w:noHBand="0" w:noVBand="0"/>
      </w:tblPr>
      <w:tblGrid>
        <w:gridCol w:w="3406"/>
        <w:gridCol w:w="1458"/>
        <w:gridCol w:w="2019"/>
      </w:tblGrid>
      <w:tr w:rsidR="00D259EF" w:rsidRPr="00D259EF" w14:paraId="6903A762" w14:textId="77777777" w:rsidTr="00CB257D">
        <w:trPr>
          <w:trHeight w:val="309"/>
        </w:trPr>
        <w:tc>
          <w:tcPr>
            <w:tcW w:w="3406" w:type="dxa"/>
            <w:tcBorders>
              <w:top w:val="single" w:sz="4" w:space="0" w:color="auto"/>
              <w:left w:val="nil"/>
              <w:bottom w:val="single" w:sz="4" w:space="0" w:color="auto"/>
              <w:right w:val="nil"/>
            </w:tcBorders>
            <w:shd w:val="clear" w:color="auto" w:fill="auto"/>
            <w:vAlign w:val="center"/>
            <w:hideMark/>
          </w:tcPr>
          <w:p w14:paraId="3F5ADF74" w14:textId="77777777" w:rsidR="00E91E1B" w:rsidRPr="00D259EF" w:rsidRDefault="00E91E1B" w:rsidP="00B41588">
            <w:pPr>
              <w:ind w:left="-76" w:hanging="66"/>
              <w:jc w:val="center"/>
              <w:rPr>
                <w:b/>
                <w:bCs/>
                <w:sz w:val="24"/>
                <w:szCs w:val="24"/>
                <w:lang w:val="en-US"/>
              </w:rPr>
            </w:pPr>
            <w:r w:rsidRPr="00D259EF">
              <w:rPr>
                <w:b/>
                <w:bCs/>
                <w:sz w:val="24"/>
                <w:szCs w:val="24"/>
              </w:rPr>
              <w:t xml:space="preserve">Pengetahuan tentang </w:t>
            </w:r>
            <w:r w:rsidRPr="00D259EF">
              <w:rPr>
                <w:b/>
                <w:bCs/>
                <w:sz w:val="24"/>
                <w:szCs w:val="24"/>
                <w:lang w:val="en-US"/>
              </w:rPr>
              <w:t>3</w:t>
            </w:r>
            <w:r w:rsidRPr="00D259EF">
              <w:rPr>
                <w:b/>
                <w:bCs/>
                <w:sz w:val="24"/>
                <w:szCs w:val="24"/>
              </w:rPr>
              <w:t xml:space="preserve"> </w:t>
            </w:r>
            <w:r w:rsidRPr="00D259EF">
              <w:rPr>
                <w:b/>
                <w:bCs/>
                <w:sz w:val="24"/>
                <w:szCs w:val="24"/>
                <w:lang w:val="en-US"/>
              </w:rPr>
              <w:t>Jenis Jahe Dan Karakteristiknya</w:t>
            </w:r>
          </w:p>
        </w:tc>
        <w:tc>
          <w:tcPr>
            <w:tcW w:w="1458" w:type="dxa"/>
            <w:tcBorders>
              <w:top w:val="single" w:sz="4" w:space="0" w:color="auto"/>
              <w:left w:val="nil"/>
              <w:bottom w:val="single" w:sz="4" w:space="0" w:color="auto"/>
              <w:right w:val="nil"/>
            </w:tcBorders>
            <w:shd w:val="clear" w:color="auto" w:fill="auto"/>
            <w:vAlign w:val="center"/>
            <w:hideMark/>
          </w:tcPr>
          <w:p w14:paraId="1C3B3EAF" w14:textId="77777777" w:rsidR="00E91E1B" w:rsidRPr="00D259EF" w:rsidRDefault="00E91E1B" w:rsidP="00B41588">
            <w:pPr>
              <w:jc w:val="center"/>
              <w:rPr>
                <w:b/>
                <w:bCs/>
                <w:sz w:val="24"/>
                <w:szCs w:val="24"/>
              </w:rPr>
            </w:pPr>
            <w:r w:rsidRPr="00D259EF">
              <w:rPr>
                <w:b/>
                <w:bCs/>
                <w:sz w:val="24"/>
                <w:szCs w:val="24"/>
              </w:rPr>
              <w:t>Frekuensi</w:t>
            </w:r>
          </w:p>
        </w:tc>
        <w:tc>
          <w:tcPr>
            <w:tcW w:w="2019" w:type="dxa"/>
            <w:tcBorders>
              <w:top w:val="single" w:sz="4" w:space="0" w:color="auto"/>
              <w:left w:val="nil"/>
              <w:bottom w:val="single" w:sz="4" w:space="0" w:color="auto"/>
              <w:right w:val="nil"/>
            </w:tcBorders>
            <w:shd w:val="clear" w:color="auto" w:fill="auto"/>
            <w:vAlign w:val="center"/>
            <w:hideMark/>
          </w:tcPr>
          <w:p w14:paraId="27E07560" w14:textId="77777777" w:rsidR="00E91E1B" w:rsidRPr="00D259EF" w:rsidRDefault="00E91E1B" w:rsidP="00B41588">
            <w:pPr>
              <w:jc w:val="center"/>
              <w:rPr>
                <w:b/>
                <w:bCs/>
                <w:sz w:val="24"/>
                <w:szCs w:val="24"/>
              </w:rPr>
            </w:pPr>
            <w:r w:rsidRPr="00D259EF">
              <w:rPr>
                <w:b/>
                <w:bCs/>
                <w:sz w:val="24"/>
                <w:szCs w:val="24"/>
              </w:rPr>
              <w:t>Persentase (%)</w:t>
            </w:r>
          </w:p>
        </w:tc>
      </w:tr>
      <w:tr w:rsidR="00D259EF" w:rsidRPr="00D259EF" w14:paraId="60DC1E23" w14:textId="77777777" w:rsidTr="00CB257D">
        <w:trPr>
          <w:trHeight w:val="258"/>
        </w:trPr>
        <w:tc>
          <w:tcPr>
            <w:tcW w:w="3406" w:type="dxa"/>
            <w:tcBorders>
              <w:top w:val="single" w:sz="4" w:space="0" w:color="auto"/>
              <w:left w:val="nil"/>
              <w:bottom w:val="single" w:sz="4" w:space="0" w:color="auto"/>
              <w:right w:val="nil"/>
            </w:tcBorders>
            <w:shd w:val="clear" w:color="auto" w:fill="auto"/>
            <w:hideMark/>
          </w:tcPr>
          <w:p w14:paraId="4C394DB1" w14:textId="77777777" w:rsidR="00E91E1B" w:rsidRPr="00D259EF" w:rsidRDefault="00E91E1B" w:rsidP="00B41588">
            <w:pPr>
              <w:jc w:val="center"/>
              <w:rPr>
                <w:sz w:val="24"/>
                <w:szCs w:val="24"/>
              </w:rPr>
            </w:pPr>
            <w:r w:rsidRPr="00D259EF">
              <w:rPr>
                <w:sz w:val="24"/>
                <w:szCs w:val="24"/>
              </w:rPr>
              <w:t>Baik</w:t>
            </w:r>
          </w:p>
        </w:tc>
        <w:tc>
          <w:tcPr>
            <w:tcW w:w="1458" w:type="dxa"/>
            <w:tcBorders>
              <w:top w:val="single" w:sz="4" w:space="0" w:color="auto"/>
              <w:left w:val="nil"/>
              <w:bottom w:val="single" w:sz="4" w:space="0" w:color="auto"/>
              <w:right w:val="nil"/>
            </w:tcBorders>
            <w:shd w:val="clear" w:color="auto" w:fill="auto"/>
            <w:hideMark/>
          </w:tcPr>
          <w:p w14:paraId="4D665924" w14:textId="77777777" w:rsidR="00E91E1B" w:rsidRPr="00D259EF" w:rsidRDefault="00E91E1B" w:rsidP="00B41588">
            <w:pPr>
              <w:jc w:val="center"/>
              <w:rPr>
                <w:sz w:val="24"/>
                <w:szCs w:val="24"/>
                <w:lang w:val="en-US"/>
              </w:rPr>
            </w:pPr>
            <w:r w:rsidRPr="00D259EF">
              <w:rPr>
                <w:sz w:val="24"/>
                <w:szCs w:val="24"/>
                <w:lang w:val="en-US"/>
              </w:rPr>
              <w:t>32</w:t>
            </w:r>
          </w:p>
        </w:tc>
        <w:tc>
          <w:tcPr>
            <w:tcW w:w="2019" w:type="dxa"/>
            <w:tcBorders>
              <w:top w:val="single" w:sz="4" w:space="0" w:color="auto"/>
              <w:left w:val="nil"/>
              <w:bottom w:val="single" w:sz="4" w:space="0" w:color="auto"/>
              <w:right w:val="nil"/>
            </w:tcBorders>
            <w:shd w:val="clear" w:color="auto" w:fill="auto"/>
            <w:hideMark/>
          </w:tcPr>
          <w:p w14:paraId="6A768BBF" w14:textId="77777777" w:rsidR="00E91E1B" w:rsidRPr="00D259EF" w:rsidRDefault="00E91E1B" w:rsidP="00B41588">
            <w:pPr>
              <w:jc w:val="center"/>
              <w:rPr>
                <w:sz w:val="24"/>
                <w:szCs w:val="24"/>
              </w:rPr>
            </w:pPr>
            <w:r w:rsidRPr="00D259EF">
              <w:rPr>
                <w:sz w:val="24"/>
                <w:szCs w:val="24"/>
                <w:lang w:val="en-US"/>
              </w:rPr>
              <w:t>100,0</w:t>
            </w:r>
          </w:p>
        </w:tc>
      </w:tr>
      <w:tr w:rsidR="00D259EF" w:rsidRPr="00D259EF" w14:paraId="62F5DCA1" w14:textId="77777777" w:rsidTr="00CB257D">
        <w:trPr>
          <w:trHeight w:val="258"/>
        </w:trPr>
        <w:tc>
          <w:tcPr>
            <w:tcW w:w="3406" w:type="dxa"/>
            <w:tcBorders>
              <w:top w:val="single" w:sz="4" w:space="0" w:color="auto"/>
              <w:left w:val="nil"/>
              <w:bottom w:val="single" w:sz="4" w:space="0" w:color="auto"/>
              <w:right w:val="nil"/>
            </w:tcBorders>
            <w:shd w:val="clear" w:color="auto" w:fill="auto"/>
            <w:hideMark/>
          </w:tcPr>
          <w:p w14:paraId="777D194D" w14:textId="77777777" w:rsidR="00E91E1B" w:rsidRPr="00D259EF" w:rsidRDefault="00E91E1B" w:rsidP="00B41588">
            <w:pPr>
              <w:jc w:val="center"/>
              <w:rPr>
                <w:b/>
                <w:sz w:val="24"/>
                <w:szCs w:val="24"/>
              </w:rPr>
            </w:pPr>
            <w:r w:rsidRPr="00D259EF">
              <w:rPr>
                <w:b/>
                <w:sz w:val="24"/>
                <w:szCs w:val="24"/>
              </w:rPr>
              <w:t>Jumlah</w:t>
            </w:r>
          </w:p>
        </w:tc>
        <w:tc>
          <w:tcPr>
            <w:tcW w:w="1458" w:type="dxa"/>
            <w:tcBorders>
              <w:top w:val="single" w:sz="4" w:space="0" w:color="auto"/>
              <w:left w:val="nil"/>
              <w:bottom w:val="single" w:sz="4" w:space="0" w:color="auto"/>
              <w:right w:val="nil"/>
            </w:tcBorders>
            <w:shd w:val="clear" w:color="auto" w:fill="auto"/>
            <w:hideMark/>
          </w:tcPr>
          <w:p w14:paraId="15409117" w14:textId="77777777" w:rsidR="00E91E1B" w:rsidRPr="00D259EF" w:rsidRDefault="00E91E1B" w:rsidP="00B41588">
            <w:pPr>
              <w:jc w:val="center"/>
              <w:rPr>
                <w:b/>
                <w:sz w:val="24"/>
                <w:szCs w:val="24"/>
                <w:lang w:val="en-US"/>
              </w:rPr>
            </w:pPr>
            <w:r w:rsidRPr="00D259EF">
              <w:rPr>
                <w:b/>
                <w:sz w:val="24"/>
                <w:szCs w:val="24"/>
                <w:lang w:val="en-US"/>
              </w:rPr>
              <w:t>32</w:t>
            </w:r>
          </w:p>
        </w:tc>
        <w:tc>
          <w:tcPr>
            <w:tcW w:w="2019" w:type="dxa"/>
            <w:tcBorders>
              <w:top w:val="single" w:sz="4" w:space="0" w:color="auto"/>
              <w:left w:val="nil"/>
              <w:bottom w:val="single" w:sz="4" w:space="0" w:color="auto"/>
              <w:right w:val="nil"/>
            </w:tcBorders>
            <w:shd w:val="clear" w:color="auto" w:fill="auto"/>
            <w:hideMark/>
          </w:tcPr>
          <w:p w14:paraId="690AEB68" w14:textId="77777777" w:rsidR="00E91E1B" w:rsidRPr="00D259EF" w:rsidRDefault="00E91E1B" w:rsidP="00B41588">
            <w:pPr>
              <w:jc w:val="center"/>
              <w:rPr>
                <w:b/>
                <w:sz w:val="24"/>
                <w:szCs w:val="24"/>
              </w:rPr>
            </w:pPr>
            <w:r w:rsidRPr="00D259EF">
              <w:rPr>
                <w:b/>
                <w:sz w:val="24"/>
                <w:szCs w:val="24"/>
              </w:rPr>
              <w:t>100,0</w:t>
            </w:r>
          </w:p>
        </w:tc>
      </w:tr>
    </w:tbl>
    <w:p w14:paraId="45108883" w14:textId="4B9B4090" w:rsidR="00EA477F" w:rsidRPr="00D259EF" w:rsidRDefault="00C5646B" w:rsidP="00B41588">
      <w:pPr>
        <w:ind w:left="720"/>
        <w:jc w:val="both"/>
        <w:rPr>
          <w:sz w:val="24"/>
          <w:szCs w:val="24"/>
          <w:lang w:val="en-US"/>
        </w:rPr>
      </w:pPr>
      <w:r w:rsidRPr="00D259EF">
        <w:rPr>
          <w:sz w:val="24"/>
          <w:szCs w:val="24"/>
          <w:lang w:val="en-US"/>
        </w:rPr>
        <w:t>Berdasarkan t</w:t>
      </w:r>
      <w:r w:rsidR="00E91E1B" w:rsidRPr="00D259EF">
        <w:rPr>
          <w:sz w:val="24"/>
          <w:szCs w:val="24"/>
        </w:rPr>
        <w:t xml:space="preserve">abel </w:t>
      </w:r>
      <w:r w:rsidR="00CB257D" w:rsidRPr="00D259EF">
        <w:rPr>
          <w:sz w:val="24"/>
          <w:szCs w:val="24"/>
          <w:lang w:val="en-US"/>
        </w:rPr>
        <w:t>5</w:t>
      </w:r>
      <w:r w:rsidR="00E91E1B" w:rsidRPr="00D259EF">
        <w:rPr>
          <w:sz w:val="24"/>
          <w:szCs w:val="24"/>
          <w:lang w:val="en-US"/>
        </w:rPr>
        <w:t xml:space="preserve"> </w:t>
      </w:r>
      <w:r w:rsidR="00E91E1B" w:rsidRPr="00D259EF">
        <w:rPr>
          <w:sz w:val="24"/>
          <w:szCs w:val="24"/>
        </w:rPr>
        <w:t xml:space="preserve">menerangkan pengetahuan Mahasiswi tentang </w:t>
      </w:r>
      <w:r w:rsidR="00AA5E26" w:rsidRPr="00D259EF">
        <w:rPr>
          <w:sz w:val="24"/>
          <w:szCs w:val="24"/>
          <w:lang w:val="en-US"/>
        </w:rPr>
        <w:t xml:space="preserve">3 jenis jahe </w:t>
      </w:r>
      <w:r w:rsidR="00AA5E26" w:rsidRPr="00D259EF">
        <w:rPr>
          <w:lang w:val="en-US"/>
        </w:rPr>
        <w:t>dan</w:t>
      </w:r>
      <w:r w:rsidR="00AA5E26" w:rsidRPr="00D259EF">
        <w:rPr>
          <w:sz w:val="24"/>
          <w:szCs w:val="24"/>
          <w:lang w:val="en-US"/>
        </w:rPr>
        <w:t xml:space="preserve"> karakteristik masing-masing pedasnya beda </w:t>
      </w:r>
      <w:r w:rsidR="00E91E1B" w:rsidRPr="00D259EF">
        <w:rPr>
          <w:sz w:val="24"/>
          <w:szCs w:val="24"/>
        </w:rPr>
        <w:t>di DIII Kebidanan Universitas Ngudi Waluyo Ungaran Tahun 2021, keseluruhan kategori baik, yaitu sejumlah 32 mahasiswi (100</w:t>
      </w:r>
      <w:proofErr w:type="gramStart"/>
      <w:r w:rsidR="00E91E1B" w:rsidRPr="00D259EF">
        <w:rPr>
          <w:sz w:val="24"/>
          <w:szCs w:val="24"/>
        </w:rPr>
        <w:t>,0</w:t>
      </w:r>
      <w:proofErr w:type="gramEnd"/>
      <w:r w:rsidR="00E91E1B" w:rsidRPr="00D259EF">
        <w:rPr>
          <w:sz w:val="24"/>
          <w:szCs w:val="24"/>
        </w:rPr>
        <w:t>%).</w:t>
      </w:r>
      <w:r w:rsidR="00EA477F" w:rsidRPr="00D259EF">
        <w:rPr>
          <w:sz w:val="24"/>
          <w:szCs w:val="24"/>
          <w:lang w:val="en-US"/>
        </w:rPr>
        <w:tab/>
      </w:r>
      <w:r w:rsidR="00EA477F" w:rsidRPr="00D259EF">
        <w:rPr>
          <w:sz w:val="24"/>
          <w:szCs w:val="24"/>
          <w:lang w:val="en-US"/>
        </w:rPr>
        <w:tab/>
      </w:r>
    </w:p>
    <w:p w14:paraId="2111AD3A" w14:textId="6388801F" w:rsidR="00E91E1B" w:rsidRPr="00D259EF" w:rsidRDefault="00E91E1B" w:rsidP="00B41588">
      <w:pPr>
        <w:pStyle w:val="ListParagraph"/>
        <w:widowControl/>
        <w:numPr>
          <w:ilvl w:val="1"/>
          <w:numId w:val="10"/>
        </w:numPr>
        <w:tabs>
          <w:tab w:val="left" w:pos="426"/>
        </w:tabs>
        <w:autoSpaceDE/>
        <w:autoSpaceDN/>
        <w:ind w:left="709" w:hanging="283"/>
        <w:rPr>
          <w:b/>
          <w:sz w:val="24"/>
          <w:szCs w:val="24"/>
        </w:rPr>
      </w:pPr>
      <w:r w:rsidRPr="00D259EF">
        <w:rPr>
          <w:b/>
          <w:sz w:val="24"/>
          <w:szCs w:val="24"/>
          <w:lang w:val="en-US"/>
        </w:rPr>
        <w:lastRenderedPageBreak/>
        <w:t>Pengetahuan</w:t>
      </w:r>
      <w:r w:rsidRPr="00D259EF">
        <w:rPr>
          <w:b/>
          <w:sz w:val="24"/>
          <w:szCs w:val="24"/>
        </w:rPr>
        <w:t xml:space="preserve"> </w:t>
      </w:r>
      <w:r w:rsidRPr="00D259EF">
        <w:rPr>
          <w:b/>
          <w:sz w:val="24"/>
          <w:szCs w:val="24"/>
          <w:lang w:val="en-US"/>
        </w:rPr>
        <w:t>Mahasiswi Tentang Jahe Untuk Penggunaan Sehari-hari.</w:t>
      </w:r>
    </w:p>
    <w:p w14:paraId="3E2F5736" w14:textId="14D8D449" w:rsidR="00E91E1B" w:rsidRPr="00D259EF" w:rsidRDefault="00E91E1B" w:rsidP="00B41588">
      <w:pPr>
        <w:ind w:left="720"/>
        <w:jc w:val="both"/>
        <w:rPr>
          <w:b/>
          <w:sz w:val="24"/>
          <w:szCs w:val="24"/>
          <w:lang w:val="en-US"/>
        </w:rPr>
      </w:pPr>
      <w:bookmarkStart w:id="6" w:name="_Toc535434669"/>
      <w:r w:rsidRPr="00D259EF">
        <w:rPr>
          <w:sz w:val="24"/>
          <w:szCs w:val="24"/>
          <w:lang w:val="en-US"/>
        </w:rPr>
        <w:t xml:space="preserve">Tabel </w:t>
      </w:r>
      <w:r w:rsidR="00CB257D" w:rsidRPr="00D259EF">
        <w:rPr>
          <w:sz w:val="24"/>
          <w:szCs w:val="24"/>
          <w:lang w:val="en-US"/>
        </w:rPr>
        <w:t>6</w:t>
      </w:r>
      <w:r w:rsidRPr="00D259EF">
        <w:rPr>
          <w:sz w:val="24"/>
          <w:szCs w:val="24"/>
          <w:lang w:val="en-US"/>
        </w:rPr>
        <w:t xml:space="preserve"> Distribusi Frekuensi Berdasarkan Pengetahuan Mahasiswi tentang </w:t>
      </w:r>
      <w:r w:rsidRPr="00D259EF">
        <w:rPr>
          <w:lang w:val="en-US"/>
        </w:rPr>
        <w:t>Jahe</w:t>
      </w:r>
      <w:r w:rsidRPr="00D259EF">
        <w:rPr>
          <w:sz w:val="24"/>
          <w:szCs w:val="24"/>
          <w:lang w:val="en-US"/>
        </w:rPr>
        <w:t xml:space="preserve"> Untuk Penggunaan Sehari-hari di DIII Kebidanan Universitas Ngudi Waluyo Ungaran Tahun 2021</w:t>
      </w:r>
      <w:bookmarkEnd w:id="6"/>
    </w:p>
    <w:tbl>
      <w:tblPr>
        <w:tblW w:w="0" w:type="auto"/>
        <w:tblInd w:w="1276" w:type="dxa"/>
        <w:tblBorders>
          <w:top w:val="single" w:sz="4" w:space="0" w:color="auto"/>
          <w:insideH w:val="single" w:sz="4" w:space="0" w:color="auto"/>
        </w:tblBorders>
        <w:tblLook w:val="04A0" w:firstRow="1" w:lastRow="0" w:firstColumn="1" w:lastColumn="0" w:noHBand="0" w:noVBand="1"/>
      </w:tblPr>
      <w:tblGrid>
        <w:gridCol w:w="2878"/>
        <w:gridCol w:w="1886"/>
        <w:gridCol w:w="1887"/>
      </w:tblGrid>
      <w:tr w:rsidR="00D259EF" w:rsidRPr="00D259EF" w14:paraId="198A3AED" w14:textId="77777777" w:rsidTr="00CB257D">
        <w:tc>
          <w:tcPr>
            <w:tcW w:w="2878" w:type="dxa"/>
            <w:tcBorders>
              <w:bottom w:val="single" w:sz="4" w:space="0" w:color="auto"/>
            </w:tcBorders>
            <w:shd w:val="clear" w:color="auto" w:fill="auto"/>
          </w:tcPr>
          <w:p w14:paraId="393184BD" w14:textId="77777777" w:rsidR="00E91E1B" w:rsidRPr="00D259EF" w:rsidRDefault="00E91E1B" w:rsidP="00B41588">
            <w:pPr>
              <w:ind w:left="-136"/>
              <w:jc w:val="center"/>
              <w:rPr>
                <w:b/>
                <w:bCs/>
                <w:sz w:val="24"/>
                <w:szCs w:val="24"/>
              </w:rPr>
            </w:pPr>
            <w:r w:rsidRPr="00D259EF">
              <w:rPr>
                <w:b/>
                <w:bCs/>
                <w:sz w:val="24"/>
                <w:szCs w:val="24"/>
              </w:rPr>
              <w:t>Pengetahuan tentang</w:t>
            </w:r>
          </w:p>
          <w:p w14:paraId="3BBE237F" w14:textId="77777777" w:rsidR="00E91E1B" w:rsidRPr="00D259EF" w:rsidRDefault="00E91E1B" w:rsidP="00B41588">
            <w:pPr>
              <w:ind w:left="-136"/>
              <w:jc w:val="center"/>
              <w:rPr>
                <w:b/>
                <w:bCs/>
                <w:sz w:val="24"/>
                <w:szCs w:val="24"/>
                <w:lang w:val="en-US"/>
              </w:rPr>
            </w:pPr>
            <w:r w:rsidRPr="00D259EF">
              <w:rPr>
                <w:b/>
                <w:bCs/>
                <w:sz w:val="24"/>
                <w:szCs w:val="24"/>
                <w:lang w:val="en-US"/>
              </w:rPr>
              <w:t>Jahe Untuk Penggunaan</w:t>
            </w:r>
          </w:p>
          <w:p w14:paraId="08649B01" w14:textId="77777777" w:rsidR="00E91E1B" w:rsidRPr="00D259EF" w:rsidRDefault="00E91E1B" w:rsidP="00B41588">
            <w:pPr>
              <w:jc w:val="center"/>
              <w:rPr>
                <w:b/>
                <w:bCs/>
                <w:sz w:val="24"/>
                <w:szCs w:val="24"/>
              </w:rPr>
            </w:pPr>
            <w:r w:rsidRPr="00D259EF">
              <w:rPr>
                <w:b/>
                <w:bCs/>
                <w:sz w:val="24"/>
                <w:szCs w:val="24"/>
                <w:lang w:val="en-US"/>
              </w:rPr>
              <w:t>Sehari-Hari</w:t>
            </w:r>
          </w:p>
        </w:tc>
        <w:tc>
          <w:tcPr>
            <w:tcW w:w="1886" w:type="dxa"/>
            <w:tcBorders>
              <w:bottom w:val="single" w:sz="4" w:space="0" w:color="auto"/>
            </w:tcBorders>
            <w:shd w:val="clear" w:color="auto" w:fill="auto"/>
          </w:tcPr>
          <w:p w14:paraId="169B1D01" w14:textId="77777777" w:rsidR="00E91E1B" w:rsidRPr="00D259EF" w:rsidRDefault="00E91E1B" w:rsidP="00B41588">
            <w:pPr>
              <w:rPr>
                <w:b/>
                <w:bCs/>
                <w:sz w:val="24"/>
                <w:szCs w:val="24"/>
              </w:rPr>
            </w:pPr>
          </w:p>
          <w:p w14:paraId="57B46636" w14:textId="77777777" w:rsidR="00E91E1B" w:rsidRPr="00D259EF" w:rsidRDefault="00E91E1B" w:rsidP="00B41588">
            <w:pPr>
              <w:jc w:val="center"/>
              <w:rPr>
                <w:b/>
                <w:bCs/>
                <w:sz w:val="24"/>
                <w:szCs w:val="24"/>
              </w:rPr>
            </w:pPr>
            <w:r w:rsidRPr="00D259EF">
              <w:rPr>
                <w:b/>
                <w:bCs/>
                <w:sz w:val="24"/>
                <w:szCs w:val="24"/>
              </w:rPr>
              <w:t>Frekuensi</w:t>
            </w:r>
          </w:p>
        </w:tc>
        <w:tc>
          <w:tcPr>
            <w:tcW w:w="1887" w:type="dxa"/>
            <w:tcBorders>
              <w:bottom w:val="single" w:sz="4" w:space="0" w:color="auto"/>
            </w:tcBorders>
            <w:shd w:val="clear" w:color="auto" w:fill="auto"/>
          </w:tcPr>
          <w:p w14:paraId="3EC1FDF5" w14:textId="77777777" w:rsidR="00E91E1B" w:rsidRPr="00D259EF" w:rsidRDefault="00E91E1B" w:rsidP="00B41588">
            <w:pPr>
              <w:jc w:val="center"/>
              <w:rPr>
                <w:b/>
                <w:bCs/>
                <w:sz w:val="24"/>
                <w:szCs w:val="24"/>
              </w:rPr>
            </w:pPr>
          </w:p>
          <w:p w14:paraId="33387FC3" w14:textId="77777777" w:rsidR="00E91E1B" w:rsidRPr="00D259EF" w:rsidRDefault="00E91E1B" w:rsidP="00B41588">
            <w:pPr>
              <w:jc w:val="center"/>
              <w:rPr>
                <w:b/>
                <w:bCs/>
                <w:sz w:val="24"/>
                <w:szCs w:val="24"/>
              </w:rPr>
            </w:pPr>
            <w:r w:rsidRPr="00D259EF">
              <w:rPr>
                <w:b/>
                <w:bCs/>
                <w:sz w:val="24"/>
                <w:szCs w:val="24"/>
              </w:rPr>
              <w:t>Persentase (%)</w:t>
            </w:r>
          </w:p>
        </w:tc>
      </w:tr>
      <w:tr w:rsidR="00D259EF" w:rsidRPr="00D259EF" w14:paraId="427E0795" w14:textId="77777777" w:rsidTr="00CB257D">
        <w:tc>
          <w:tcPr>
            <w:tcW w:w="2878" w:type="dxa"/>
            <w:tcBorders>
              <w:bottom w:val="nil"/>
            </w:tcBorders>
            <w:shd w:val="clear" w:color="auto" w:fill="auto"/>
          </w:tcPr>
          <w:p w14:paraId="67035CD4" w14:textId="77777777" w:rsidR="00E91E1B" w:rsidRPr="00D259EF" w:rsidRDefault="00E91E1B" w:rsidP="00B41588">
            <w:pPr>
              <w:jc w:val="center"/>
              <w:rPr>
                <w:sz w:val="24"/>
                <w:szCs w:val="24"/>
                <w:lang w:val="en-US"/>
              </w:rPr>
            </w:pPr>
            <w:r w:rsidRPr="00D259EF">
              <w:rPr>
                <w:sz w:val="24"/>
                <w:szCs w:val="24"/>
                <w:lang w:val="en-US"/>
              </w:rPr>
              <w:t>Kurang</w:t>
            </w:r>
          </w:p>
        </w:tc>
        <w:tc>
          <w:tcPr>
            <w:tcW w:w="1886" w:type="dxa"/>
            <w:tcBorders>
              <w:bottom w:val="nil"/>
            </w:tcBorders>
            <w:shd w:val="clear" w:color="auto" w:fill="auto"/>
          </w:tcPr>
          <w:p w14:paraId="070D1CD7" w14:textId="77777777" w:rsidR="00E91E1B" w:rsidRPr="00D259EF" w:rsidRDefault="00E91E1B" w:rsidP="00B41588">
            <w:pPr>
              <w:jc w:val="center"/>
              <w:rPr>
                <w:sz w:val="24"/>
                <w:szCs w:val="24"/>
                <w:lang w:val="en-US"/>
              </w:rPr>
            </w:pPr>
            <w:r w:rsidRPr="00D259EF">
              <w:rPr>
                <w:sz w:val="24"/>
                <w:szCs w:val="24"/>
                <w:lang w:val="en-US"/>
              </w:rPr>
              <w:t>1</w:t>
            </w:r>
          </w:p>
        </w:tc>
        <w:tc>
          <w:tcPr>
            <w:tcW w:w="1887" w:type="dxa"/>
            <w:tcBorders>
              <w:bottom w:val="nil"/>
            </w:tcBorders>
            <w:shd w:val="clear" w:color="auto" w:fill="auto"/>
          </w:tcPr>
          <w:p w14:paraId="1D182632" w14:textId="77777777" w:rsidR="00E91E1B" w:rsidRPr="00D259EF" w:rsidRDefault="00E91E1B" w:rsidP="00B41588">
            <w:pPr>
              <w:jc w:val="center"/>
              <w:rPr>
                <w:sz w:val="24"/>
                <w:szCs w:val="24"/>
                <w:lang w:val="en-US"/>
              </w:rPr>
            </w:pPr>
            <w:r w:rsidRPr="00D259EF">
              <w:rPr>
                <w:sz w:val="24"/>
                <w:szCs w:val="24"/>
                <w:lang w:val="en-US"/>
              </w:rPr>
              <w:t>3,1%</w:t>
            </w:r>
          </w:p>
        </w:tc>
      </w:tr>
      <w:tr w:rsidR="00D259EF" w:rsidRPr="00D259EF" w14:paraId="00290C94" w14:textId="77777777" w:rsidTr="00CB257D">
        <w:tc>
          <w:tcPr>
            <w:tcW w:w="2878" w:type="dxa"/>
            <w:tcBorders>
              <w:top w:val="nil"/>
              <w:bottom w:val="nil"/>
            </w:tcBorders>
            <w:shd w:val="clear" w:color="auto" w:fill="auto"/>
          </w:tcPr>
          <w:p w14:paraId="77F5BA8A" w14:textId="77777777" w:rsidR="00E91E1B" w:rsidRPr="00D259EF" w:rsidRDefault="00E91E1B" w:rsidP="00B41588">
            <w:pPr>
              <w:jc w:val="center"/>
              <w:rPr>
                <w:sz w:val="24"/>
                <w:szCs w:val="24"/>
                <w:lang w:val="en-US"/>
              </w:rPr>
            </w:pPr>
            <w:r w:rsidRPr="00D259EF">
              <w:rPr>
                <w:sz w:val="24"/>
                <w:szCs w:val="24"/>
                <w:lang w:val="en-US"/>
              </w:rPr>
              <w:t>Cukup</w:t>
            </w:r>
          </w:p>
        </w:tc>
        <w:tc>
          <w:tcPr>
            <w:tcW w:w="1886" w:type="dxa"/>
            <w:tcBorders>
              <w:top w:val="nil"/>
              <w:bottom w:val="nil"/>
            </w:tcBorders>
            <w:shd w:val="clear" w:color="auto" w:fill="auto"/>
          </w:tcPr>
          <w:p w14:paraId="2902310D" w14:textId="77777777" w:rsidR="00E91E1B" w:rsidRPr="00D259EF" w:rsidRDefault="00E91E1B" w:rsidP="00B41588">
            <w:pPr>
              <w:jc w:val="center"/>
              <w:rPr>
                <w:sz w:val="24"/>
                <w:szCs w:val="24"/>
                <w:lang w:val="en-US"/>
              </w:rPr>
            </w:pPr>
            <w:r w:rsidRPr="00D259EF">
              <w:rPr>
                <w:sz w:val="24"/>
                <w:szCs w:val="24"/>
                <w:lang w:val="en-US"/>
              </w:rPr>
              <w:t>1</w:t>
            </w:r>
          </w:p>
        </w:tc>
        <w:tc>
          <w:tcPr>
            <w:tcW w:w="1887" w:type="dxa"/>
            <w:tcBorders>
              <w:top w:val="nil"/>
              <w:bottom w:val="nil"/>
            </w:tcBorders>
            <w:shd w:val="clear" w:color="auto" w:fill="auto"/>
          </w:tcPr>
          <w:p w14:paraId="54208F5F" w14:textId="77777777" w:rsidR="00E91E1B" w:rsidRPr="00D259EF" w:rsidRDefault="00E91E1B" w:rsidP="00B41588">
            <w:pPr>
              <w:jc w:val="center"/>
              <w:rPr>
                <w:sz w:val="24"/>
                <w:szCs w:val="24"/>
                <w:lang w:val="en-US"/>
              </w:rPr>
            </w:pPr>
            <w:r w:rsidRPr="00D259EF">
              <w:rPr>
                <w:sz w:val="24"/>
                <w:szCs w:val="24"/>
                <w:lang w:val="en-US"/>
              </w:rPr>
              <w:t>3,1%</w:t>
            </w:r>
          </w:p>
        </w:tc>
      </w:tr>
      <w:tr w:rsidR="00D259EF" w:rsidRPr="00D259EF" w14:paraId="2C043B36" w14:textId="77777777" w:rsidTr="00CB257D">
        <w:tc>
          <w:tcPr>
            <w:tcW w:w="2878" w:type="dxa"/>
            <w:tcBorders>
              <w:top w:val="nil"/>
              <w:bottom w:val="single" w:sz="4" w:space="0" w:color="auto"/>
            </w:tcBorders>
            <w:shd w:val="clear" w:color="auto" w:fill="auto"/>
          </w:tcPr>
          <w:p w14:paraId="41D42DCE" w14:textId="77777777" w:rsidR="00E91E1B" w:rsidRPr="00D259EF" w:rsidRDefault="00E91E1B" w:rsidP="00B41588">
            <w:pPr>
              <w:jc w:val="center"/>
              <w:rPr>
                <w:sz w:val="24"/>
                <w:szCs w:val="24"/>
                <w:lang w:val="en-US"/>
              </w:rPr>
            </w:pPr>
            <w:r w:rsidRPr="00D259EF">
              <w:rPr>
                <w:sz w:val="24"/>
                <w:szCs w:val="24"/>
                <w:lang w:val="en-US"/>
              </w:rPr>
              <w:t>Baik</w:t>
            </w:r>
          </w:p>
        </w:tc>
        <w:tc>
          <w:tcPr>
            <w:tcW w:w="1886" w:type="dxa"/>
            <w:tcBorders>
              <w:top w:val="nil"/>
              <w:bottom w:val="single" w:sz="4" w:space="0" w:color="auto"/>
            </w:tcBorders>
            <w:shd w:val="clear" w:color="auto" w:fill="auto"/>
          </w:tcPr>
          <w:p w14:paraId="03EE1FD8" w14:textId="77777777" w:rsidR="00E91E1B" w:rsidRPr="00D259EF" w:rsidRDefault="00E91E1B" w:rsidP="00B41588">
            <w:pPr>
              <w:jc w:val="center"/>
              <w:rPr>
                <w:sz w:val="24"/>
                <w:szCs w:val="24"/>
                <w:lang w:val="en-US"/>
              </w:rPr>
            </w:pPr>
            <w:r w:rsidRPr="00D259EF">
              <w:rPr>
                <w:sz w:val="24"/>
                <w:szCs w:val="24"/>
                <w:lang w:val="en-US"/>
              </w:rPr>
              <w:t>30</w:t>
            </w:r>
          </w:p>
        </w:tc>
        <w:tc>
          <w:tcPr>
            <w:tcW w:w="1887" w:type="dxa"/>
            <w:tcBorders>
              <w:top w:val="nil"/>
              <w:bottom w:val="single" w:sz="4" w:space="0" w:color="auto"/>
            </w:tcBorders>
            <w:shd w:val="clear" w:color="auto" w:fill="auto"/>
          </w:tcPr>
          <w:p w14:paraId="61484176" w14:textId="77777777" w:rsidR="00E91E1B" w:rsidRPr="00D259EF" w:rsidRDefault="00E91E1B" w:rsidP="00B41588">
            <w:pPr>
              <w:jc w:val="center"/>
              <w:rPr>
                <w:sz w:val="24"/>
                <w:szCs w:val="24"/>
              </w:rPr>
            </w:pPr>
            <w:r w:rsidRPr="00D259EF">
              <w:rPr>
                <w:sz w:val="24"/>
                <w:szCs w:val="24"/>
                <w:lang w:val="en-US"/>
              </w:rPr>
              <w:t>93,8%</w:t>
            </w:r>
          </w:p>
        </w:tc>
      </w:tr>
      <w:tr w:rsidR="00D259EF" w:rsidRPr="00D259EF" w14:paraId="32545D5F" w14:textId="77777777" w:rsidTr="00CB257D">
        <w:tc>
          <w:tcPr>
            <w:tcW w:w="2878" w:type="dxa"/>
            <w:tcBorders>
              <w:top w:val="single" w:sz="4" w:space="0" w:color="auto"/>
              <w:bottom w:val="single" w:sz="4" w:space="0" w:color="auto"/>
            </w:tcBorders>
            <w:shd w:val="clear" w:color="auto" w:fill="auto"/>
          </w:tcPr>
          <w:p w14:paraId="39605D4F" w14:textId="77777777" w:rsidR="00E91E1B" w:rsidRPr="00D259EF" w:rsidRDefault="00E91E1B" w:rsidP="00B41588">
            <w:pPr>
              <w:jc w:val="center"/>
              <w:rPr>
                <w:b/>
                <w:bCs/>
                <w:sz w:val="24"/>
                <w:szCs w:val="24"/>
                <w:lang w:val="en-US"/>
              </w:rPr>
            </w:pPr>
            <w:r w:rsidRPr="00D259EF">
              <w:rPr>
                <w:b/>
                <w:bCs/>
                <w:sz w:val="24"/>
                <w:szCs w:val="24"/>
                <w:lang w:val="en-US"/>
              </w:rPr>
              <w:t>Jumlah</w:t>
            </w:r>
          </w:p>
        </w:tc>
        <w:tc>
          <w:tcPr>
            <w:tcW w:w="1886" w:type="dxa"/>
            <w:tcBorders>
              <w:top w:val="single" w:sz="4" w:space="0" w:color="auto"/>
              <w:bottom w:val="single" w:sz="4" w:space="0" w:color="auto"/>
            </w:tcBorders>
            <w:shd w:val="clear" w:color="auto" w:fill="auto"/>
          </w:tcPr>
          <w:p w14:paraId="40E87F9C" w14:textId="77777777" w:rsidR="00E91E1B" w:rsidRPr="00D259EF" w:rsidRDefault="00E91E1B" w:rsidP="00B41588">
            <w:pPr>
              <w:jc w:val="center"/>
              <w:rPr>
                <w:b/>
                <w:bCs/>
                <w:sz w:val="24"/>
                <w:szCs w:val="24"/>
                <w:lang w:val="en-US"/>
              </w:rPr>
            </w:pPr>
            <w:r w:rsidRPr="00D259EF">
              <w:rPr>
                <w:b/>
                <w:bCs/>
                <w:sz w:val="24"/>
                <w:szCs w:val="24"/>
                <w:lang w:val="en-US"/>
              </w:rPr>
              <w:t>32</w:t>
            </w:r>
          </w:p>
        </w:tc>
        <w:tc>
          <w:tcPr>
            <w:tcW w:w="1887" w:type="dxa"/>
            <w:tcBorders>
              <w:top w:val="single" w:sz="4" w:space="0" w:color="auto"/>
              <w:bottom w:val="single" w:sz="4" w:space="0" w:color="auto"/>
            </w:tcBorders>
            <w:shd w:val="clear" w:color="auto" w:fill="auto"/>
          </w:tcPr>
          <w:p w14:paraId="32744A55" w14:textId="77777777" w:rsidR="00E91E1B" w:rsidRPr="00D259EF" w:rsidRDefault="00E91E1B" w:rsidP="00B41588">
            <w:pPr>
              <w:jc w:val="center"/>
              <w:rPr>
                <w:b/>
                <w:bCs/>
                <w:sz w:val="24"/>
                <w:szCs w:val="24"/>
                <w:lang w:val="en-US"/>
              </w:rPr>
            </w:pPr>
            <w:r w:rsidRPr="00D259EF">
              <w:rPr>
                <w:b/>
                <w:bCs/>
                <w:sz w:val="24"/>
                <w:szCs w:val="24"/>
                <w:lang w:val="en-US"/>
              </w:rPr>
              <w:t>100,0%</w:t>
            </w:r>
          </w:p>
        </w:tc>
      </w:tr>
    </w:tbl>
    <w:p w14:paraId="61E38802" w14:textId="77777777" w:rsidR="00D259EF" w:rsidRPr="00D259EF" w:rsidRDefault="00D259EF" w:rsidP="00B41588">
      <w:pPr>
        <w:ind w:left="720"/>
        <w:jc w:val="both"/>
        <w:rPr>
          <w:sz w:val="24"/>
          <w:szCs w:val="24"/>
          <w:lang w:val="en-US"/>
        </w:rPr>
      </w:pPr>
    </w:p>
    <w:p w14:paraId="262A3341" w14:textId="1CAB5B15" w:rsidR="00E91E1B" w:rsidRPr="00D259EF" w:rsidRDefault="00EA477F" w:rsidP="00B41588">
      <w:pPr>
        <w:ind w:left="720"/>
        <w:jc w:val="both"/>
        <w:rPr>
          <w:sz w:val="24"/>
          <w:szCs w:val="24"/>
        </w:rPr>
      </w:pPr>
      <w:r w:rsidRPr="00D259EF">
        <w:rPr>
          <w:sz w:val="24"/>
          <w:szCs w:val="24"/>
          <w:lang w:val="en-US"/>
        </w:rPr>
        <w:t>Berdasarkan t</w:t>
      </w:r>
      <w:r w:rsidR="00E91E1B" w:rsidRPr="00D259EF">
        <w:rPr>
          <w:sz w:val="24"/>
          <w:szCs w:val="24"/>
        </w:rPr>
        <w:t xml:space="preserve">abel </w:t>
      </w:r>
      <w:r w:rsidR="00CB257D" w:rsidRPr="00D259EF">
        <w:rPr>
          <w:sz w:val="24"/>
          <w:szCs w:val="24"/>
          <w:lang w:val="en-US"/>
        </w:rPr>
        <w:t>6</w:t>
      </w:r>
      <w:r w:rsidR="00E91E1B" w:rsidRPr="00D259EF">
        <w:rPr>
          <w:sz w:val="24"/>
          <w:szCs w:val="24"/>
          <w:lang w:val="en-US"/>
        </w:rPr>
        <w:t xml:space="preserve"> </w:t>
      </w:r>
      <w:r w:rsidR="00E91E1B" w:rsidRPr="00D259EF">
        <w:rPr>
          <w:sz w:val="24"/>
          <w:szCs w:val="24"/>
        </w:rPr>
        <w:t>didapatkan pengetahuan Mahasiswi mengenai Jahe Untuk Penggunaan Sehari-hari di DIII Kebidanan Universitas Ngudi Waluyo Ungaran Tahun 2021, yaitu sejumlah 30 mahasiswi (93</w:t>
      </w:r>
      <w:proofErr w:type="gramStart"/>
      <w:r w:rsidR="00E91E1B" w:rsidRPr="00D259EF">
        <w:rPr>
          <w:sz w:val="24"/>
          <w:szCs w:val="24"/>
        </w:rPr>
        <w:t>,8</w:t>
      </w:r>
      <w:proofErr w:type="gramEnd"/>
      <w:r w:rsidR="00E91E1B" w:rsidRPr="00D259EF">
        <w:rPr>
          <w:sz w:val="24"/>
          <w:szCs w:val="24"/>
        </w:rPr>
        <w:t>%) dengan sebagian besar berkategori baik.</w:t>
      </w:r>
    </w:p>
    <w:p w14:paraId="21A5FA89" w14:textId="77777777" w:rsidR="00E91E1B" w:rsidRPr="00D259EF" w:rsidRDefault="00E91E1B" w:rsidP="00B41588">
      <w:pPr>
        <w:pStyle w:val="ListParagraph"/>
        <w:widowControl/>
        <w:numPr>
          <w:ilvl w:val="1"/>
          <w:numId w:val="10"/>
        </w:numPr>
        <w:tabs>
          <w:tab w:val="left" w:pos="426"/>
        </w:tabs>
        <w:autoSpaceDE/>
        <w:autoSpaceDN/>
        <w:ind w:left="709" w:hanging="283"/>
        <w:rPr>
          <w:b/>
          <w:bCs/>
          <w:sz w:val="24"/>
          <w:szCs w:val="24"/>
        </w:rPr>
      </w:pPr>
      <w:r w:rsidRPr="00D259EF">
        <w:rPr>
          <w:b/>
          <w:sz w:val="24"/>
          <w:szCs w:val="24"/>
          <w:lang w:val="en-US"/>
        </w:rPr>
        <w:t>Pengetahuan</w:t>
      </w:r>
      <w:r w:rsidRPr="00D259EF">
        <w:rPr>
          <w:b/>
          <w:bCs/>
          <w:sz w:val="24"/>
          <w:szCs w:val="24"/>
        </w:rPr>
        <w:t xml:space="preserve"> </w:t>
      </w:r>
      <w:r w:rsidRPr="00D259EF">
        <w:rPr>
          <w:b/>
          <w:bCs/>
          <w:sz w:val="24"/>
          <w:szCs w:val="24"/>
          <w:lang w:val="en-US"/>
        </w:rPr>
        <w:t xml:space="preserve">Mahasiswi </w:t>
      </w:r>
      <w:r w:rsidRPr="00D259EF">
        <w:rPr>
          <w:b/>
          <w:bCs/>
          <w:sz w:val="24"/>
          <w:szCs w:val="24"/>
        </w:rPr>
        <w:t>tentang</w:t>
      </w:r>
      <w:r w:rsidRPr="00D259EF">
        <w:rPr>
          <w:b/>
          <w:bCs/>
          <w:sz w:val="24"/>
          <w:szCs w:val="24"/>
          <w:lang w:val="en-US"/>
        </w:rPr>
        <w:t xml:space="preserve"> Kandungan Jahe Yang Menyehatkan</w:t>
      </w:r>
    </w:p>
    <w:p w14:paraId="77890F7D" w14:textId="4D0246E4" w:rsidR="00E91E1B" w:rsidRPr="00D259EF" w:rsidRDefault="00E91E1B" w:rsidP="00B41588">
      <w:pPr>
        <w:ind w:left="720"/>
        <w:jc w:val="both"/>
        <w:rPr>
          <w:b/>
          <w:sz w:val="24"/>
          <w:szCs w:val="24"/>
          <w:lang w:val="en-US"/>
        </w:rPr>
      </w:pPr>
      <w:bookmarkStart w:id="7" w:name="_Toc535434671"/>
      <w:r w:rsidRPr="00D259EF">
        <w:rPr>
          <w:sz w:val="24"/>
          <w:szCs w:val="24"/>
          <w:lang w:val="en-US"/>
        </w:rPr>
        <w:t xml:space="preserve">Tabel </w:t>
      </w:r>
      <w:r w:rsidR="00CB257D" w:rsidRPr="00D259EF">
        <w:rPr>
          <w:sz w:val="24"/>
          <w:szCs w:val="24"/>
          <w:lang w:val="en-US"/>
        </w:rPr>
        <w:t>7</w:t>
      </w:r>
      <w:r w:rsidRPr="00D259EF">
        <w:rPr>
          <w:sz w:val="24"/>
          <w:szCs w:val="24"/>
          <w:lang w:val="en-US"/>
        </w:rPr>
        <w:tab/>
        <w:t>Distribusi Frekuensi Pengetahuan Mahasiswi tentang Kandungan Jahe Yang Menyehatkan di DIII Kebidanan Universitas Ngudi Waluyo Ungaran Tahun 2021</w:t>
      </w:r>
      <w:bookmarkEnd w:id="7"/>
    </w:p>
    <w:tbl>
      <w:tblPr>
        <w:tblW w:w="6770" w:type="dxa"/>
        <w:tblInd w:w="127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216"/>
        <w:gridCol w:w="1245"/>
        <w:gridCol w:w="1309"/>
      </w:tblGrid>
      <w:tr w:rsidR="00D259EF" w:rsidRPr="00D259EF" w14:paraId="51C5B533" w14:textId="77777777" w:rsidTr="00CB257D">
        <w:trPr>
          <w:trHeight w:val="308"/>
        </w:trPr>
        <w:tc>
          <w:tcPr>
            <w:tcW w:w="4216" w:type="dxa"/>
            <w:shd w:val="clear" w:color="auto" w:fill="auto"/>
            <w:vAlign w:val="center"/>
            <w:hideMark/>
          </w:tcPr>
          <w:p w14:paraId="602437AD" w14:textId="77777777" w:rsidR="00E91E1B" w:rsidRPr="00D259EF" w:rsidRDefault="00E91E1B" w:rsidP="00B41588">
            <w:pPr>
              <w:ind w:left="-106" w:firstLine="22"/>
              <w:jc w:val="center"/>
              <w:rPr>
                <w:b/>
                <w:bCs/>
                <w:sz w:val="24"/>
                <w:szCs w:val="24"/>
              </w:rPr>
            </w:pPr>
            <w:r w:rsidRPr="00D259EF">
              <w:rPr>
                <w:b/>
                <w:bCs/>
                <w:sz w:val="24"/>
                <w:szCs w:val="24"/>
              </w:rPr>
              <w:t xml:space="preserve">Pengetahuan tentang </w:t>
            </w:r>
            <w:r w:rsidRPr="00D259EF">
              <w:rPr>
                <w:b/>
                <w:sz w:val="24"/>
                <w:szCs w:val="24"/>
                <w:lang w:val="en-US"/>
              </w:rPr>
              <w:t>Kandungan Jahe Yang Menyehatkan</w:t>
            </w:r>
          </w:p>
        </w:tc>
        <w:tc>
          <w:tcPr>
            <w:tcW w:w="1245" w:type="dxa"/>
            <w:shd w:val="clear" w:color="auto" w:fill="auto"/>
            <w:vAlign w:val="center"/>
            <w:hideMark/>
          </w:tcPr>
          <w:p w14:paraId="6878DF0E" w14:textId="77777777" w:rsidR="00E91E1B" w:rsidRPr="00D259EF" w:rsidRDefault="00E91E1B" w:rsidP="00B41588">
            <w:pPr>
              <w:jc w:val="center"/>
              <w:rPr>
                <w:b/>
                <w:bCs/>
                <w:sz w:val="24"/>
                <w:szCs w:val="24"/>
              </w:rPr>
            </w:pPr>
            <w:r w:rsidRPr="00D259EF">
              <w:rPr>
                <w:b/>
                <w:bCs/>
                <w:sz w:val="24"/>
                <w:szCs w:val="24"/>
              </w:rPr>
              <w:t>Frekuensi</w:t>
            </w:r>
          </w:p>
        </w:tc>
        <w:tc>
          <w:tcPr>
            <w:tcW w:w="1309" w:type="dxa"/>
            <w:shd w:val="clear" w:color="auto" w:fill="auto"/>
            <w:vAlign w:val="center"/>
            <w:hideMark/>
          </w:tcPr>
          <w:p w14:paraId="00121BEB" w14:textId="77777777" w:rsidR="00E91E1B" w:rsidRPr="00D259EF" w:rsidRDefault="00E91E1B" w:rsidP="00B41588">
            <w:pPr>
              <w:jc w:val="center"/>
              <w:rPr>
                <w:b/>
                <w:bCs/>
                <w:sz w:val="24"/>
                <w:szCs w:val="24"/>
              </w:rPr>
            </w:pPr>
            <w:r w:rsidRPr="00D259EF">
              <w:rPr>
                <w:b/>
                <w:bCs/>
                <w:sz w:val="24"/>
                <w:szCs w:val="24"/>
              </w:rPr>
              <w:t>Persentase (%)</w:t>
            </w:r>
          </w:p>
        </w:tc>
      </w:tr>
      <w:tr w:rsidR="00D259EF" w:rsidRPr="00D259EF" w14:paraId="3B427715" w14:textId="77777777" w:rsidTr="00CB257D">
        <w:trPr>
          <w:trHeight w:val="308"/>
        </w:trPr>
        <w:tc>
          <w:tcPr>
            <w:tcW w:w="4216" w:type="dxa"/>
            <w:shd w:val="clear" w:color="auto" w:fill="auto"/>
          </w:tcPr>
          <w:p w14:paraId="28C55386" w14:textId="77777777" w:rsidR="00E91E1B" w:rsidRPr="00D259EF" w:rsidRDefault="00E91E1B" w:rsidP="00B41588">
            <w:pPr>
              <w:jc w:val="center"/>
              <w:rPr>
                <w:bCs/>
                <w:sz w:val="24"/>
                <w:szCs w:val="24"/>
                <w:lang w:val="en-US"/>
              </w:rPr>
            </w:pPr>
            <w:r w:rsidRPr="00D259EF">
              <w:rPr>
                <w:bCs/>
                <w:sz w:val="24"/>
                <w:szCs w:val="24"/>
                <w:lang w:val="en-US"/>
              </w:rPr>
              <w:t>Baik</w:t>
            </w:r>
          </w:p>
        </w:tc>
        <w:tc>
          <w:tcPr>
            <w:tcW w:w="1245" w:type="dxa"/>
            <w:shd w:val="clear" w:color="auto" w:fill="auto"/>
          </w:tcPr>
          <w:p w14:paraId="352215AB" w14:textId="77777777" w:rsidR="00E91E1B" w:rsidRPr="00D259EF" w:rsidRDefault="00E91E1B" w:rsidP="00B41588">
            <w:pPr>
              <w:jc w:val="center"/>
              <w:rPr>
                <w:bCs/>
                <w:sz w:val="24"/>
                <w:szCs w:val="24"/>
                <w:lang w:val="en-US"/>
              </w:rPr>
            </w:pPr>
            <w:r w:rsidRPr="00D259EF">
              <w:rPr>
                <w:bCs/>
                <w:sz w:val="24"/>
                <w:szCs w:val="24"/>
                <w:lang w:val="en-US"/>
              </w:rPr>
              <w:t>32</w:t>
            </w:r>
          </w:p>
        </w:tc>
        <w:tc>
          <w:tcPr>
            <w:tcW w:w="1309" w:type="dxa"/>
            <w:shd w:val="clear" w:color="auto" w:fill="auto"/>
          </w:tcPr>
          <w:p w14:paraId="77A620BA" w14:textId="77777777" w:rsidR="00E91E1B" w:rsidRPr="00D259EF" w:rsidRDefault="00E91E1B" w:rsidP="00B41588">
            <w:pPr>
              <w:jc w:val="center"/>
              <w:rPr>
                <w:bCs/>
                <w:sz w:val="24"/>
                <w:szCs w:val="24"/>
              </w:rPr>
            </w:pPr>
            <w:r w:rsidRPr="00D259EF">
              <w:rPr>
                <w:bCs/>
                <w:sz w:val="24"/>
                <w:szCs w:val="24"/>
                <w:lang w:val="en-US"/>
              </w:rPr>
              <w:t>100,0</w:t>
            </w:r>
          </w:p>
        </w:tc>
      </w:tr>
      <w:tr w:rsidR="00D259EF" w:rsidRPr="00D259EF" w14:paraId="3034F1E4" w14:textId="77777777" w:rsidTr="00CB257D">
        <w:trPr>
          <w:gridAfter w:val="2"/>
          <w:wAfter w:w="2554" w:type="dxa"/>
          <w:trHeight w:hRule="exact" w:val="10"/>
        </w:trPr>
        <w:tc>
          <w:tcPr>
            <w:tcW w:w="4216" w:type="dxa"/>
            <w:shd w:val="clear" w:color="auto" w:fill="auto"/>
            <w:hideMark/>
          </w:tcPr>
          <w:p w14:paraId="7FDF2FAD" w14:textId="77777777" w:rsidR="00E91E1B" w:rsidRPr="00D259EF" w:rsidRDefault="00E91E1B" w:rsidP="00B41588">
            <w:pPr>
              <w:jc w:val="center"/>
              <w:rPr>
                <w:bCs/>
                <w:sz w:val="24"/>
                <w:szCs w:val="24"/>
              </w:rPr>
            </w:pPr>
          </w:p>
        </w:tc>
      </w:tr>
      <w:tr w:rsidR="00D259EF" w:rsidRPr="00D259EF" w14:paraId="309DF3B8" w14:textId="77777777" w:rsidTr="00CB257D">
        <w:trPr>
          <w:trHeight w:val="267"/>
        </w:trPr>
        <w:tc>
          <w:tcPr>
            <w:tcW w:w="4216" w:type="dxa"/>
            <w:shd w:val="clear" w:color="auto" w:fill="auto"/>
            <w:hideMark/>
          </w:tcPr>
          <w:p w14:paraId="7A307CFC" w14:textId="77777777" w:rsidR="00E91E1B" w:rsidRPr="00D259EF" w:rsidRDefault="00E91E1B" w:rsidP="00B41588">
            <w:pPr>
              <w:jc w:val="center"/>
              <w:rPr>
                <w:b/>
                <w:sz w:val="24"/>
                <w:szCs w:val="24"/>
              </w:rPr>
            </w:pPr>
            <w:r w:rsidRPr="00D259EF">
              <w:rPr>
                <w:b/>
                <w:sz w:val="24"/>
                <w:szCs w:val="24"/>
              </w:rPr>
              <w:t>Jumlah</w:t>
            </w:r>
          </w:p>
        </w:tc>
        <w:tc>
          <w:tcPr>
            <w:tcW w:w="1245" w:type="dxa"/>
            <w:shd w:val="clear" w:color="auto" w:fill="auto"/>
            <w:hideMark/>
          </w:tcPr>
          <w:p w14:paraId="3137C27D" w14:textId="77777777" w:rsidR="00E91E1B" w:rsidRPr="00D259EF" w:rsidRDefault="00E91E1B" w:rsidP="00B41588">
            <w:pPr>
              <w:jc w:val="center"/>
              <w:rPr>
                <w:b/>
                <w:sz w:val="24"/>
                <w:szCs w:val="24"/>
                <w:lang w:val="en-US"/>
              </w:rPr>
            </w:pPr>
            <w:r w:rsidRPr="00D259EF">
              <w:rPr>
                <w:b/>
                <w:sz w:val="24"/>
                <w:szCs w:val="24"/>
                <w:lang w:val="en-US"/>
              </w:rPr>
              <w:t>32</w:t>
            </w:r>
          </w:p>
        </w:tc>
        <w:tc>
          <w:tcPr>
            <w:tcW w:w="1309" w:type="dxa"/>
            <w:shd w:val="clear" w:color="auto" w:fill="auto"/>
            <w:hideMark/>
          </w:tcPr>
          <w:p w14:paraId="432D0176" w14:textId="77777777" w:rsidR="00E91E1B" w:rsidRPr="00D259EF" w:rsidRDefault="00E91E1B" w:rsidP="00B41588">
            <w:pPr>
              <w:jc w:val="center"/>
              <w:rPr>
                <w:b/>
                <w:sz w:val="24"/>
                <w:szCs w:val="24"/>
              </w:rPr>
            </w:pPr>
            <w:r w:rsidRPr="00D259EF">
              <w:rPr>
                <w:b/>
                <w:sz w:val="24"/>
                <w:szCs w:val="24"/>
              </w:rPr>
              <w:t>100,0</w:t>
            </w:r>
          </w:p>
        </w:tc>
      </w:tr>
    </w:tbl>
    <w:p w14:paraId="0CDEE28B" w14:textId="487EE1F0" w:rsidR="00E91E1B" w:rsidRPr="00D259EF" w:rsidRDefault="00EA477F" w:rsidP="00B41588">
      <w:pPr>
        <w:ind w:left="720"/>
        <w:jc w:val="both"/>
        <w:rPr>
          <w:sz w:val="24"/>
          <w:szCs w:val="24"/>
          <w:lang w:val="en-ID" w:eastAsia="en-ID"/>
        </w:rPr>
      </w:pPr>
      <w:r w:rsidRPr="00D259EF">
        <w:rPr>
          <w:sz w:val="24"/>
          <w:szCs w:val="24"/>
          <w:lang w:val="en-US"/>
        </w:rPr>
        <w:t>Berdasarkan t</w:t>
      </w:r>
      <w:r w:rsidR="00E91E1B" w:rsidRPr="00D259EF">
        <w:rPr>
          <w:sz w:val="24"/>
          <w:szCs w:val="24"/>
        </w:rPr>
        <w:t xml:space="preserve">abel </w:t>
      </w:r>
      <w:r w:rsidR="00CB257D" w:rsidRPr="00D259EF">
        <w:rPr>
          <w:sz w:val="24"/>
          <w:szCs w:val="24"/>
          <w:lang w:val="en-US"/>
        </w:rPr>
        <w:t>7</w:t>
      </w:r>
      <w:r w:rsidR="00E91E1B" w:rsidRPr="00D259EF">
        <w:rPr>
          <w:sz w:val="24"/>
          <w:szCs w:val="24"/>
        </w:rPr>
        <w:t xml:space="preserve"> menjelaskan pengetahuan Mahasiswi mengenai Kandungan Jahe Yang Menyehatkan di DIII Kebidanan Universitas Ngudi Waluyo Ungaran Tahun 2021, keseluruhan dalam kategori baik, yaitu sejumlah 32 mahasiswi (100</w:t>
      </w:r>
      <w:proofErr w:type="gramStart"/>
      <w:r w:rsidR="00E91E1B" w:rsidRPr="00D259EF">
        <w:rPr>
          <w:sz w:val="24"/>
          <w:szCs w:val="24"/>
        </w:rPr>
        <w:t>,0</w:t>
      </w:r>
      <w:proofErr w:type="gramEnd"/>
      <w:r w:rsidR="00E91E1B" w:rsidRPr="00D259EF">
        <w:rPr>
          <w:sz w:val="24"/>
          <w:szCs w:val="24"/>
        </w:rPr>
        <w:t xml:space="preserve">%). </w:t>
      </w:r>
    </w:p>
    <w:p w14:paraId="1CC0892A" w14:textId="77777777" w:rsidR="00E91E1B" w:rsidRPr="00D259EF" w:rsidRDefault="00E91E1B" w:rsidP="00B41588">
      <w:pPr>
        <w:pStyle w:val="ListParagraph"/>
        <w:widowControl/>
        <w:numPr>
          <w:ilvl w:val="1"/>
          <w:numId w:val="10"/>
        </w:numPr>
        <w:tabs>
          <w:tab w:val="left" w:pos="426"/>
        </w:tabs>
        <w:autoSpaceDE/>
        <w:autoSpaceDN/>
        <w:ind w:left="709" w:hanging="283"/>
        <w:rPr>
          <w:b/>
          <w:sz w:val="24"/>
          <w:szCs w:val="24"/>
        </w:rPr>
      </w:pPr>
      <w:r w:rsidRPr="00D259EF">
        <w:rPr>
          <w:b/>
          <w:sz w:val="24"/>
          <w:szCs w:val="24"/>
          <w:lang w:val="en-US"/>
        </w:rPr>
        <w:t>Pengetahuan Mahasiswi tentang Manfaat Jahe Bagi Kesehatan</w:t>
      </w:r>
    </w:p>
    <w:p w14:paraId="331476A3" w14:textId="3318079C" w:rsidR="00D20B83" w:rsidRPr="00D259EF" w:rsidRDefault="00E91E1B" w:rsidP="00B41588">
      <w:pPr>
        <w:ind w:left="720"/>
        <w:jc w:val="both"/>
        <w:rPr>
          <w:b/>
          <w:sz w:val="24"/>
          <w:szCs w:val="24"/>
          <w:lang w:val="en-US"/>
        </w:rPr>
      </w:pPr>
      <w:bookmarkStart w:id="8" w:name="_Toc535434673"/>
      <w:r w:rsidRPr="00D259EF">
        <w:rPr>
          <w:sz w:val="24"/>
          <w:szCs w:val="24"/>
          <w:lang w:val="en-US"/>
        </w:rPr>
        <w:t xml:space="preserve">Tabel </w:t>
      </w:r>
      <w:r w:rsidR="00CB257D" w:rsidRPr="00D259EF">
        <w:rPr>
          <w:sz w:val="24"/>
          <w:szCs w:val="24"/>
          <w:lang w:val="en-US"/>
        </w:rPr>
        <w:t>8</w:t>
      </w:r>
      <w:r w:rsidRPr="00D259EF">
        <w:rPr>
          <w:sz w:val="24"/>
          <w:szCs w:val="24"/>
          <w:lang w:val="en-US"/>
        </w:rPr>
        <w:t xml:space="preserve"> Distribusi Frekuensi Pengetahuan Mahasiswi tentang Manfaat Jahe Bagi Kesehatan di DIII Kebidanan Universitas Ngudi Waluyo Ungaran Tahun 2021</w:t>
      </w:r>
      <w:bookmarkEnd w:id="8"/>
    </w:p>
    <w:tbl>
      <w:tblPr>
        <w:tblW w:w="6771" w:type="dxa"/>
        <w:tblInd w:w="1276" w:type="dxa"/>
        <w:tblBorders>
          <w:top w:val="single" w:sz="4" w:space="0" w:color="auto"/>
          <w:bottom w:val="single" w:sz="4" w:space="0" w:color="auto"/>
          <w:insideH w:val="single" w:sz="4" w:space="0" w:color="auto"/>
        </w:tblBorders>
        <w:tblLook w:val="01E0" w:firstRow="1" w:lastRow="1" w:firstColumn="1" w:lastColumn="1" w:noHBand="0" w:noVBand="0"/>
      </w:tblPr>
      <w:tblGrid>
        <w:gridCol w:w="4212"/>
        <w:gridCol w:w="1243"/>
        <w:gridCol w:w="1316"/>
      </w:tblGrid>
      <w:tr w:rsidR="00D259EF" w:rsidRPr="00D259EF" w14:paraId="4A39FF75" w14:textId="77777777" w:rsidTr="00CB257D">
        <w:trPr>
          <w:trHeight w:val="335"/>
        </w:trPr>
        <w:tc>
          <w:tcPr>
            <w:tcW w:w="4219" w:type="dxa"/>
            <w:shd w:val="clear" w:color="auto" w:fill="auto"/>
            <w:vAlign w:val="center"/>
            <w:hideMark/>
          </w:tcPr>
          <w:p w14:paraId="33D440CC" w14:textId="77777777" w:rsidR="00E91E1B" w:rsidRPr="00D259EF" w:rsidRDefault="00E91E1B" w:rsidP="00B41588">
            <w:pPr>
              <w:ind w:left="34" w:right="-29" w:hanging="141"/>
              <w:jc w:val="center"/>
              <w:rPr>
                <w:b/>
                <w:bCs/>
                <w:sz w:val="24"/>
                <w:szCs w:val="24"/>
                <w:lang w:val="en-US"/>
              </w:rPr>
            </w:pPr>
            <w:r w:rsidRPr="00D259EF">
              <w:rPr>
                <w:b/>
                <w:bCs/>
                <w:sz w:val="24"/>
                <w:szCs w:val="24"/>
              </w:rPr>
              <w:t>Pengetahuan tentang</w:t>
            </w:r>
            <w:r w:rsidRPr="00D259EF">
              <w:rPr>
                <w:b/>
                <w:bCs/>
                <w:sz w:val="24"/>
                <w:szCs w:val="24"/>
                <w:lang w:val="en-US"/>
              </w:rPr>
              <w:t xml:space="preserve"> Manfaat </w:t>
            </w:r>
          </w:p>
          <w:p w14:paraId="70C68E6D" w14:textId="77777777" w:rsidR="00E91E1B" w:rsidRPr="00D259EF" w:rsidRDefault="00E91E1B" w:rsidP="00B41588">
            <w:pPr>
              <w:ind w:left="34" w:right="-29" w:hanging="141"/>
              <w:jc w:val="center"/>
              <w:rPr>
                <w:b/>
                <w:bCs/>
                <w:sz w:val="24"/>
                <w:szCs w:val="24"/>
                <w:lang w:val="en-US"/>
              </w:rPr>
            </w:pPr>
            <w:r w:rsidRPr="00D259EF">
              <w:rPr>
                <w:b/>
                <w:bCs/>
                <w:sz w:val="24"/>
                <w:szCs w:val="24"/>
                <w:lang w:val="en-US"/>
              </w:rPr>
              <w:t>Jahe Bagi Kesehatan</w:t>
            </w:r>
          </w:p>
        </w:tc>
        <w:tc>
          <w:tcPr>
            <w:tcW w:w="1236" w:type="dxa"/>
            <w:shd w:val="clear" w:color="auto" w:fill="auto"/>
            <w:vAlign w:val="center"/>
            <w:hideMark/>
          </w:tcPr>
          <w:p w14:paraId="0C52CDE8" w14:textId="77777777" w:rsidR="00E91E1B" w:rsidRPr="00D259EF" w:rsidRDefault="00E91E1B" w:rsidP="00B41588">
            <w:pPr>
              <w:jc w:val="center"/>
              <w:rPr>
                <w:b/>
                <w:bCs/>
                <w:sz w:val="24"/>
                <w:szCs w:val="24"/>
              </w:rPr>
            </w:pPr>
            <w:r w:rsidRPr="00D259EF">
              <w:rPr>
                <w:b/>
                <w:bCs/>
                <w:sz w:val="24"/>
                <w:szCs w:val="24"/>
              </w:rPr>
              <w:t>Frekuensi</w:t>
            </w:r>
          </w:p>
        </w:tc>
        <w:tc>
          <w:tcPr>
            <w:tcW w:w="1316" w:type="dxa"/>
            <w:shd w:val="clear" w:color="auto" w:fill="auto"/>
            <w:vAlign w:val="center"/>
            <w:hideMark/>
          </w:tcPr>
          <w:p w14:paraId="5FB1FCBE" w14:textId="77777777" w:rsidR="00E91E1B" w:rsidRPr="00D259EF" w:rsidRDefault="00E91E1B" w:rsidP="00B41588">
            <w:pPr>
              <w:jc w:val="center"/>
              <w:rPr>
                <w:b/>
                <w:bCs/>
                <w:sz w:val="24"/>
                <w:szCs w:val="24"/>
              </w:rPr>
            </w:pPr>
            <w:r w:rsidRPr="00D259EF">
              <w:rPr>
                <w:b/>
                <w:bCs/>
                <w:sz w:val="24"/>
                <w:szCs w:val="24"/>
              </w:rPr>
              <w:t>Persentase (%)</w:t>
            </w:r>
          </w:p>
        </w:tc>
      </w:tr>
      <w:tr w:rsidR="00D259EF" w:rsidRPr="00D259EF" w14:paraId="47AC21A3" w14:textId="77777777" w:rsidTr="00CB257D">
        <w:trPr>
          <w:trHeight w:val="280"/>
        </w:trPr>
        <w:tc>
          <w:tcPr>
            <w:tcW w:w="4219" w:type="dxa"/>
            <w:shd w:val="clear" w:color="auto" w:fill="auto"/>
            <w:hideMark/>
          </w:tcPr>
          <w:p w14:paraId="2E09FDB4" w14:textId="77777777" w:rsidR="00E91E1B" w:rsidRPr="00D259EF" w:rsidRDefault="00E91E1B" w:rsidP="00B41588">
            <w:pPr>
              <w:jc w:val="center"/>
              <w:rPr>
                <w:sz w:val="24"/>
                <w:szCs w:val="24"/>
              </w:rPr>
            </w:pPr>
            <w:r w:rsidRPr="00D259EF">
              <w:rPr>
                <w:sz w:val="24"/>
                <w:szCs w:val="24"/>
              </w:rPr>
              <w:t>Baik</w:t>
            </w:r>
          </w:p>
        </w:tc>
        <w:tc>
          <w:tcPr>
            <w:tcW w:w="1236" w:type="dxa"/>
            <w:shd w:val="clear" w:color="auto" w:fill="auto"/>
            <w:hideMark/>
          </w:tcPr>
          <w:p w14:paraId="50569FD5" w14:textId="77777777" w:rsidR="00E91E1B" w:rsidRPr="00D259EF" w:rsidRDefault="00E91E1B" w:rsidP="00B41588">
            <w:pPr>
              <w:jc w:val="center"/>
              <w:rPr>
                <w:sz w:val="24"/>
                <w:szCs w:val="24"/>
                <w:lang w:val="en-US"/>
              </w:rPr>
            </w:pPr>
            <w:r w:rsidRPr="00D259EF">
              <w:rPr>
                <w:sz w:val="24"/>
                <w:szCs w:val="24"/>
                <w:lang w:val="en-US"/>
              </w:rPr>
              <w:t>32</w:t>
            </w:r>
          </w:p>
        </w:tc>
        <w:tc>
          <w:tcPr>
            <w:tcW w:w="1316" w:type="dxa"/>
            <w:shd w:val="clear" w:color="auto" w:fill="auto"/>
            <w:hideMark/>
          </w:tcPr>
          <w:p w14:paraId="263E861F" w14:textId="77777777" w:rsidR="00E91E1B" w:rsidRPr="00D259EF" w:rsidRDefault="00E91E1B" w:rsidP="00B41588">
            <w:pPr>
              <w:jc w:val="center"/>
              <w:rPr>
                <w:sz w:val="24"/>
                <w:szCs w:val="24"/>
              </w:rPr>
            </w:pPr>
            <w:r w:rsidRPr="00D259EF">
              <w:rPr>
                <w:sz w:val="24"/>
                <w:szCs w:val="24"/>
                <w:lang w:val="en-US"/>
              </w:rPr>
              <w:t>100,0</w:t>
            </w:r>
          </w:p>
        </w:tc>
      </w:tr>
      <w:tr w:rsidR="00D259EF" w:rsidRPr="00D259EF" w14:paraId="1429DF8C" w14:textId="77777777" w:rsidTr="00CB257D">
        <w:trPr>
          <w:trHeight w:val="280"/>
        </w:trPr>
        <w:tc>
          <w:tcPr>
            <w:tcW w:w="4219" w:type="dxa"/>
            <w:shd w:val="clear" w:color="auto" w:fill="auto"/>
            <w:hideMark/>
          </w:tcPr>
          <w:p w14:paraId="319343E8" w14:textId="77777777" w:rsidR="00E91E1B" w:rsidRPr="00D259EF" w:rsidRDefault="00E91E1B" w:rsidP="00B41588">
            <w:pPr>
              <w:jc w:val="center"/>
              <w:rPr>
                <w:b/>
                <w:sz w:val="24"/>
                <w:szCs w:val="24"/>
              </w:rPr>
            </w:pPr>
            <w:r w:rsidRPr="00D259EF">
              <w:rPr>
                <w:b/>
                <w:sz w:val="24"/>
                <w:szCs w:val="24"/>
              </w:rPr>
              <w:t>Jumlah</w:t>
            </w:r>
          </w:p>
        </w:tc>
        <w:tc>
          <w:tcPr>
            <w:tcW w:w="1236" w:type="dxa"/>
            <w:shd w:val="clear" w:color="auto" w:fill="auto"/>
            <w:hideMark/>
          </w:tcPr>
          <w:p w14:paraId="79A0DF03" w14:textId="77777777" w:rsidR="00E91E1B" w:rsidRPr="00D259EF" w:rsidRDefault="00E91E1B" w:rsidP="00B41588">
            <w:pPr>
              <w:jc w:val="center"/>
              <w:rPr>
                <w:b/>
                <w:sz w:val="24"/>
                <w:szCs w:val="24"/>
                <w:lang w:val="en-US"/>
              </w:rPr>
            </w:pPr>
            <w:r w:rsidRPr="00D259EF">
              <w:rPr>
                <w:b/>
                <w:sz w:val="24"/>
                <w:szCs w:val="24"/>
                <w:lang w:val="en-US"/>
              </w:rPr>
              <w:t>32</w:t>
            </w:r>
          </w:p>
        </w:tc>
        <w:tc>
          <w:tcPr>
            <w:tcW w:w="1316" w:type="dxa"/>
            <w:shd w:val="clear" w:color="auto" w:fill="auto"/>
            <w:hideMark/>
          </w:tcPr>
          <w:p w14:paraId="2B987E16" w14:textId="77777777" w:rsidR="00E91E1B" w:rsidRPr="00D259EF" w:rsidRDefault="00E91E1B" w:rsidP="00B41588">
            <w:pPr>
              <w:jc w:val="center"/>
              <w:rPr>
                <w:b/>
                <w:sz w:val="24"/>
                <w:szCs w:val="24"/>
              </w:rPr>
            </w:pPr>
            <w:r w:rsidRPr="00D259EF">
              <w:rPr>
                <w:b/>
                <w:sz w:val="24"/>
                <w:szCs w:val="24"/>
              </w:rPr>
              <w:t>100,0</w:t>
            </w:r>
          </w:p>
        </w:tc>
      </w:tr>
    </w:tbl>
    <w:p w14:paraId="15AA220C" w14:textId="052853B6" w:rsidR="00E91E1B" w:rsidRPr="00D259EF" w:rsidRDefault="00EA477F" w:rsidP="00B41588">
      <w:pPr>
        <w:ind w:left="720"/>
        <w:jc w:val="both"/>
        <w:rPr>
          <w:sz w:val="24"/>
          <w:szCs w:val="24"/>
        </w:rPr>
      </w:pPr>
      <w:r w:rsidRPr="00D259EF">
        <w:rPr>
          <w:sz w:val="24"/>
          <w:szCs w:val="24"/>
          <w:lang w:val="en-US"/>
        </w:rPr>
        <w:t>Berdasarkan t</w:t>
      </w:r>
      <w:r w:rsidR="00E91E1B" w:rsidRPr="00D259EF">
        <w:rPr>
          <w:sz w:val="24"/>
          <w:szCs w:val="24"/>
        </w:rPr>
        <w:t xml:space="preserve">abel </w:t>
      </w:r>
      <w:r w:rsidR="00CB257D" w:rsidRPr="00D259EF">
        <w:rPr>
          <w:sz w:val="24"/>
          <w:szCs w:val="24"/>
          <w:lang w:val="en-US"/>
        </w:rPr>
        <w:t>8</w:t>
      </w:r>
      <w:r w:rsidR="00E91E1B" w:rsidRPr="00D259EF">
        <w:rPr>
          <w:sz w:val="24"/>
          <w:szCs w:val="24"/>
        </w:rPr>
        <w:t xml:space="preserve"> menjelaskan pengetahuan Mahasiswi mengenai Manfaat Jahe Bagi Kesehatan di DIII Kebidanan Universitas Ngudi Waluyo Ungaran Tahun 2021, keseluruhan dalam kategori baik, yaitu sejumlah 32 mahasiswi (100</w:t>
      </w:r>
      <w:proofErr w:type="gramStart"/>
      <w:r w:rsidR="00E91E1B" w:rsidRPr="00D259EF">
        <w:rPr>
          <w:sz w:val="24"/>
          <w:szCs w:val="24"/>
        </w:rPr>
        <w:t>,0</w:t>
      </w:r>
      <w:proofErr w:type="gramEnd"/>
      <w:r w:rsidR="00E91E1B" w:rsidRPr="00D259EF">
        <w:rPr>
          <w:sz w:val="24"/>
          <w:szCs w:val="24"/>
        </w:rPr>
        <w:t xml:space="preserve">%). </w:t>
      </w:r>
    </w:p>
    <w:p w14:paraId="10239DC2" w14:textId="77777777" w:rsidR="00DA4A82" w:rsidRPr="00D259EF" w:rsidRDefault="00E91E1B" w:rsidP="00B41588">
      <w:pPr>
        <w:pStyle w:val="ListParagraph"/>
        <w:widowControl/>
        <w:numPr>
          <w:ilvl w:val="1"/>
          <w:numId w:val="10"/>
        </w:numPr>
        <w:tabs>
          <w:tab w:val="left" w:pos="426"/>
        </w:tabs>
        <w:autoSpaceDE/>
        <w:autoSpaceDN/>
        <w:ind w:left="709" w:hanging="283"/>
        <w:rPr>
          <w:b/>
          <w:sz w:val="24"/>
          <w:szCs w:val="24"/>
        </w:rPr>
      </w:pPr>
      <w:r w:rsidRPr="00D259EF">
        <w:rPr>
          <w:b/>
          <w:sz w:val="24"/>
          <w:szCs w:val="24"/>
          <w:lang w:val="en-US"/>
        </w:rPr>
        <w:t>Pengetahuan</w:t>
      </w:r>
      <w:r w:rsidRPr="00D259EF">
        <w:rPr>
          <w:b/>
          <w:sz w:val="24"/>
          <w:szCs w:val="24"/>
        </w:rPr>
        <w:t xml:space="preserve"> Mahasiswi tentang Cara Pemberian Prebiotik Jah</w:t>
      </w:r>
      <w:bookmarkStart w:id="9" w:name="_Toc535434675"/>
      <w:r w:rsidR="00DA4A82" w:rsidRPr="00D259EF">
        <w:rPr>
          <w:b/>
          <w:sz w:val="24"/>
          <w:szCs w:val="24"/>
          <w:lang w:val="en-US"/>
        </w:rPr>
        <w:t>e</w:t>
      </w:r>
    </w:p>
    <w:p w14:paraId="464BED0B" w14:textId="6CFBBA36" w:rsidR="00E91E1B" w:rsidRPr="00D259EF" w:rsidRDefault="00E91E1B" w:rsidP="00B41588">
      <w:pPr>
        <w:ind w:left="720"/>
        <w:jc w:val="both"/>
        <w:rPr>
          <w:bCs/>
          <w:sz w:val="24"/>
          <w:szCs w:val="24"/>
        </w:rPr>
      </w:pPr>
      <w:r w:rsidRPr="00D259EF">
        <w:rPr>
          <w:sz w:val="24"/>
          <w:szCs w:val="24"/>
          <w:lang w:val="en-US"/>
        </w:rPr>
        <w:t xml:space="preserve">Tabel </w:t>
      </w:r>
      <w:r w:rsidR="00CB257D" w:rsidRPr="00D259EF">
        <w:rPr>
          <w:sz w:val="24"/>
          <w:szCs w:val="24"/>
          <w:lang w:val="en-US"/>
        </w:rPr>
        <w:t>9</w:t>
      </w:r>
      <w:r w:rsidR="006D11D2" w:rsidRPr="00D259EF">
        <w:rPr>
          <w:sz w:val="24"/>
          <w:szCs w:val="24"/>
          <w:lang w:val="en-US"/>
        </w:rPr>
        <w:t xml:space="preserve"> </w:t>
      </w:r>
      <w:r w:rsidRPr="00D259EF">
        <w:rPr>
          <w:sz w:val="24"/>
          <w:szCs w:val="24"/>
          <w:lang w:val="en-US"/>
        </w:rPr>
        <w:t>Distribusi Frekuensi Pengetahuan Mahasiswi tentang Cara Pemberian Prebiotik Jahe di DIII Kebidanan Universitas Ngudi Waluyo Ungaran Tahun 2021</w:t>
      </w:r>
      <w:bookmarkEnd w:id="9"/>
    </w:p>
    <w:tbl>
      <w:tblPr>
        <w:tblW w:w="6912" w:type="dxa"/>
        <w:tblInd w:w="1276" w:type="dxa"/>
        <w:tblBorders>
          <w:top w:val="single" w:sz="4" w:space="0" w:color="auto"/>
          <w:bottom w:val="single" w:sz="4" w:space="0" w:color="auto"/>
          <w:insideH w:val="single" w:sz="4" w:space="0" w:color="auto"/>
        </w:tblBorders>
        <w:tblLook w:val="01E0" w:firstRow="1" w:lastRow="1" w:firstColumn="1" w:lastColumn="1" w:noHBand="0" w:noVBand="0"/>
      </w:tblPr>
      <w:tblGrid>
        <w:gridCol w:w="4219"/>
        <w:gridCol w:w="1276"/>
        <w:gridCol w:w="1417"/>
      </w:tblGrid>
      <w:tr w:rsidR="00D259EF" w:rsidRPr="00D259EF" w14:paraId="5DB412BF" w14:textId="77777777" w:rsidTr="00DA4A82">
        <w:trPr>
          <w:trHeight w:val="326"/>
        </w:trPr>
        <w:tc>
          <w:tcPr>
            <w:tcW w:w="4219" w:type="dxa"/>
            <w:shd w:val="clear" w:color="auto" w:fill="auto"/>
            <w:vAlign w:val="center"/>
            <w:hideMark/>
          </w:tcPr>
          <w:p w14:paraId="69D1A2CC" w14:textId="77777777" w:rsidR="00E91E1B" w:rsidRPr="00D259EF" w:rsidRDefault="00E91E1B" w:rsidP="00B41588">
            <w:pPr>
              <w:ind w:left="-146"/>
              <w:jc w:val="center"/>
              <w:rPr>
                <w:b/>
                <w:bCs/>
                <w:sz w:val="24"/>
                <w:szCs w:val="24"/>
                <w:lang w:val="en-US"/>
              </w:rPr>
            </w:pPr>
            <w:r w:rsidRPr="00D259EF">
              <w:rPr>
                <w:b/>
                <w:bCs/>
                <w:sz w:val="24"/>
                <w:szCs w:val="24"/>
              </w:rPr>
              <w:t xml:space="preserve">Pengetahuan tentang </w:t>
            </w:r>
            <w:r w:rsidRPr="00D259EF">
              <w:rPr>
                <w:b/>
                <w:bCs/>
                <w:sz w:val="24"/>
                <w:szCs w:val="24"/>
                <w:lang w:val="en-US"/>
              </w:rPr>
              <w:t>Manfaat Jahe Bgai Kesehatan</w:t>
            </w:r>
          </w:p>
        </w:tc>
        <w:tc>
          <w:tcPr>
            <w:tcW w:w="1276" w:type="dxa"/>
            <w:shd w:val="clear" w:color="auto" w:fill="auto"/>
            <w:vAlign w:val="center"/>
            <w:hideMark/>
          </w:tcPr>
          <w:p w14:paraId="2A5F6A37" w14:textId="77777777" w:rsidR="00E91E1B" w:rsidRPr="00D259EF" w:rsidRDefault="00E91E1B" w:rsidP="00B41588">
            <w:pPr>
              <w:jc w:val="center"/>
              <w:rPr>
                <w:b/>
                <w:bCs/>
                <w:sz w:val="24"/>
                <w:szCs w:val="24"/>
              </w:rPr>
            </w:pPr>
            <w:r w:rsidRPr="00D259EF">
              <w:rPr>
                <w:b/>
                <w:bCs/>
                <w:sz w:val="24"/>
                <w:szCs w:val="24"/>
              </w:rPr>
              <w:t>Frekuensi</w:t>
            </w:r>
          </w:p>
        </w:tc>
        <w:tc>
          <w:tcPr>
            <w:tcW w:w="1417" w:type="dxa"/>
            <w:shd w:val="clear" w:color="auto" w:fill="auto"/>
            <w:vAlign w:val="center"/>
            <w:hideMark/>
          </w:tcPr>
          <w:p w14:paraId="297A8E5B" w14:textId="77777777" w:rsidR="00E91E1B" w:rsidRPr="00D259EF" w:rsidRDefault="00E91E1B" w:rsidP="00B41588">
            <w:pPr>
              <w:jc w:val="center"/>
              <w:rPr>
                <w:b/>
                <w:bCs/>
                <w:sz w:val="24"/>
                <w:szCs w:val="24"/>
              </w:rPr>
            </w:pPr>
            <w:r w:rsidRPr="00D259EF">
              <w:rPr>
                <w:b/>
                <w:bCs/>
                <w:sz w:val="24"/>
                <w:szCs w:val="24"/>
              </w:rPr>
              <w:t>Persentase (%)</w:t>
            </w:r>
          </w:p>
        </w:tc>
      </w:tr>
      <w:tr w:rsidR="00D259EF" w:rsidRPr="00D259EF" w14:paraId="0879D620" w14:textId="77777777" w:rsidTr="00DA4A82">
        <w:tc>
          <w:tcPr>
            <w:tcW w:w="4219" w:type="dxa"/>
            <w:shd w:val="clear" w:color="auto" w:fill="auto"/>
            <w:hideMark/>
          </w:tcPr>
          <w:p w14:paraId="6040137C" w14:textId="77777777" w:rsidR="00E91E1B" w:rsidRPr="00D259EF" w:rsidRDefault="00E91E1B" w:rsidP="00B41588">
            <w:pPr>
              <w:jc w:val="center"/>
              <w:rPr>
                <w:sz w:val="24"/>
                <w:szCs w:val="24"/>
              </w:rPr>
            </w:pPr>
            <w:r w:rsidRPr="00D259EF">
              <w:rPr>
                <w:sz w:val="24"/>
                <w:szCs w:val="24"/>
              </w:rPr>
              <w:t>Baik</w:t>
            </w:r>
          </w:p>
        </w:tc>
        <w:tc>
          <w:tcPr>
            <w:tcW w:w="1276" w:type="dxa"/>
            <w:shd w:val="clear" w:color="auto" w:fill="auto"/>
            <w:hideMark/>
          </w:tcPr>
          <w:p w14:paraId="15385DAE" w14:textId="77777777" w:rsidR="00E91E1B" w:rsidRPr="00D259EF" w:rsidRDefault="00E91E1B" w:rsidP="00B41588">
            <w:pPr>
              <w:jc w:val="center"/>
              <w:rPr>
                <w:sz w:val="24"/>
                <w:szCs w:val="24"/>
                <w:lang w:val="en-US"/>
              </w:rPr>
            </w:pPr>
            <w:r w:rsidRPr="00D259EF">
              <w:rPr>
                <w:sz w:val="24"/>
                <w:szCs w:val="24"/>
                <w:lang w:val="en-US"/>
              </w:rPr>
              <w:t>32</w:t>
            </w:r>
          </w:p>
        </w:tc>
        <w:tc>
          <w:tcPr>
            <w:tcW w:w="1417" w:type="dxa"/>
            <w:shd w:val="clear" w:color="auto" w:fill="auto"/>
            <w:hideMark/>
          </w:tcPr>
          <w:p w14:paraId="667097BB" w14:textId="613C40C2" w:rsidR="00E91E1B" w:rsidRPr="00D259EF" w:rsidRDefault="00E91E1B" w:rsidP="00AF797E">
            <w:pPr>
              <w:jc w:val="center"/>
              <w:rPr>
                <w:sz w:val="24"/>
                <w:szCs w:val="24"/>
                <w:lang w:val="en-US"/>
              </w:rPr>
            </w:pPr>
            <w:r w:rsidRPr="00D259EF">
              <w:rPr>
                <w:sz w:val="24"/>
                <w:szCs w:val="24"/>
                <w:lang w:val="en-US"/>
              </w:rPr>
              <w:t>100,0</w:t>
            </w:r>
          </w:p>
        </w:tc>
      </w:tr>
      <w:tr w:rsidR="00D259EF" w:rsidRPr="00D259EF" w14:paraId="44EE8608" w14:textId="77777777" w:rsidTr="00DA4A82">
        <w:tc>
          <w:tcPr>
            <w:tcW w:w="4219" w:type="dxa"/>
            <w:shd w:val="clear" w:color="auto" w:fill="auto"/>
            <w:hideMark/>
          </w:tcPr>
          <w:p w14:paraId="45184066" w14:textId="77777777" w:rsidR="00E91E1B" w:rsidRPr="00D259EF" w:rsidRDefault="00E91E1B" w:rsidP="00B41588">
            <w:pPr>
              <w:jc w:val="center"/>
              <w:rPr>
                <w:b/>
                <w:sz w:val="24"/>
                <w:szCs w:val="24"/>
              </w:rPr>
            </w:pPr>
            <w:r w:rsidRPr="00D259EF">
              <w:rPr>
                <w:b/>
                <w:sz w:val="24"/>
                <w:szCs w:val="24"/>
              </w:rPr>
              <w:t>Jumlah</w:t>
            </w:r>
          </w:p>
        </w:tc>
        <w:tc>
          <w:tcPr>
            <w:tcW w:w="1276" w:type="dxa"/>
            <w:shd w:val="clear" w:color="auto" w:fill="auto"/>
            <w:hideMark/>
          </w:tcPr>
          <w:p w14:paraId="4E6B5A6D" w14:textId="77777777" w:rsidR="00E91E1B" w:rsidRPr="00D259EF" w:rsidRDefault="00E91E1B" w:rsidP="00B41588">
            <w:pPr>
              <w:jc w:val="center"/>
              <w:rPr>
                <w:b/>
                <w:sz w:val="24"/>
                <w:szCs w:val="24"/>
                <w:lang w:val="en-US"/>
              </w:rPr>
            </w:pPr>
            <w:r w:rsidRPr="00D259EF">
              <w:rPr>
                <w:b/>
                <w:sz w:val="24"/>
                <w:szCs w:val="24"/>
                <w:lang w:val="en-US"/>
              </w:rPr>
              <w:t>32</w:t>
            </w:r>
          </w:p>
        </w:tc>
        <w:tc>
          <w:tcPr>
            <w:tcW w:w="1417" w:type="dxa"/>
            <w:shd w:val="clear" w:color="auto" w:fill="auto"/>
            <w:hideMark/>
          </w:tcPr>
          <w:p w14:paraId="0778EB7B" w14:textId="77777777" w:rsidR="00E91E1B" w:rsidRPr="00D259EF" w:rsidRDefault="00E91E1B" w:rsidP="00B41588">
            <w:pPr>
              <w:jc w:val="center"/>
              <w:rPr>
                <w:b/>
                <w:sz w:val="24"/>
                <w:szCs w:val="24"/>
              </w:rPr>
            </w:pPr>
            <w:r w:rsidRPr="00D259EF">
              <w:rPr>
                <w:b/>
                <w:sz w:val="24"/>
                <w:szCs w:val="24"/>
              </w:rPr>
              <w:t>100,0</w:t>
            </w:r>
          </w:p>
        </w:tc>
      </w:tr>
    </w:tbl>
    <w:p w14:paraId="147EB1C1" w14:textId="585A70FE" w:rsidR="00D90947" w:rsidRPr="00D259EF" w:rsidRDefault="00D90947" w:rsidP="00B41588">
      <w:pPr>
        <w:ind w:left="720"/>
        <w:jc w:val="both"/>
        <w:rPr>
          <w:sz w:val="24"/>
          <w:szCs w:val="24"/>
          <w:lang w:val="en-US" w:eastAsia="id-ID"/>
        </w:rPr>
      </w:pPr>
      <w:r w:rsidRPr="00D259EF">
        <w:rPr>
          <w:sz w:val="24"/>
          <w:szCs w:val="24"/>
          <w:lang w:val="en-US"/>
        </w:rPr>
        <w:lastRenderedPageBreak/>
        <w:t>Berdasarkan t</w:t>
      </w:r>
      <w:r w:rsidR="00E91E1B" w:rsidRPr="00D259EF">
        <w:rPr>
          <w:sz w:val="24"/>
          <w:szCs w:val="24"/>
        </w:rPr>
        <w:t xml:space="preserve">abel </w:t>
      </w:r>
      <w:r w:rsidR="00DA4A82" w:rsidRPr="00D259EF">
        <w:rPr>
          <w:sz w:val="24"/>
          <w:szCs w:val="24"/>
          <w:lang w:val="en-US"/>
        </w:rPr>
        <w:t>8</w:t>
      </w:r>
      <w:r w:rsidR="006D11D2" w:rsidRPr="00D259EF">
        <w:rPr>
          <w:sz w:val="24"/>
          <w:szCs w:val="24"/>
          <w:lang w:val="en-US"/>
        </w:rPr>
        <w:t xml:space="preserve"> menj</w:t>
      </w:r>
      <w:r w:rsidR="00E91E1B" w:rsidRPr="00D259EF">
        <w:rPr>
          <w:sz w:val="24"/>
          <w:szCs w:val="24"/>
        </w:rPr>
        <w:t>elaskan pengetahuan Mahasiswi tentang Cara Pemberian Prebiotik Jahe di DIII Kebidanan Universitas Ngudi Waluyo Ungaran Tahun 2021, keseluruhan</w:t>
      </w:r>
      <w:r w:rsidR="00467E24" w:rsidRPr="00D259EF">
        <w:rPr>
          <w:sz w:val="24"/>
          <w:szCs w:val="24"/>
          <w:lang w:val="en-US"/>
        </w:rPr>
        <w:t xml:space="preserve"> pengetahuan responden</w:t>
      </w:r>
      <w:r w:rsidR="00E91E1B" w:rsidRPr="00D259EF">
        <w:rPr>
          <w:sz w:val="24"/>
          <w:szCs w:val="24"/>
        </w:rPr>
        <w:t xml:space="preserve"> dalam kategori baik, yaitu sejumlah 32 mahasiswi (100</w:t>
      </w:r>
      <w:proofErr w:type="gramStart"/>
      <w:r w:rsidR="00E91E1B" w:rsidRPr="00D259EF">
        <w:rPr>
          <w:sz w:val="24"/>
          <w:szCs w:val="24"/>
        </w:rPr>
        <w:t>,0</w:t>
      </w:r>
      <w:proofErr w:type="gramEnd"/>
      <w:r w:rsidR="00E91E1B" w:rsidRPr="00D259EF">
        <w:rPr>
          <w:sz w:val="24"/>
          <w:szCs w:val="24"/>
        </w:rPr>
        <w:t>%).</w:t>
      </w:r>
      <w:r w:rsidRPr="00D259EF">
        <w:rPr>
          <w:sz w:val="24"/>
          <w:szCs w:val="24"/>
          <w:lang w:val="en-US" w:eastAsia="id-ID"/>
        </w:rPr>
        <w:t xml:space="preserve"> </w:t>
      </w:r>
    </w:p>
    <w:p w14:paraId="75A1B6E1" w14:textId="77777777" w:rsidR="00467E24" w:rsidRPr="00D259EF" w:rsidRDefault="00467E24" w:rsidP="00B41588">
      <w:pPr>
        <w:tabs>
          <w:tab w:val="left" w:pos="426"/>
        </w:tabs>
        <w:ind w:left="1276"/>
        <w:jc w:val="both"/>
        <w:rPr>
          <w:sz w:val="24"/>
          <w:szCs w:val="24"/>
        </w:rPr>
      </w:pPr>
    </w:p>
    <w:p w14:paraId="54C98480" w14:textId="104A6207" w:rsidR="0068603B" w:rsidRPr="00D259EF" w:rsidRDefault="0068603B" w:rsidP="00B41588">
      <w:pPr>
        <w:tabs>
          <w:tab w:val="left" w:pos="426"/>
        </w:tabs>
        <w:jc w:val="both"/>
        <w:rPr>
          <w:b/>
          <w:bCs/>
          <w:sz w:val="24"/>
          <w:szCs w:val="24"/>
          <w:lang w:val="en-US"/>
        </w:rPr>
      </w:pPr>
      <w:r w:rsidRPr="00D259EF">
        <w:rPr>
          <w:b/>
          <w:bCs/>
          <w:sz w:val="24"/>
          <w:szCs w:val="24"/>
          <w:lang w:val="en-US"/>
        </w:rPr>
        <w:t>PEMBAHASAN</w:t>
      </w:r>
    </w:p>
    <w:p w14:paraId="0E0927FE" w14:textId="3151F3E8" w:rsidR="0068603B" w:rsidRPr="00D259EF" w:rsidRDefault="0068603B" w:rsidP="00B41588">
      <w:pPr>
        <w:tabs>
          <w:tab w:val="left" w:pos="426"/>
        </w:tabs>
        <w:rPr>
          <w:b/>
          <w:bCs/>
          <w:sz w:val="24"/>
          <w:szCs w:val="24"/>
          <w:lang w:val="en-US"/>
        </w:rPr>
      </w:pPr>
      <w:r w:rsidRPr="00D259EF">
        <w:rPr>
          <w:b/>
          <w:bCs/>
          <w:sz w:val="24"/>
          <w:szCs w:val="24"/>
          <w:lang w:val="en-US"/>
        </w:rPr>
        <w:t>Karakteristik Responden</w:t>
      </w:r>
    </w:p>
    <w:p w14:paraId="260A59C4" w14:textId="2827FAE9" w:rsidR="0068603B" w:rsidRPr="00D259EF" w:rsidRDefault="0068603B" w:rsidP="00B41588">
      <w:pPr>
        <w:pStyle w:val="TableParagraph"/>
        <w:ind w:right="11" w:firstLine="567"/>
        <w:jc w:val="both"/>
        <w:rPr>
          <w:sz w:val="24"/>
          <w:szCs w:val="24"/>
        </w:rPr>
      </w:pPr>
      <w:r w:rsidRPr="00D259EF">
        <w:rPr>
          <w:sz w:val="24"/>
          <w:szCs w:val="24"/>
        </w:rPr>
        <w:t xml:space="preserve">Hasil penelitian menunjukkan bahwa </w:t>
      </w:r>
      <w:r w:rsidR="003831FC" w:rsidRPr="00D259EF">
        <w:rPr>
          <w:sz w:val="24"/>
          <w:szCs w:val="24"/>
        </w:rPr>
        <w:t>sebagian besar responden masuk dalam usia</w:t>
      </w:r>
      <w:r w:rsidR="003831FC" w:rsidRPr="00D259EF">
        <w:rPr>
          <w:sz w:val="24"/>
          <w:szCs w:val="24"/>
          <w:lang w:val="en-US"/>
        </w:rPr>
        <w:t xml:space="preserve"> lebih dari 20 tahun yaitu sejumlah 27 responden </w:t>
      </w:r>
      <w:r w:rsidR="00901B3E" w:rsidRPr="00D259EF">
        <w:rPr>
          <w:sz w:val="24"/>
          <w:szCs w:val="24"/>
          <w:lang w:val="en-US"/>
        </w:rPr>
        <w:t>(</w:t>
      </w:r>
      <w:r w:rsidR="003831FC" w:rsidRPr="00D259EF">
        <w:rPr>
          <w:sz w:val="24"/>
          <w:szCs w:val="24"/>
          <w:lang w:val="en-US"/>
        </w:rPr>
        <w:t>84,37%</w:t>
      </w:r>
      <w:r w:rsidR="00901B3E" w:rsidRPr="00D259EF">
        <w:rPr>
          <w:sz w:val="24"/>
          <w:szCs w:val="24"/>
          <w:lang w:val="en-US"/>
        </w:rPr>
        <w:t>)</w:t>
      </w:r>
      <w:r w:rsidR="003831FC" w:rsidRPr="00D259EF">
        <w:rPr>
          <w:sz w:val="24"/>
          <w:szCs w:val="24"/>
          <w:lang w:val="en-US"/>
        </w:rPr>
        <w:t xml:space="preserve">, dan </w:t>
      </w:r>
      <w:r w:rsidR="00901B3E" w:rsidRPr="00D259EF">
        <w:rPr>
          <w:sz w:val="24"/>
          <w:szCs w:val="24"/>
          <w:lang w:val="en-US"/>
        </w:rPr>
        <w:t>s</w:t>
      </w:r>
      <w:r w:rsidR="003831FC" w:rsidRPr="00D259EF">
        <w:rPr>
          <w:sz w:val="24"/>
          <w:szCs w:val="24"/>
          <w:lang w:val="en-US"/>
        </w:rPr>
        <w:t>ebagian kecil responden</w:t>
      </w:r>
      <w:r w:rsidR="00901B3E" w:rsidRPr="00D259EF">
        <w:rPr>
          <w:sz w:val="24"/>
          <w:szCs w:val="24"/>
          <w:lang w:val="en-US"/>
        </w:rPr>
        <w:t xml:space="preserve"> </w:t>
      </w:r>
      <w:r w:rsidR="00901B3E" w:rsidRPr="00D259EF">
        <w:rPr>
          <w:sz w:val="24"/>
          <w:szCs w:val="24"/>
        </w:rPr>
        <w:t>masuk dalam usia</w:t>
      </w:r>
      <w:r w:rsidR="00901B3E" w:rsidRPr="00D259EF">
        <w:rPr>
          <w:sz w:val="24"/>
          <w:szCs w:val="24"/>
          <w:lang w:val="en-US"/>
        </w:rPr>
        <w:t xml:space="preserve"> kurang dari 20 tahun yaitu sejumlah 5 responden (15,63%). </w:t>
      </w:r>
      <w:r w:rsidR="003831FC" w:rsidRPr="00D259EF">
        <w:rPr>
          <w:sz w:val="24"/>
          <w:szCs w:val="24"/>
          <w:lang w:eastAsia="id-ID"/>
        </w:rPr>
        <w:t xml:space="preserve">Umur </w:t>
      </w:r>
      <w:r w:rsidR="003831FC" w:rsidRPr="00D259EF">
        <w:rPr>
          <w:sz w:val="24"/>
          <w:szCs w:val="24"/>
          <w:lang w:val="en-US" w:eastAsia="id-ID"/>
        </w:rPr>
        <w:t xml:space="preserve">merupakan usia dari individu dimana umur dihitung mulai dari seseorang saat atau ketika dilahirkan sampai ulang tahun. Ketika umur seseorang sudah mencukupi, maka tingkat pengetahuan, kekuatan, dan kematangan dari seseorang maka cara berfikir maupun bekerja akan semakin matang </w:t>
      </w:r>
      <w:r w:rsidR="003831FC" w:rsidRPr="00D259EF">
        <w:rPr>
          <w:sz w:val="24"/>
          <w:szCs w:val="24"/>
          <w:lang w:val="en-US" w:eastAsia="id-ID"/>
        </w:rPr>
        <w:fldChar w:fldCharType="begin" w:fldLock="1"/>
      </w:r>
      <w:r w:rsidR="003831FC" w:rsidRPr="00D259EF">
        <w:rPr>
          <w:sz w:val="24"/>
          <w:szCs w:val="24"/>
          <w:lang w:val="en-US" w:eastAsia="id-ID"/>
        </w:rPr>
        <w:instrText>ADDIN CSL_CITATION {"citationItems":[{"id":"ITEM-1","itemData":{"author":[{"dropping-particle":"","family":"Notoatmojo","given":"Soekidjo","non-dropping-particle":"","parse-names":false,"suffix":""}],"id":"ITEM-1","issued":{"date-parts":[["2011"]]},"publisher":"Jakarta: PT Rineka Cipta","title":"Pronsip-Prinsip Dasar Ilmu Kesehatan Masyarakat","type":"book"},"uris":["http://www.mendeley.com/documents/?uuid=758a0914-a3c9-4d57-80c7-481328840444"]}],"mendeley":{"formattedCitation":"(Notoatmojo, 2011)","plainTextFormattedCitation":"(Notoatmojo, 2011)","previouslyFormattedCitation":"(Notoatmojo, 2011)"},"properties":{"noteIndex":0},"schema":"https://github.com/citation-style-language/schema/raw/master/csl-citation.json"}</w:instrText>
      </w:r>
      <w:r w:rsidR="003831FC" w:rsidRPr="00D259EF">
        <w:rPr>
          <w:sz w:val="24"/>
          <w:szCs w:val="24"/>
          <w:lang w:val="en-US" w:eastAsia="id-ID"/>
        </w:rPr>
        <w:fldChar w:fldCharType="separate"/>
      </w:r>
      <w:r w:rsidR="003831FC" w:rsidRPr="00D259EF">
        <w:rPr>
          <w:noProof/>
          <w:sz w:val="24"/>
          <w:szCs w:val="24"/>
          <w:lang w:val="en-US" w:eastAsia="id-ID"/>
        </w:rPr>
        <w:t>(Notoatmojo, 2011)</w:t>
      </w:r>
      <w:r w:rsidR="003831FC" w:rsidRPr="00D259EF">
        <w:rPr>
          <w:sz w:val="24"/>
          <w:szCs w:val="24"/>
          <w:lang w:val="en-US" w:eastAsia="id-ID"/>
        </w:rPr>
        <w:fldChar w:fldCharType="end"/>
      </w:r>
      <w:r w:rsidR="003831FC" w:rsidRPr="00D259EF">
        <w:rPr>
          <w:sz w:val="24"/>
          <w:szCs w:val="24"/>
          <w:lang w:val="en-US" w:eastAsia="id-ID"/>
        </w:rPr>
        <w:t xml:space="preserve">. </w:t>
      </w:r>
      <w:r w:rsidR="00901B3E" w:rsidRPr="00D259EF">
        <w:rPr>
          <w:sz w:val="24"/>
          <w:szCs w:val="24"/>
          <w:lang w:val="en-US" w:eastAsia="id-ID"/>
        </w:rPr>
        <w:t>Sebagaian besar responden merupakan lulusan dari SMA yaitu sejumlah 18 responden (56,25%), sebagian kecil responden yang lulusan MA ada 7 responden (</w:t>
      </w:r>
      <w:r w:rsidR="00901B3E" w:rsidRPr="00D259EF">
        <w:rPr>
          <w:bCs/>
          <w:sz w:val="24"/>
          <w:szCs w:val="24"/>
          <w:lang w:val="en-US"/>
        </w:rPr>
        <w:t xml:space="preserve">21,875%), dan sebagian kecil responden yang merupakan lulusan </w:t>
      </w:r>
      <w:r w:rsidR="00901B3E" w:rsidRPr="00D259EF">
        <w:rPr>
          <w:sz w:val="24"/>
          <w:szCs w:val="24"/>
          <w:lang w:val="en-US" w:eastAsia="id-ID"/>
        </w:rPr>
        <w:t>SMK yaitu ada 7 responden (</w:t>
      </w:r>
      <w:r w:rsidR="00901B3E" w:rsidRPr="00D259EF">
        <w:rPr>
          <w:bCs/>
          <w:sz w:val="24"/>
          <w:szCs w:val="24"/>
          <w:lang w:val="en-US"/>
        </w:rPr>
        <w:t xml:space="preserve">21,875%). </w:t>
      </w:r>
      <w:r w:rsidR="003831FC" w:rsidRPr="00D259EF">
        <w:rPr>
          <w:sz w:val="24"/>
          <w:szCs w:val="24"/>
          <w:lang w:eastAsia="id-ID"/>
        </w:rPr>
        <w:t>Pendidikan mer</w:t>
      </w:r>
      <w:r w:rsidR="00901B3E" w:rsidRPr="00D259EF">
        <w:rPr>
          <w:sz w:val="24"/>
          <w:szCs w:val="24"/>
          <w:lang w:val="en-US" w:eastAsia="id-ID"/>
        </w:rPr>
        <w:t>u</w:t>
      </w:r>
      <w:r w:rsidR="003831FC" w:rsidRPr="00D259EF">
        <w:rPr>
          <w:sz w:val="24"/>
          <w:szCs w:val="24"/>
          <w:lang w:eastAsia="id-ID"/>
        </w:rPr>
        <w:t xml:space="preserve">pakan bimbingan yang diberikan seseorang terhadap perkembangan orang lain menuju kearah cita-cita tertentu yang menentukan </w:t>
      </w:r>
      <w:r w:rsidR="003831FC" w:rsidRPr="00D259EF">
        <w:rPr>
          <w:sz w:val="24"/>
          <w:szCs w:val="24"/>
        </w:rPr>
        <w:t>manusia</w:t>
      </w:r>
      <w:r w:rsidR="003831FC" w:rsidRPr="00D259EF">
        <w:rPr>
          <w:sz w:val="24"/>
          <w:szCs w:val="24"/>
          <w:lang w:eastAsia="id-ID"/>
        </w:rPr>
        <w:t xml:space="preserve"> untuk berbuat dan mengisi kehidupan untuk mencapai keselamatan dan kebahagiaan. </w:t>
      </w:r>
      <w:r w:rsidR="003831FC" w:rsidRPr="00D259EF">
        <w:rPr>
          <w:sz w:val="24"/>
          <w:szCs w:val="24"/>
          <w:lang w:val="en-US" w:eastAsia="id-ID"/>
        </w:rPr>
        <w:t xml:space="preserve">Pendidikan diperlukan untuk mendapatkan informasi meliputi hal-hal yang menunjang Kesehatan sehingga dapat menngkatkan kualitas hidup </w:t>
      </w:r>
      <w:r w:rsidR="003831FC" w:rsidRPr="00D259EF">
        <w:rPr>
          <w:sz w:val="24"/>
          <w:szCs w:val="24"/>
          <w:lang w:val="en-US" w:eastAsia="id-ID"/>
        </w:rPr>
        <w:fldChar w:fldCharType="begin" w:fldLock="1"/>
      </w:r>
      <w:r w:rsidR="003831FC" w:rsidRPr="00D259EF">
        <w:rPr>
          <w:sz w:val="24"/>
          <w:szCs w:val="24"/>
          <w:lang w:val="en-US" w:eastAsia="id-ID"/>
        </w:rPr>
        <w:instrText>ADDIN CSL_CITATION {"citationItems":[{"id":"ITEM-1","itemData":{"author":[{"dropping-particle":"","family":"Dewi","given":"A. Wawan Dan","non-dropping-particle":"","parse-names":false,"suffix":""}],"id":"ITEM-1","issued":{"date-parts":[["2011"]]},"publisher":"Yogyakarta: Nuha Medika","title":"PENGETAHUAN, SIKAP DAN PERILAKU MANUSIA","type":"book"},"uris":["http://www.mendeley.com/documents/?uuid=a3c4c3c8-398f-41ee-b120-612b186917cb"]}],"mendeley":{"formattedCitation":"(Dewi, 2011)","plainTextFormattedCitation":"(Dewi, 2011)","previouslyFormattedCitation":"(Dewi, 2011)"},"properties":{"noteIndex":0},"schema":"https://github.com/citation-style-language/schema/raw/master/csl-citation.json"}</w:instrText>
      </w:r>
      <w:r w:rsidR="003831FC" w:rsidRPr="00D259EF">
        <w:rPr>
          <w:sz w:val="24"/>
          <w:szCs w:val="24"/>
          <w:lang w:val="en-US" w:eastAsia="id-ID"/>
        </w:rPr>
        <w:fldChar w:fldCharType="separate"/>
      </w:r>
      <w:r w:rsidR="003831FC" w:rsidRPr="00D259EF">
        <w:rPr>
          <w:noProof/>
          <w:sz w:val="24"/>
          <w:szCs w:val="24"/>
          <w:lang w:val="en-US" w:eastAsia="id-ID"/>
        </w:rPr>
        <w:t>(Dewi, 2011)</w:t>
      </w:r>
      <w:r w:rsidR="003831FC" w:rsidRPr="00D259EF">
        <w:rPr>
          <w:sz w:val="24"/>
          <w:szCs w:val="24"/>
          <w:lang w:val="en-US" w:eastAsia="id-ID"/>
        </w:rPr>
        <w:fldChar w:fldCharType="end"/>
      </w:r>
      <w:r w:rsidR="003831FC" w:rsidRPr="00D259EF">
        <w:rPr>
          <w:sz w:val="24"/>
          <w:szCs w:val="24"/>
          <w:lang w:val="en-US" w:eastAsia="id-ID"/>
        </w:rPr>
        <w:t>.</w:t>
      </w:r>
      <w:r w:rsidR="003831FC" w:rsidRPr="00D259EF">
        <w:rPr>
          <w:sz w:val="24"/>
          <w:szCs w:val="24"/>
          <w:lang w:eastAsia="id-ID"/>
        </w:rPr>
        <w:t xml:space="preserve"> </w:t>
      </w:r>
    </w:p>
    <w:p w14:paraId="7E3EE19B" w14:textId="77777777" w:rsidR="00B41588" w:rsidRPr="00D259EF" w:rsidRDefault="00B41588" w:rsidP="00B41588">
      <w:pPr>
        <w:tabs>
          <w:tab w:val="left" w:pos="426"/>
        </w:tabs>
        <w:rPr>
          <w:b/>
          <w:bCs/>
          <w:sz w:val="24"/>
          <w:szCs w:val="24"/>
          <w:lang w:val="en-US"/>
        </w:rPr>
      </w:pPr>
    </w:p>
    <w:p w14:paraId="633FA7CF" w14:textId="77777777" w:rsidR="0068603B" w:rsidRPr="00D259EF" w:rsidRDefault="0068603B" w:rsidP="00B41588">
      <w:pPr>
        <w:tabs>
          <w:tab w:val="left" w:pos="426"/>
        </w:tabs>
        <w:rPr>
          <w:b/>
          <w:bCs/>
          <w:sz w:val="24"/>
          <w:szCs w:val="24"/>
          <w:lang w:val="en-US"/>
        </w:rPr>
      </w:pPr>
      <w:r w:rsidRPr="00D259EF">
        <w:rPr>
          <w:b/>
          <w:bCs/>
          <w:sz w:val="24"/>
          <w:szCs w:val="24"/>
          <w:lang w:val="en-US"/>
        </w:rPr>
        <w:t>Analisis Univariat</w:t>
      </w:r>
    </w:p>
    <w:p w14:paraId="0F2764F5" w14:textId="77777777" w:rsidR="004718B8" w:rsidRPr="00D259EF" w:rsidRDefault="004718B8" w:rsidP="00B41588">
      <w:pPr>
        <w:pStyle w:val="ListParagraph"/>
        <w:widowControl/>
        <w:numPr>
          <w:ilvl w:val="0"/>
          <w:numId w:val="15"/>
        </w:numPr>
        <w:tabs>
          <w:tab w:val="left" w:pos="426"/>
        </w:tabs>
        <w:autoSpaceDE/>
        <w:autoSpaceDN/>
        <w:ind w:left="283" w:hanging="283"/>
        <w:rPr>
          <w:b/>
          <w:bCs/>
          <w:sz w:val="24"/>
          <w:szCs w:val="24"/>
        </w:rPr>
      </w:pPr>
      <w:r w:rsidRPr="00D259EF">
        <w:rPr>
          <w:b/>
          <w:bCs/>
          <w:sz w:val="24"/>
          <w:szCs w:val="24"/>
          <w:lang w:val="en-US"/>
        </w:rPr>
        <w:t>Gambaran Pengetahuan</w:t>
      </w:r>
      <w:r w:rsidRPr="00D259EF">
        <w:rPr>
          <w:b/>
          <w:bCs/>
          <w:sz w:val="24"/>
          <w:szCs w:val="24"/>
        </w:rPr>
        <w:t xml:space="preserve"> </w:t>
      </w:r>
      <w:r w:rsidRPr="00D259EF">
        <w:rPr>
          <w:b/>
          <w:bCs/>
          <w:sz w:val="24"/>
          <w:szCs w:val="24"/>
          <w:lang w:val="en-US"/>
        </w:rPr>
        <w:t xml:space="preserve">Mahasiswi DIII Kebidanan Universitas Ngudi waluyo Ungaran Tahun 2021 </w:t>
      </w:r>
      <w:r w:rsidRPr="00D259EF">
        <w:rPr>
          <w:b/>
          <w:bCs/>
          <w:sz w:val="24"/>
          <w:szCs w:val="24"/>
        </w:rPr>
        <w:t xml:space="preserve">Tentang </w:t>
      </w:r>
      <w:r w:rsidRPr="00D259EF">
        <w:rPr>
          <w:b/>
          <w:bCs/>
          <w:sz w:val="24"/>
          <w:szCs w:val="24"/>
          <w:lang w:val="en-US"/>
        </w:rPr>
        <w:t>Prebiotik Jahe Untuk Penurunan Nyeri Haid</w:t>
      </w:r>
    </w:p>
    <w:p w14:paraId="01A97ECF" w14:textId="5E7269D8" w:rsidR="004718B8" w:rsidRPr="00D259EF" w:rsidRDefault="0068603B" w:rsidP="00B41588">
      <w:pPr>
        <w:pStyle w:val="TableParagraph"/>
        <w:ind w:left="283" w:right="11" w:firstLine="567"/>
        <w:jc w:val="both"/>
        <w:rPr>
          <w:sz w:val="24"/>
          <w:szCs w:val="24"/>
          <w:lang w:val="en-US" w:eastAsia="id-ID"/>
        </w:rPr>
      </w:pPr>
      <w:r w:rsidRPr="00D259EF">
        <w:rPr>
          <w:sz w:val="24"/>
          <w:szCs w:val="24"/>
        </w:rPr>
        <w:t xml:space="preserve">Hasil penelitian menunjukkan bahwa keseluruhan Pengetahuan </w:t>
      </w:r>
      <w:r w:rsidRPr="00D259EF">
        <w:rPr>
          <w:bCs/>
          <w:sz w:val="24"/>
          <w:szCs w:val="24"/>
        </w:rPr>
        <w:t xml:space="preserve">Mahasiswi DIII Kebidanan Universitas Ngudi waluyo Ungaran Tahun 2021 </w:t>
      </w:r>
      <w:r w:rsidRPr="00D259EF">
        <w:rPr>
          <w:sz w:val="24"/>
          <w:szCs w:val="24"/>
        </w:rPr>
        <w:t>mempunyai tingkat pengetahuan baik tentang prebiotic jahe sejumlah 32 responden (100,0%) memiliki pendidikan Aktif di Universitas Ngudi Waluyo</w:t>
      </w:r>
      <w:r w:rsidRPr="00D259EF">
        <w:rPr>
          <w:sz w:val="24"/>
          <w:szCs w:val="24"/>
          <w:lang w:val="en-US"/>
        </w:rPr>
        <w:t xml:space="preserve">. </w:t>
      </w:r>
      <w:r w:rsidR="00566442" w:rsidRPr="00D259EF">
        <w:rPr>
          <w:sz w:val="24"/>
          <w:szCs w:val="24"/>
          <w:lang w:eastAsia="id-ID"/>
        </w:rPr>
        <w:t xml:space="preserve">Pengetahuan Mahasiswi tentang Prebiotik Jahe yang meliputi pengertian jahe, gambaran tanaman jahe, </w:t>
      </w:r>
      <w:r w:rsidR="00566442" w:rsidRPr="00D259EF">
        <w:rPr>
          <w:sz w:val="24"/>
          <w:szCs w:val="24"/>
        </w:rPr>
        <w:t xml:space="preserve">Jahe Terdapat Tiga Jenis Dan </w:t>
      </w:r>
      <w:r w:rsidR="00566442" w:rsidRPr="00D259EF">
        <w:rPr>
          <w:bCs/>
          <w:sz w:val="24"/>
          <w:szCs w:val="24"/>
        </w:rPr>
        <w:t>Masing</w:t>
      </w:r>
      <w:r w:rsidR="00566442" w:rsidRPr="00D259EF">
        <w:rPr>
          <w:sz w:val="24"/>
          <w:szCs w:val="24"/>
        </w:rPr>
        <w:t>-masing Karakteristik Beda Pedasnya</w:t>
      </w:r>
      <w:r w:rsidR="00566442" w:rsidRPr="00D259EF">
        <w:rPr>
          <w:sz w:val="24"/>
          <w:szCs w:val="24"/>
          <w:lang w:eastAsia="id-ID"/>
        </w:rPr>
        <w:t xml:space="preserve">, jahe untuk penggunaan sehari-hari, kandungan jahe yang menyehatkan, manfaat jahe bagi kesehatan, cara pemberian prebiotic jahe, ini di sebabkan karena setiap orang dapat memperoleh pengetahuan dari bangku kuliah, melihat berita di televisi, membaca koran, mendengarkan radio, dan mendapatkan informasi dari tetangga, saudara ataupun dari orang lain. </w:t>
      </w:r>
      <w:r w:rsidR="00566442" w:rsidRPr="00D259EF">
        <w:rPr>
          <w:sz w:val="24"/>
          <w:szCs w:val="24"/>
          <w:lang w:val="en-US" w:eastAsia="id-ID"/>
        </w:rPr>
        <w:t xml:space="preserve">Hal ini sesuai dengan pendapat </w:t>
      </w:r>
      <w:r w:rsidR="00566442" w:rsidRPr="00D259EF">
        <w:rPr>
          <w:sz w:val="24"/>
          <w:szCs w:val="24"/>
          <w:lang w:val="en-US" w:eastAsia="id-ID"/>
        </w:rPr>
        <w:fldChar w:fldCharType="begin" w:fldLock="1"/>
      </w:r>
      <w:r w:rsidR="00566442" w:rsidRPr="00D259EF">
        <w:rPr>
          <w:sz w:val="24"/>
          <w:szCs w:val="24"/>
          <w:lang w:val="en-US" w:eastAsia="id-ID"/>
        </w:rPr>
        <w:instrText>ADDIN CSL_CITATION {"citationItems":[{"id":"ITEM-1","itemData":{"author":[{"dropping-particle":"","family":"Dewi","given":"A. Wawan Dan","non-dropping-particle":"","parse-names":false,"suffix":""}],"id":"ITEM-1","issued":{"date-parts":[["2011"]]},"publisher":"Yogyakarta: Nuha Medika","title":"PENGETAHUAN, SIKAP DAN PERILAKU MANUSIA","type":"book"},"uris":["http://www.mendeley.com/documents/?uuid=a3c4c3c8-398f-41ee-b120-612b186917cb"]}],"mendeley":{"formattedCitation":"(Dewi, 2011)","manualFormatting":"Dewi (2011)","plainTextFormattedCitation":"(Dewi, 2011)","previouslyFormattedCitation":"(Dewi, 2011)"},"properties":{"noteIndex":0},"schema":"https://github.com/citation-style-language/schema/raw/master/csl-citation.json"}</w:instrText>
      </w:r>
      <w:r w:rsidR="00566442" w:rsidRPr="00D259EF">
        <w:rPr>
          <w:sz w:val="24"/>
          <w:szCs w:val="24"/>
          <w:lang w:val="en-US" w:eastAsia="id-ID"/>
        </w:rPr>
        <w:fldChar w:fldCharType="separate"/>
      </w:r>
      <w:r w:rsidR="00566442" w:rsidRPr="00D259EF">
        <w:rPr>
          <w:noProof/>
          <w:sz w:val="24"/>
          <w:szCs w:val="24"/>
          <w:lang w:val="en-US" w:eastAsia="id-ID"/>
        </w:rPr>
        <w:t>Dewi (2011)</w:t>
      </w:r>
      <w:r w:rsidR="00566442" w:rsidRPr="00D259EF">
        <w:rPr>
          <w:sz w:val="24"/>
          <w:szCs w:val="24"/>
          <w:lang w:val="en-US" w:eastAsia="id-ID"/>
        </w:rPr>
        <w:fldChar w:fldCharType="end"/>
      </w:r>
      <w:r w:rsidR="00566442" w:rsidRPr="00D259EF">
        <w:rPr>
          <w:sz w:val="24"/>
          <w:szCs w:val="24"/>
          <w:lang w:val="en-US" w:eastAsia="id-ID"/>
        </w:rPr>
        <w:t xml:space="preserve"> bawasannya pengetahuan di pengaruhi oleh factor Pendidikan formal</w:t>
      </w:r>
      <w:r w:rsidR="00566442" w:rsidRPr="00D259EF">
        <w:rPr>
          <w:sz w:val="24"/>
          <w:szCs w:val="24"/>
          <w:lang w:eastAsia="id-ID"/>
        </w:rPr>
        <w:t>.</w:t>
      </w:r>
      <w:r w:rsidR="00566442" w:rsidRPr="00D259EF">
        <w:rPr>
          <w:sz w:val="24"/>
          <w:szCs w:val="24"/>
          <w:lang w:val="en-US" w:eastAsia="id-ID"/>
        </w:rPr>
        <w:t xml:space="preserve"> Penegtahuan sangat erat hubungannya dengan Pendidikan, dimana diharapkan bahwa dengan Pendidikan yang tinggi maka orang tersebut </w:t>
      </w:r>
      <w:proofErr w:type="gramStart"/>
      <w:r w:rsidR="00566442" w:rsidRPr="00D259EF">
        <w:rPr>
          <w:sz w:val="24"/>
          <w:szCs w:val="24"/>
          <w:lang w:val="en-US" w:eastAsia="id-ID"/>
        </w:rPr>
        <w:t>akan</w:t>
      </w:r>
      <w:proofErr w:type="gramEnd"/>
      <w:r w:rsidR="00566442" w:rsidRPr="00D259EF">
        <w:rPr>
          <w:sz w:val="24"/>
          <w:szCs w:val="24"/>
          <w:lang w:val="en-US" w:eastAsia="id-ID"/>
        </w:rPr>
        <w:t xml:space="preserve"> semakin luas pula pengetahuannya. </w:t>
      </w:r>
      <w:proofErr w:type="gramStart"/>
      <w:r w:rsidR="00566442" w:rsidRPr="00D259EF">
        <w:rPr>
          <w:sz w:val="24"/>
          <w:szCs w:val="24"/>
          <w:lang w:val="en-US" w:eastAsia="id-ID"/>
        </w:rPr>
        <w:t>Akan tetapi perlu ditekankan, bukan berarti seseorang yang berpendidikan rendah mutlak berpengetahuan rendah pula.</w:t>
      </w:r>
      <w:proofErr w:type="gramEnd"/>
      <w:r w:rsidR="00566442" w:rsidRPr="00D259EF">
        <w:rPr>
          <w:sz w:val="24"/>
          <w:szCs w:val="24"/>
          <w:lang w:val="en-US" w:eastAsia="id-ID"/>
        </w:rPr>
        <w:t xml:space="preserve"> </w:t>
      </w:r>
      <w:proofErr w:type="gramStart"/>
      <w:r w:rsidR="00566442" w:rsidRPr="00D259EF">
        <w:rPr>
          <w:sz w:val="24"/>
          <w:szCs w:val="24"/>
          <w:lang w:val="en-US" w:eastAsia="id-ID"/>
        </w:rPr>
        <w:t>Hal ini mengingat bahwa peningkatan pengetahuan tidak mutlak diperoleh melalui Pendidikan non formal.</w:t>
      </w:r>
      <w:proofErr w:type="gramEnd"/>
    </w:p>
    <w:p w14:paraId="66536879" w14:textId="3F40B122" w:rsidR="004718B8" w:rsidRPr="00D259EF" w:rsidRDefault="004718B8" w:rsidP="00B41588">
      <w:pPr>
        <w:pStyle w:val="ListParagraph"/>
        <w:widowControl/>
        <w:numPr>
          <w:ilvl w:val="0"/>
          <w:numId w:val="15"/>
        </w:numPr>
        <w:tabs>
          <w:tab w:val="left" w:pos="426"/>
        </w:tabs>
        <w:autoSpaceDE/>
        <w:autoSpaceDN/>
        <w:ind w:left="283" w:hanging="283"/>
        <w:rPr>
          <w:b/>
          <w:bCs/>
          <w:sz w:val="24"/>
          <w:szCs w:val="24"/>
        </w:rPr>
      </w:pPr>
      <w:r w:rsidRPr="00D259EF">
        <w:rPr>
          <w:b/>
          <w:bCs/>
          <w:sz w:val="24"/>
          <w:szCs w:val="24"/>
          <w:lang w:val="en-US"/>
        </w:rPr>
        <w:t xml:space="preserve">Gambaran </w:t>
      </w:r>
      <w:r w:rsidRPr="00D259EF">
        <w:rPr>
          <w:b/>
          <w:bCs/>
          <w:sz w:val="24"/>
          <w:szCs w:val="24"/>
          <w:lang w:eastAsia="id-ID"/>
        </w:rPr>
        <w:t xml:space="preserve">Pengetahuan </w:t>
      </w:r>
      <w:r w:rsidRPr="00D259EF">
        <w:rPr>
          <w:b/>
          <w:bCs/>
          <w:sz w:val="24"/>
          <w:szCs w:val="24"/>
          <w:lang w:val="en-US"/>
        </w:rPr>
        <w:t xml:space="preserve">Mahasiswi DIII Kebidanan Universitas Ngudi Waluyo Ungaran Tahun 2021 </w:t>
      </w:r>
      <w:r w:rsidRPr="00D259EF">
        <w:rPr>
          <w:b/>
          <w:bCs/>
          <w:sz w:val="24"/>
          <w:szCs w:val="24"/>
        </w:rPr>
        <w:t xml:space="preserve">Tentang </w:t>
      </w:r>
      <w:r w:rsidRPr="00D259EF">
        <w:rPr>
          <w:b/>
          <w:bCs/>
          <w:sz w:val="24"/>
          <w:szCs w:val="24"/>
          <w:lang w:eastAsia="id-ID"/>
        </w:rPr>
        <w:t xml:space="preserve">tentang </w:t>
      </w:r>
      <w:r w:rsidRPr="00D259EF">
        <w:rPr>
          <w:b/>
          <w:bCs/>
          <w:sz w:val="24"/>
          <w:szCs w:val="24"/>
          <w:lang w:val="en-US" w:eastAsia="id-ID"/>
        </w:rPr>
        <w:t>P</w:t>
      </w:r>
      <w:r w:rsidRPr="00D259EF">
        <w:rPr>
          <w:b/>
          <w:bCs/>
          <w:sz w:val="24"/>
          <w:szCs w:val="24"/>
          <w:lang w:eastAsia="id-ID"/>
        </w:rPr>
        <w:t xml:space="preserve">engertian </w:t>
      </w:r>
      <w:r w:rsidRPr="00D259EF">
        <w:rPr>
          <w:b/>
          <w:bCs/>
          <w:sz w:val="24"/>
          <w:szCs w:val="24"/>
          <w:lang w:val="en-US" w:eastAsia="id-ID"/>
        </w:rPr>
        <w:t>Jahe</w:t>
      </w:r>
    </w:p>
    <w:p w14:paraId="079DEB3A" w14:textId="29C88256" w:rsidR="00AA5E26" w:rsidRPr="00D259EF" w:rsidRDefault="00566442" w:rsidP="00B41588">
      <w:pPr>
        <w:pStyle w:val="TableParagraph"/>
        <w:ind w:left="283" w:right="11" w:firstLine="567"/>
        <w:jc w:val="both"/>
        <w:rPr>
          <w:sz w:val="24"/>
          <w:szCs w:val="24"/>
          <w:lang w:val="en-US"/>
        </w:rPr>
      </w:pPr>
      <w:r w:rsidRPr="00D259EF">
        <w:rPr>
          <w:sz w:val="24"/>
          <w:szCs w:val="24"/>
          <w:lang w:val="en-US"/>
        </w:rPr>
        <w:t>H</w:t>
      </w:r>
      <w:r w:rsidRPr="00D259EF">
        <w:rPr>
          <w:sz w:val="24"/>
          <w:szCs w:val="24"/>
        </w:rPr>
        <w:t>asil</w:t>
      </w:r>
      <w:r w:rsidRPr="00D259EF">
        <w:rPr>
          <w:sz w:val="24"/>
          <w:szCs w:val="24"/>
          <w:lang w:eastAsia="id-ID"/>
        </w:rPr>
        <w:t xml:space="preserve"> penelitian tentang pengertian</w:t>
      </w:r>
      <w:r w:rsidRPr="00D259EF">
        <w:rPr>
          <w:sz w:val="24"/>
          <w:szCs w:val="24"/>
          <w:lang w:val="en-US" w:eastAsia="id-ID"/>
        </w:rPr>
        <w:t xml:space="preserve"> jahe</w:t>
      </w:r>
      <w:r w:rsidRPr="00D259EF">
        <w:rPr>
          <w:sz w:val="24"/>
          <w:szCs w:val="24"/>
          <w:lang w:eastAsia="id-ID"/>
        </w:rPr>
        <w:t xml:space="preserve"> m</w:t>
      </w:r>
      <w:r w:rsidRPr="00D259EF">
        <w:rPr>
          <w:sz w:val="24"/>
          <w:szCs w:val="24"/>
          <w:lang w:val="en-US" w:eastAsia="id-ID"/>
        </w:rPr>
        <w:t>enjelaskan</w:t>
      </w:r>
      <w:r w:rsidRPr="00D259EF">
        <w:rPr>
          <w:sz w:val="24"/>
          <w:szCs w:val="24"/>
          <w:lang w:eastAsia="id-ID"/>
        </w:rPr>
        <w:t xml:space="preserve"> hasil </w:t>
      </w:r>
      <w:r w:rsidRPr="00D259EF">
        <w:rPr>
          <w:sz w:val="24"/>
          <w:szCs w:val="24"/>
          <w:lang w:val="en-US" w:eastAsia="id-ID"/>
        </w:rPr>
        <w:t>keseluruhan</w:t>
      </w:r>
      <w:r w:rsidRPr="00D259EF">
        <w:rPr>
          <w:sz w:val="24"/>
          <w:szCs w:val="24"/>
          <w:lang w:eastAsia="id-ID"/>
        </w:rPr>
        <w:t xml:space="preserve"> </w:t>
      </w:r>
      <w:r w:rsidRPr="00D259EF">
        <w:rPr>
          <w:sz w:val="24"/>
          <w:szCs w:val="24"/>
          <w:lang w:val="en-US" w:eastAsia="id-ID"/>
        </w:rPr>
        <w:t>yaitu 32</w:t>
      </w:r>
      <w:r w:rsidRPr="00D259EF">
        <w:rPr>
          <w:sz w:val="24"/>
          <w:szCs w:val="24"/>
          <w:lang w:eastAsia="id-ID"/>
        </w:rPr>
        <w:t xml:space="preserve"> responden (</w:t>
      </w:r>
      <w:r w:rsidRPr="00D259EF">
        <w:rPr>
          <w:sz w:val="24"/>
          <w:szCs w:val="24"/>
          <w:lang w:val="en-US" w:eastAsia="id-ID"/>
        </w:rPr>
        <w:t>100</w:t>
      </w:r>
      <w:proofErr w:type="gramStart"/>
      <w:r w:rsidRPr="00D259EF">
        <w:rPr>
          <w:sz w:val="24"/>
          <w:szCs w:val="24"/>
          <w:lang w:val="en-US" w:eastAsia="id-ID"/>
        </w:rPr>
        <w:t>,0</w:t>
      </w:r>
      <w:proofErr w:type="gramEnd"/>
      <w:r w:rsidRPr="00D259EF">
        <w:rPr>
          <w:sz w:val="24"/>
          <w:szCs w:val="24"/>
          <w:lang w:eastAsia="id-ID"/>
        </w:rPr>
        <w:t>%)</w:t>
      </w:r>
      <w:r w:rsidRPr="00D259EF">
        <w:rPr>
          <w:sz w:val="24"/>
          <w:szCs w:val="24"/>
          <w:lang w:val="en-US" w:eastAsia="id-ID"/>
        </w:rPr>
        <w:t>,</w:t>
      </w:r>
      <w:r w:rsidRPr="00D259EF">
        <w:rPr>
          <w:sz w:val="24"/>
          <w:szCs w:val="24"/>
          <w:lang w:eastAsia="id-ID"/>
        </w:rPr>
        <w:t xml:space="preserve"> memiliki tingkat pengetahuan</w:t>
      </w:r>
      <w:r w:rsidRPr="00D259EF">
        <w:rPr>
          <w:sz w:val="24"/>
          <w:szCs w:val="24"/>
          <w:lang w:val="en-US" w:eastAsia="id-ID"/>
        </w:rPr>
        <w:t xml:space="preserve"> kategori</w:t>
      </w:r>
      <w:r w:rsidRPr="00D259EF">
        <w:rPr>
          <w:sz w:val="24"/>
          <w:szCs w:val="24"/>
          <w:lang w:eastAsia="id-ID"/>
        </w:rPr>
        <w:t xml:space="preserve"> baik. Sehingga dalam hal ini mengetahui tentang</w:t>
      </w:r>
      <w:r w:rsidRPr="00D259EF">
        <w:rPr>
          <w:sz w:val="24"/>
          <w:szCs w:val="24"/>
          <w:lang w:val="en-US" w:eastAsia="id-ID"/>
        </w:rPr>
        <w:t xml:space="preserve"> Jahe, dimana j</w:t>
      </w:r>
      <w:r w:rsidRPr="00D259EF">
        <w:rPr>
          <w:sz w:val="24"/>
          <w:szCs w:val="24"/>
          <w:lang w:val="en-US"/>
        </w:rPr>
        <w:t xml:space="preserve">ahe sendiri memiliki nama ilmiah Zingiber </w:t>
      </w:r>
      <w:r w:rsidRPr="00D259EF">
        <w:rPr>
          <w:sz w:val="24"/>
          <w:szCs w:val="24"/>
          <w:lang w:val="en-US"/>
        </w:rPr>
        <w:lastRenderedPageBreak/>
        <w:t xml:space="preserve">Officinale merupakan tumbuhan rumpun, tumbuhan ini terdapat bang yang semu dan tanaman rimpang popular di kalangan masyarakat untuk rempah dapur atau sebagai bahan obat </w:t>
      </w:r>
      <w:r w:rsidRPr="00D259EF">
        <w:rPr>
          <w:sz w:val="24"/>
          <w:szCs w:val="24"/>
          <w:lang w:val="en-US"/>
        </w:rPr>
        <w:fldChar w:fldCharType="begin" w:fldLock="1"/>
      </w:r>
      <w:r w:rsidRPr="00D259EF">
        <w:rPr>
          <w:sz w:val="24"/>
          <w:szCs w:val="24"/>
          <w:lang w:val="en-US"/>
        </w:rPr>
        <w:instrText>ADDIN CSL_CITATION {"citationItems":[{"id":"ITEM-1","itemData":{"author":[{"dropping-particle":"","family":"Ramadhan","given":"Ahmad J.","non-dropping-particle":"","parse-names":false,"suffix":""}],"id":"ITEM-1","issued":{"date-parts":[["2013"]]},"publisher":"Yogyakarta: Diandra Pustaka Indonesia.","title":"Aneka Manfaat Ampuh Rimpang Jahe Untuk Pengobatan","type":"book"},"uris":["http://www.mendeley.com/documents/?uuid=fac27e21-93e3-4c78-872a-e0d8bd72e130"]}],"mendeley":{"formattedCitation":"(Ramadhan, 2013)","plainTextFormattedCitation":"(Ramadhan, 2013)","previouslyFormattedCitation":"(Ramadhan, 2013)"},"properties":{"noteIndex":0},"schema":"https://github.com/citation-style-language/schema/raw/master/csl-citation.json"}</w:instrText>
      </w:r>
      <w:r w:rsidRPr="00D259EF">
        <w:rPr>
          <w:sz w:val="24"/>
          <w:szCs w:val="24"/>
          <w:lang w:val="en-US"/>
        </w:rPr>
        <w:fldChar w:fldCharType="separate"/>
      </w:r>
      <w:r w:rsidRPr="00D259EF">
        <w:rPr>
          <w:noProof/>
          <w:sz w:val="24"/>
          <w:szCs w:val="24"/>
          <w:lang w:val="en-US"/>
        </w:rPr>
        <w:t>(Ramadhan, 2013)</w:t>
      </w:r>
      <w:r w:rsidRPr="00D259EF">
        <w:rPr>
          <w:sz w:val="24"/>
          <w:szCs w:val="24"/>
          <w:lang w:val="en-US"/>
        </w:rPr>
        <w:fldChar w:fldCharType="end"/>
      </w:r>
      <w:r w:rsidRPr="00D259EF">
        <w:rPr>
          <w:sz w:val="24"/>
          <w:szCs w:val="24"/>
          <w:lang w:val="en-US"/>
        </w:rPr>
        <w:t>.</w:t>
      </w:r>
    </w:p>
    <w:p w14:paraId="1C031A8A" w14:textId="77777777" w:rsidR="004718B8" w:rsidRPr="00D259EF" w:rsidRDefault="004718B8" w:rsidP="00B41588">
      <w:pPr>
        <w:pStyle w:val="ListParagraph"/>
        <w:widowControl/>
        <w:numPr>
          <w:ilvl w:val="0"/>
          <w:numId w:val="15"/>
        </w:numPr>
        <w:tabs>
          <w:tab w:val="left" w:pos="426"/>
        </w:tabs>
        <w:autoSpaceDE/>
        <w:autoSpaceDN/>
        <w:ind w:left="283" w:hanging="283"/>
        <w:rPr>
          <w:b/>
          <w:bCs/>
          <w:sz w:val="24"/>
          <w:szCs w:val="24"/>
          <w:lang w:eastAsia="id-ID"/>
        </w:rPr>
      </w:pPr>
      <w:r w:rsidRPr="00D259EF">
        <w:rPr>
          <w:b/>
          <w:bCs/>
          <w:sz w:val="24"/>
          <w:szCs w:val="24"/>
          <w:lang w:val="en-US"/>
        </w:rPr>
        <w:t xml:space="preserve">Gambaran </w:t>
      </w:r>
      <w:r w:rsidRPr="00D259EF">
        <w:rPr>
          <w:b/>
          <w:bCs/>
          <w:sz w:val="24"/>
          <w:szCs w:val="24"/>
          <w:lang w:eastAsia="id-ID"/>
        </w:rPr>
        <w:t xml:space="preserve">Pengetahuan </w:t>
      </w:r>
      <w:r w:rsidRPr="00D259EF">
        <w:rPr>
          <w:b/>
          <w:bCs/>
          <w:sz w:val="24"/>
          <w:szCs w:val="24"/>
          <w:lang w:val="en-US"/>
        </w:rPr>
        <w:t>Mahasiswi DIII Kebidanan Universitas Ngudi waluyo Ungaran Tahun 2021 tentang</w:t>
      </w:r>
      <w:r w:rsidRPr="00D259EF">
        <w:rPr>
          <w:b/>
          <w:bCs/>
          <w:sz w:val="24"/>
          <w:szCs w:val="24"/>
          <w:lang w:eastAsia="id-ID"/>
        </w:rPr>
        <w:t xml:space="preserve"> </w:t>
      </w:r>
      <w:r w:rsidRPr="00D259EF">
        <w:rPr>
          <w:b/>
          <w:bCs/>
          <w:sz w:val="24"/>
          <w:szCs w:val="24"/>
          <w:lang w:val="en-US" w:eastAsia="id-ID"/>
        </w:rPr>
        <w:t>Gambaran Tanaman Jahe</w:t>
      </w:r>
    </w:p>
    <w:p w14:paraId="66D9B3E5" w14:textId="4AEC2C3B" w:rsidR="00AA5E26" w:rsidRDefault="00566442" w:rsidP="00B41588">
      <w:pPr>
        <w:pStyle w:val="TableParagraph"/>
        <w:ind w:left="283" w:right="11" w:firstLine="567"/>
        <w:jc w:val="both"/>
        <w:rPr>
          <w:sz w:val="24"/>
          <w:szCs w:val="24"/>
          <w:lang w:val="en-US"/>
        </w:rPr>
      </w:pPr>
      <w:r w:rsidRPr="00D259EF">
        <w:rPr>
          <w:sz w:val="24"/>
          <w:szCs w:val="24"/>
          <w:lang w:val="en-US" w:eastAsia="id-ID"/>
        </w:rPr>
        <w:t xml:space="preserve">Hasil penelitian tentang Gambaran tanaman jahe menjelaskan hasil keseluruhan yaitu </w:t>
      </w:r>
      <w:r w:rsidRPr="00D259EF">
        <w:rPr>
          <w:sz w:val="24"/>
          <w:szCs w:val="24"/>
          <w:lang w:eastAsia="id-ID"/>
        </w:rPr>
        <w:t xml:space="preserve">30 </w:t>
      </w:r>
      <w:r w:rsidRPr="00D259EF">
        <w:rPr>
          <w:sz w:val="24"/>
          <w:szCs w:val="24"/>
          <w:lang w:val="en-US" w:eastAsia="id-ID"/>
        </w:rPr>
        <w:t xml:space="preserve">responden </w:t>
      </w:r>
      <w:r w:rsidRPr="00D259EF">
        <w:rPr>
          <w:sz w:val="24"/>
          <w:szCs w:val="24"/>
          <w:lang w:eastAsia="id-ID"/>
        </w:rPr>
        <w:t>(</w:t>
      </w:r>
      <w:r w:rsidRPr="00D259EF">
        <w:rPr>
          <w:sz w:val="24"/>
          <w:szCs w:val="24"/>
          <w:lang w:val="en-US" w:eastAsia="id-ID"/>
        </w:rPr>
        <w:t>93</w:t>
      </w:r>
      <w:proofErr w:type="gramStart"/>
      <w:r w:rsidRPr="00D259EF">
        <w:rPr>
          <w:sz w:val="24"/>
          <w:szCs w:val="24"/>
          <w:lang w:eastAsia="id-ID"/>
        </w:rPr>
        <w:t>,</w:t>
      </w:r>
      <w:r w:rsidRPr="00D259EF">
        <w:rPr>
          <w:sz w:val="24"/>
          <w:szCs w:val="24"/>
          <w:lang w:val="en-US" w:eastAsia="id-ID"/>
        </w:rPr>
        <w:t>8</w:t>
      </w:r>
      <w:proofErr w:type="gramEnd"/>
      <w:r w:rsidRPr="00D259EF">
        <w:rPr>
          <w:sz w:val="24"/>
          <w:szCs w:val="24"/>
          <w:lang w:eastAsia="id-ID"/>
        </w:rPr>
        <w:t>%)</w:t>
      </w:r>
      <w:r w:rsidRPr="00D259EF">
        <w:rPr>
          <w:sz w:val="24"/>
          <w:szCs w:val="24"/>
          <w:lang w:val="en-US" w:eastAsia="id-ID"/>
        </w:rPr>
        <w:t xml:space="preserve"> memiliki pengetahuan baik</w:t>
      </w:r>
      <w:r w:rsidRPr="00D259EF">
        <w:rPr>
          <w:sz w:val="24"/>
          <w:szCs w:val="24"/>
          <w:lang w:eastAsia="id-ID"/>
        </w:rPr>
        <w:t xml:space="preserve">, sebanyak </w:t>
      </w:r>
      <w:r w:rsidRPr="00D259EF">
        <w:rPr>
          <w:sz w:val="24"/>
          <w:szCs w:val="24"/>
          <w:lang w:val="en-US" w:eastAsia="id-ID"/>
        </w:rPr>
        <w:t>2</w:t>
      </w:r>
      <w:r w:rsidRPr="00D259EF">
        <w:rPr>
          <w:sz w:val="24"/>
          <w:szCs w:val="24"/>
          <w:lang w:eastAsia="id-ID"/>
        </w:rPr>
        <w:t xml:space="preserve"> </w:t>
      </w:r>
      <w:r w:rsidRPr="00D259EF">
        <w:rPr>
          <w:bCs/>
          <w:sz w:val="24"/>
          <w:szCs w:val="24"/>
        </w:rPr>
        <w:t>responden</w:t>
      </w:r>
      <w:r w:rsidRPr="00D259EF">
        <w:rPr>
          <w:sz w:val="24"/>
          <w:szCs w:val="24"/>
          <w:lang w:val="en-US" w:eastAsia="id-ID"/>
        </w:rPr>
        <w:t xml:space="preserve"> </w:t>
      </w:r>
      <w:r w:rsidRPr="00D259EF">
        <w:rPr>
          <w:sz w:val="24"/>
          <w:szCs w:val="24"/>
          <w:lang w:eastAsia="id-ID"/>
        </w:rPr>
        <w:t>(</w:t>
      </w:r>
      <w:r w:rsidRPr="00D259EF">
        <w:rPr>
          <w:sz w:val="24"/>
          <w:szCs w:val="24"/>
          <w:lang w:val="en-US" w:eastAsia="id-ID"/>
        </w:rPr>
        <w:t>6</w:t>
      </w:r>
      <w:r w:rsidRPr="00D259EF">
        <w:rPr>
          <w:sz w:val="24"/>
          <w:szCs w:val="24"/>
          <w:lang w:eastAsia="id-ID"/>
        </w:rPr>
        <w:t>,</w:t>
      </w:r>
      <w:r w:rsidRPr="00D259EF">
        <w:rPr>
          <w:sz w:val="24"/>
          <w:szCs w:val="24"/>
          <w:lang w:val="en-US" w:eastAsia="id-ID"/>
        </w:rPr>
        <w:t>2</w:t>
      </w:r>
      <w:r w:rsidRPr="00D259EF">
        <w:rPr>
          <w:sz w:val="24"/>
          <w:szCs w:val="24"/>
          <w:lang w:eastAsia="id-ID"/>
        </w:rPr>
        <w:t>%) berpengetahuan cukup.</w:t>
      </w:r>
      <w:r w:rsidRPr="00D259EF">
        <w:rPr>
          <w:sz w:val="24"/>
          <w:szCs w:val="24"/>
          <w:lang w:val="en-US" w:eastAsia="id-ID"/>
        </w:rPr>
        <w:t xml:space="preserve"> M</w:t>
      </w:r>
      <w:r w:rsidRPr="00D259EF">
        <w:rPr>
          <w:sz w:val="24"/>
          <w:szCs w:val="24"/>
        </w:rPr>
        <w:t>enurut</w:t>
      </w:r>
      <w:r w:rsidRPr="00D259EF">
        <w:rPr>
          <w:sz w:val="24"/>
          <w:szCs w:val="24"/>
          <w:lang w:val="en-US"/>
        </w:rPr>
        <w:t xml:space="preserve"> </w:t>
      </w:r>
      <w:r w:rsidRPr="00D259EF">
        <w:rPr>
          <w:sz w:val="24"/>
          <w:szCs w:val="24"/>
          <w:lang w:val="en-US"/>
        </w:rPr>
        <w:fldChar w:fldCharType="begin" w:fldLock="1"/>
      </w:r>
      <w:r w:rsidRPr="00D259EF">
        <w:rPr>
          <w:sz w:val="24"/>
          <w:szCs w:val="24"/>
          <w:lang w:val="en-US"/>
        </w:rPr>
        <w:instrText>ADDIN CSL_CITATION {"citationItems":[{"id":"ITEM-1","itemData":{"author":[{"dropping-particle":"","family":"Ramadhan","given":"Ahmad J.","non-dropping-particle":"","parse-names":false,"suffix":""}],"id":"ITEM-1","issued":{"date-parts":[["2013"]]},"publisher":"Yogyakarta: Diandra Pustaka Indonesia.","title":"Aneka Manfaat Ampuh Rimpang Jahe Untuk Pengobatan","type":"book"},"uris":["http://www.mendeley.com/documents/?uuid=fac27e21-93e3-4c78-872a-e0d8bd72e130"]}],"mendeley":{"formattedCitation":"(Ramadhan, 2013)","manualFormatting":"Ramadhan, (2013)","plainTextFormattedCitation":"(Ramadhan, 2013)","previouslyFormattedCitation":"(Ramadhan, 2013)"},"properties":{"noteIndex":0},"schema":"https://github.com/citation-style-language/schema/raw/master/csl-citation.json"}</w:instrText>
      </w:r>
      <w:r w:rsidRPr="00D259EF">
        <w:rPr>
          <w:sz w:val="24"/>
          <w:szCs w:val="24"/>
          <w:lang w:val="en-US"/>
        </w:rPr>
        <w:fldChar w:fldCharType="separate"/>
      </w:r>
      <w:r w:rsidRPr="00D259EF">
        <w:rPr>
          <w:noProof/>
          <w:sz w:val="24"/>
          <w:szCs w:val="24"/>
          <w:lang w:val="en-US"/>
        </w:rPr>
        <w:t>Ramadhan, (2013)</w:t>
      </w:r>
      <w:r w:rsidRPr="00D259EF">
        <w:rPr>
          <w:sz w:val="24"/>
          <w:szCs w:val="24"/>
          <w:lang w:val="en-US"/>
        </w:rPr>
        <w:fldChar w:fldCharType="end"/>
      </w:r>
      <w:r w:rsidRPr="00D259EF">
        <w:rPr>
          <w:sz w:val="24"/>
          <w:szCs w:val="24"/>
          <w:lang w:val="en-US"/>
        </w:rPr>
        <w:t xml:space="preserve"> Jahe yaitu tumbuhan berbatang semu, daun cenderung halus tangkainya serta ada bulu mikro. </w:t>
      </w:r>
      <w:proofErr w:type="gramStart"/>
      <w:r w:rsidRPr="00D259EF">
        <w:rPr>
          <w:sz w:val="24"/>
          <w:szCs w:val="24"/>
          <w:lang w:val="en-US"/>
        </w:rPr>
        <w:t>Jahe akarnya membentuk umbi, dikenal dengan rimpang jahe sering untuk bahan obat.</w:t>
      </w:r>
      <w:proofErr w:type="gramEnd"/>
      <w:r w:rsidRPr="00D259EF">
        <w:rPr>
          <w:sz w:val="24"/>
          <w:szCs w:val="24"/>
          <w:lang w:val="en-US"/>
        </w:rPr>
        <w:t xml:space="preserve"> Ciri-ciri umum dari tanaman jahe bisa dikenali dari tanaman jahe: Jahe adalah masuk kedalam tanaman herbal yang bisa tumbuh dengan 30 hingga 100 cm tingginya. </w:t>
      </w:r>
      <w:proofErr w:type="gramStart"/>
      <w:r w:rsidRPr="00D259EF">
        <w:rPr>
          <w:sz w:val="24"/>
          <w:szCs w:val="24"/>
          <w:lang w:val="en-US"/>
        </w:rPr>
        <w:t>Jahe bersifat semu, memiliki warna hijau dan beralur batang tanamannya.</w:t>
      </w:r>
      <w:proofErr w:type="gramEnd"/>
      <w:r w:rsidRPr="00D259EF">
        <w:rPr>
          <w:sz w:val="24"/>
          <w:szCs w:val="24"/>
          <w:lang w:val="en-US"/>
        </w:rPr>
        <w:t xml:space="preserve"> </w:t>
      </w:r>
    </w:p>
    <w:p w14:paraId="5ECAE5A9" w14:textId="77777777" w:rsidR="004718B8" w:rsidRPr="00D259EF" w:rsidRDefault="004718B8" w:rsidP="00B41588">
      <w:pPr>
        <w:pStyle w:val="ListParagraph"/>
        <w:widowControl/>
        <w:numPr>
          <w:ilvl w:val="0"/>
          <w:numId w:val="15"/>
        </w:numPr>
        <w:tabs>
          <w:tab w:val="left" w:pos="426"/>
        </w:tabs>
        <w:autoSpaceDE/>
        <w:autoSpaceDN/>
        <w:ind w:left="283" w:hanging="283"/>
        <w:rPr>
          <w:b/>
          <w:bCs/>
          <w:sz w:val="24"/>
          <w:szCs w:val="24"/>
          <w:lang w:eastAsia="id-ID"/>
        </w:rPr>
      </w:pPr>
      <w:r w:rsidRPr="00D259EF">
        <w:rPr>
          <w:b/>
          <w:bCs/>
          <w:sz w:val="24"/>
          <w:szCs w:val="24"/>
          <w:lang w:val="en-US"/>
        </w:rPr>
        <w:t>Untuk m</w:t>
      </w:r>
      <w:r w:rsidRPr="00D259EF">
        <w:rPr>
          <w:b/>
          <w:bCs/>
          <w:sz w:val="24"/>
          <w:szCs w:val="24"/>
        </w:rPr>
        <w:t>engetahu</w:t>
      </w:r>
      <w:r w:rsidRPr="00D259EF">
        <w:rPr>
          <w:b/>
          <w:bCs/>
          <w:sz w:val="24"/>
          <w:szCs w:val="24"/>
          <w:lang w:val="en-US"/>
        </w:rPr>
        <w:t xml:space="preserve">i Gambaran </w:t>
      </w:r>
      <w:r w:rsidRPr="00D259EF">
        <w:rPr>
          <w:b/>
          <w:bCs/>
          <w:sz w:val="24"/>
          <w:szCs w:val="24"/>
          <w:lang w:eastAsia="id-ID"/>
        </w:rPr>
        <w:t>Pengetahuan</w:t>
      </w:r>
      <w:r w:rsidRPr="00D259EF">
        <w:rPr>
          <w:b/>
          <w:bCs/>
          <w:sz w:val="24"/>
          <w:szCs w:val="24"/>
          <w:lang w:val="en-US"/>
        </w:rPr>
        <w:t xml:space="preserve"> Mahasiswi DIII Kebidanan Universitas Ngudi waluyo Ungaran Tahun 2021 </w:t>
      </w:r>
      <w:r w:rsidRPr="00D259EF">
        <w:rPr>
          <w:b/>
          <w:bCs/>
          <w:sz w:val="24"/>
          <w:szCs w:val="24"/>
          <w:lang w:eastAsia="id-ID"/>
        </w:rPr>
        <w:t xml:space="preserve">tentang </w:t>
      </w:r>
      <w:r w:rsidRPr="00D259EF">
        <w:rPr>
          <w:b/>
          <w:bCs/>
          <w:sz w:val="24"/>
          <w:szCs w:val="24"/>
          <w:lang w:val="en-US" w:eastAsia="id-ID"/>
        </w:rPr>
        <w:t xml:space="preserve">3 Jenis </w:t>
      </w:r>
      <w:r w:rsidRPr="00D259EF">
        <w:rPr>
          <w:b/>
          <w:bCs/>
          <w:sz w:val="24"/>
          <w:szCs w:val="24"/>
          <w:lang w:val="en-GB"/>
        </w:rPr>
        <w:t>Jahe Dan Karakteristik Masing-masing Pedasnya Beda.</w:t>
      </w:r>
    </w:p>
    <w:p w14:paraId="717758B4" w14:textId="50BAA21A" w:rsidR="00DB7442" w:rsidRPr="00D259EF" w:rsidRDefault="00AA5E26" w:rsidP="00B41588">
      <w:pPr>
        <w:pStyle w:val="TableParagraph"/>
        <w:ind w:left="283" w:right="11" w:firstLine="567"/>
        <w:jc w:val="both"/>
        <w:rPr>
          <w:sz w:val="24"/>
          <w:szCs w:val="24"/>
          <w:lang w:val="en-US"/>
        </w:rPr>
      </w:pPr>
      <w:r w:rsidRPr="00D259EF">
        <w:rPr>
          <w:sz w:val="24"/>
          <w:szCs w:val="24"/>
          <w:lang w:eastAsia="id-ID"/>
        </w:rPr>
        <w:t>Hasil penelitian menunjukan bahwa pengetahuan responden tentang</w:t>
      </w:r>
      <w:r w:rsidRPr="00D259EF">
        <w:rPr>
          <w:b/>
          <w:bCs/>
          <w:sz w:val="24"/>
          <w:szCs w:val="24"/>
          <w:lang w:val="en-GB"/>
        </w:rPr>
        <w:t xml:space="preserve"> </w:t>
      </w:r>
      <w:r w:rsidRPr="00D259EF">
        <w:rPr>
          <w:sz w:val="24"/>
          <w:szCs w:val="24"/>
          <w:lang w:val="en-US" w:eastAsia="id-ID"/>
        </w:rPr>
        <w:t xml:space="preserve">3 Jenis </w:t>
      </w:r>
      <w:r w:rsidRPr="00D259EF">
        <w:rPr>
          <w:sz w:val="24"/>
          <w:szCs w:val="24"/>
          <w:lang w:val="en-GB"/>
        </w:rPr>
        <w:t xml:space="preserve">Jahe </w:t>
      </w:r>
      <w:r w:rsidRPr="00D259EF">
        <w:rPr>
          <w:sz w:val="24"/>
          <w:szCs w:val="24"/>
          <w:lang w:val="en-US"/>
        </w:rPr>
        <w:t>Dan</w:t>
      </w:r>
      <w:r w:rsidRPr="00D259EF">
        <w:rPr>
          <w:sz w:val="24"/>
          <w:szCs w:val="24"/>
          <w:lang w:val="en-GB"/>
        </w:rPr>
        <w:t xml:space="preserve"> Karakteristik Masing-masing Pedasnya Beda. </w:t>
      </w:r>
      <w:proofErr w:type="gramStart"/>
      <w:r w:rsidRPr="00D259EF">
        <w:rPr>
          <w:sz w:val="24"/>
          <w:szCs w:val="24"/>
          <w:lang w:val="en-US" w:eastAsia="id-ID"/>
        </w:rPr>
        <w:t>keseluruhan</w:t>
      </w:r>
      <w:proofErr w:type="gramEnd"/>
      <w:r w:rsidRPr="00D259EF">
        <w:rPr>
          <w:sz w:val="24"/>
          <w:szCs w:val="24"/>
          <w:lang w:val="en-US" w:eastAsia="id-ID"/>
        </w:rPr>
        <w:t xml:space="preserve"> </w:t>
      </w:r>
      <w:r w:rsidRPr="00D259EF">
        <w:rPr>
          <w:sz w:val="24"/>
          <w:szCs w:val="24"/>
          <w:lang w:eastAsia="id-ID"/>
        </w:rPr>
        <w:t xml:space="preserve">responden berpengetahuan </w:t>
      </w:r>
      <w:r w:rsidRPr="00D259EF">
        <w:rPr>
          <w:sz w:val="24"/>
          <w:szCs w:val="24"/>
          <w:lang w:val="en-US" w:eastAsia="id-ID"/>
        </w:rPr>
        <w:t xml:space="preserve">baik </w:t>
      </w:r>
      <w:r w:rsidRPr="00D259EF">
        <w:rPr>
          <w:sz w:val="24"/>
          <w:szCs w:val="24"/>
          <w:lang w:eastAsia="id-ID"/>
        </w:rPr>
        <w:t xml:space="preserve">sebanyak </w:t>
      </w:r>
      <w:r w:rsidRPr="00D259EF">
        <w:rPr>
          <w:sz w:val="24"/>
          <w:szCs w:val="24"/>
          <w:lang w:val="en-US" w:eastAsia="id-ID"/>
        </w:rPr>
        <w:t>32</w:t>
      </w:r>
      <w:r w:rsidRPr="00D259EF">
        <w:rPr>
          <w:sz w:val="24"/>
          <w:szCs w:val="24"/>
          <w:lang w:eastAsia="id-ID"/>
        </w:rPr>
        <w:t xml:space="preserve"> responden (</w:t>
      </w:r>
      <w:r w:rsidRPr="00D259EF">
        <w:rPr>
          <w:sz w:val="24"/>
          <w:szCs w:val="24"/>
          <w:lang w:val="en-US" w:eastAsia="id-ID"/>
        </w:rPr>
        <w:t>100</w:t>
      </w:r>
      <w:r w:rsidRPr="00D259EF">
        <w:rPr>
          <w:sz w:val="24"/>
          <w:szCs w:val="24"/>
          <w:lang w:eastAsia="id-ID"/>
        </w:rPr>
        <w:t>,</w:t>
      </w:r>
      <w:r w:rsidRPr="00D259EF">
        <w:rPr>
          <w:sz w:val="24"/>
          <w:szCs w:val="24"/>
          <w:lang w:val="en-US" w:eastAsia="id-ID"/>
        </w:rPr>
        <w:t>0</w:t>
      </w:r>
      <w:r w:rsidRPr="00D259EF">
        <w:rPr>
          <w:sz w:val="24"/>
          <w:szCs w:val="24"/>
          <w:lang w:eastAsia="id-ID"/>
        </w:rPr>
        <w:t>%)</w:t>
      </w:r>
      <w:r w:rsidRPr="00D259EF">
        <w:rPr>
          <w:sz w:val="24"/>
          <w:szCs w:val="24"/>
          <w:lang w:val="en-US" w:eastAsia="id-ID"/>
        </w:rPr>
        <w:t>.</w:t>
      </w:r>
      <w:r w:rsidR="004718B8" w:rsidRPr="00D259EF">
        <w:rPr>
          <w:sz w:val="24"/>
          <w:szCs w:val="24"/>
          <w:lang w:val="en-US" w:eastAsia="id-ID"/>
        </w:rPr>
        <w:t xml:space="preserve"> </w:t>
      </w:r>
      <w:r w:rsidRPr="00D259EF">
        <w:rPr>
          <w:sz w:val="24"/>
          <w:szCs w:val="24"/>
          <w:lang w:val="en-US"/>
        </w:rPr>
        <w:t xml:space="preserve">Menurut </w:t>
      </w:r>
      <w:r w:rsidRPr="00D259EF">
        <w:rPr>
          <w:sz w:val="24"/>
          <w:szCs w:val="24"/>
          <w:lang w:val="en-US"/>
        </w:rPr>
        <w:fldChar w:fldCharType="begin" w:fldLock="1"/>
      </w:r>
      <w:r w:rsidRPr="00D259EF">
        <w:rPr>
          <w:sz w:val="24"/>
          <w:szCs w:val="24"/>
          <w:lang w:val="en-US"/>
        </w:rPr>
        <w:instrText>ADDIN CSL_CITATION {"citationItems":[{"id":"ITEM-1","itemData":{"author":[{"dropping-particle":"","family":"Ramadhan","given":"Ahmad J.","non-dropping-particle":"","parse-names":false,"suffix":""}],"id":"ITEM-1","issued":{"date-parts":[["2013"]]},"publisher":"Yogyakarta: Diandra Pustaka Indonesia.","title":"Aneka Manfaat Ampuh Rimpang Jahe Untuk Pengobatan","type":"book"},"uris":["http://www.mendeley.com/documents/?uuid=fac27e21-93e3-4c78-872a-e0d8bd72e130"]}],"mendeley":{"formattedCitation":"(Ramadhan, 2013)","manualFormatting":"Ramadhan, (2013)","plainTextFormattedCitation":"(Ramadhan, 2013)","previouslyFormattedCitation":"(Ramadhan, 2013)"},"properties":{"noteIndex":0},"schema":"https://github.com/citation-style-language/schema/raw/master/csl-citation.json"}</w:instrText>
      </w:r>
      <w:r w:rsidRPr="00D259EF">
        <w:rPr>
          <w:sz w:val="24"/>
          <w:szCs w:val="24"/>
          <w:lang w:val="en-US"/>
        </w:rPr>
        <w:fldChar w:fldCharType="separate"/>
      </w:r>
      <w:r w:rsidRPr="00D259EF">
        <w:rPr>
          <w:noProof/>
          <w:sz w:val="24"/>
          <w:szCs w:val="24"/>
          <w:lang w:val="en-US"/>
        </w:rPr>
        <w:t>Ramadhan, (2013)</w:t>
      </w:r>
      <w:r w:rsidRPr="00D259EF">
        <w:rPr>
          <w:sz w:val="24"/>
          <w:szCs w:val="24"/>
          <w:lang w:val="en-US"/>
        </w:rPr>
        <w:fldChar w:fldCharType="end"/>
      </w:r>
      <w:r w:rsidRPr="00D259EF">
        <w:rPr>
          <w:sz w:val="24"/>
          <w:szCs w:val="24"/>
          <w:lang w:val="en-US"/>
        </w:rPr>
        <w:t xml:space="preserve"> j</w:t>
      </w:r>
      <w:r w:rsidRPr="00D259EF">
        <w:rPr>
          <w:sz w:val="24"/>
          <w:szCs w:val="24"/>
        </w:rPr>
        <w:t xml:space="preserve">ahe </w:t>
      </w:r>
      <w:r w:rsidRPr="00D259EF">
        <w:rPr>
          <w:sz w:val="24"/>
          <w:szCs w:val="24"/>
          <w:lang w:val="en-US"/>
        </w:rPr>
        <w:t xml:space="preserve">dapat </w:t>
      </w:r>
      <w:r w:rsidRPr="00D259EF">
        <w:rPr>
          <w:sz w:val="24"/>
          <w:szCs w:val="24"/>
        </w:rPr>
        <w:t xml:space="preserve">dibedakan menjadi </w:t>
      </w:r>
      <w:r w:rsidRPr="00D259EF">
        <w:rPr>
          <w:sz w:val="24"/>
          <w:szCs w:val="24"/>
          <w:lang w:val="en-US"/>
        </w:rPr>
        <w:t>tiga</w:t>
      </w:r>
      <w:r w:rsidRPr="00D259EF">
        <w:rPr>
          <w:sz w:val="24"/>
          <w:szCs w:val="24"/>
        </w:rPr>
        <w:t xml:space="preserve"> jenis berdasarkan ukuran, bentuk dan warna rimpangnya. Ketiga jenis itu</w:t>
      </w:r>
      <w:r w:rsidRPr="00D259EF">
        <w:rPr>
          <w:sz w:val="24"/>
          <w:szCs w:val="24"/>
          <w:lang w:val="en-US"/>
        </w:rPr>
        <w:t>:</w:t>
      </w:r>
      <w:r w:rsidRPr="00D259EF">
        <w:rPr>
          <w:sz w:val="24"/>
          <w:szCs w:val="24"/>
        </w:rPr>
        <w:t xml:space="preserve"> jahe putih, jahe kuning kecil dan jahe merah</w:t>
      </w:r>
      <w:r w:rsidRPr="00D259EF">
        <w:rPr>
          <w:sz w:val="24"/>
          <w:szCs w:val="24"/>
          <w:lang w:val="en-US"/>
        </w:rPr>
        <w:t xml:space="preserve">, pada penelitian yang telah dilalukan oleh Tim Lentera </w:t>
      </w:r>
      <w:r w:rsidRPr="00D259EF">
        <w:rPr>
          <w:sz w:val="24"/>
          <w:szCs w:val="24"/>
        </w:rPr>
        <w:t>Jahe emprit dan jahe sunti</w:t>
      </w:r>
      <w:r w:rsidRPr="00D259EF">
        <w:rPr>
          <w:sz w:val="24"/>
          <w:szCs w:val="24"/>
          <w:lang w:val="en-US"/>
        </w:rPr>
        <w:t xml:space="preserve"> didalamnya terdapat</w:t>
      </w:r>
      <w:r w:rsidRPr="00D259EF">
        <w:rPr>
          <w:sz w:val="24"/>
          <w:szCs w:val="24"/>
        </w:rPr>
        <w:t xml:space="preserve"> minyak atsiri</w:t>
      </w:r>
      <w:r w:rsidRPr="00D259EF">
        <w:rPr>
          <w:sz w:val="24"/>
          <w:szCs w:val="24"/>
          <w:lang w:val="en-US"/>
        </w:rPr>
        <w:t xml:space="preserve">: </w:t>
      </w:r>
      <w:r w:rsidRPr="00D259EF">
        <w:rPr>
          <w:sz w:val="24"/>
          <w:szCs w:val="24"/>
        </w:rPr>
        <w:t>1,5 – 3,8 % dari berat keringnya</w:t>
      </w:r>
      <w:r w:rsidRPr="00D259EF">
        <w:rPr>
          <w:sz w:val="24"/>
          <w:szCs w:val="24"/>
          <w:lang w:val="en-US"/>
        </w:rPr>
        <w:t xml:space="preserve">. </w:t>
      </w:r>
      <w:r w:rsidRPr="00D259EF">
        <w:rPr>
          <w:sz w:val="24"/>
          <w:szCs w:val="24"/>
          <w:shd w:val="clear" w:color="auto" w:fill="FFFFFF"/>
        </w:rPr>
        <w:t>Jahe putih kecil</w:t>
      </w:r>
      <w:r w:rsidRPr="00D259EF">
        <w:rPr>
          <w:sz w:val="24"/>
          <w:szCs w:val="24"/>
          <w:shd w:val="clear" w:color="auto" w:fill="FFFFFF"/>
          <w:lang w:val="en-US"/>
        </w:rPr>
        <w:t>, n</w:t>
      </w:r>
      <w:r w:rsidRPr="00D259EF">
        <w:rPr>
          <w:sz w:val="24"/>
          <w:szCs w:val="24"/>
          <w:shd w:val="clear" w:color="auto" w:fill="FFFFFF"/>
        </w:rPr>
        <w:t xml:space="preserve">ama lain jahe jenis ini yaitu jahe sunti atau jahe emprit, jahe ini memiliki potongan melintang berwarna putih kekuningan, berbentuk agak pipih, berserat lembut, dengan aroma agak tajam, dan </w:t>
      </w:r>
      <w:r w:rsidRPr="00D259EF">
        <w:rPr>
          <w:bCs/>
          <w:sz w:val="24"/>
          <w:szCs w:val="24"/>
        </w:rPr>
        <w:t>rasa</w:t>
      </w:r>
      <w:r w:rsidRPr="00D259EF">
        <w:rPr>
          <w:sz w:val="24"/>
          <w:szCs w:val="24"/>
          <w:shd w:val="clear" w:color="auto" w:fill="FFFFFF"/>
        </w:rPr>
        <w:t xml:space="preserve"> yang pedas. Ini merupakan ragam Jamu Khas Indonesia. Pada umumnya jahe putih ke</w:t>
      </w:r>
      <w:r w:rsidRPr="00D259EF">
        <w:rPr>
          <w:sz w:val="24"/>
          <w:szCs w:val="24"/>
          <w:shd w:val="clear" w:color="auto" w:fill="FFFFFF"/>
          <w:lang w:val="en-US"/>
        </w:rPr>
        <w:t>c</w:t>
      </w:r>
      <w:r w:rsidRPr="00D259EF">
        <w:rPr>
          <w:sz w:val="24"/>
          <w:szCs w:val="24"/>
          <w:shd w:val="clear" w:color="auto" w:fill="FFFFFF"/>
        </w:rPr>
        <w:t>il dipanen dalam keadaan tua. Jenis jahe ini memiliki rasa lebih pedas dibandingkan jahe gajah, karena jahe putih kecil memiliki kandungan minyak atsiri yang lebih banyak dari pada jahe gajah. Jahe putih</w:t>
      </w:r>
      <w:r w:rsidRPr="00D259EF">
        <w:rPr>
          <w:sz w:val="24"/>
          <w:szCs w:val="24"/>
          <w:shd w:val="clear" w:color="auto" w:fill="FFFFFF"/>
          <w:lang w:val="en-US"/>
        </w:rPr>
        <w:t>, j</w:t>
      </w:r>
      <w:r w:rsidRPr="00D259EF">
        <w:rPr>
          <w:sz w:val="24"/>
          <w:szCs w:val="24"/>
          <w:shd w:val="clear" w:color="auto" w:fill="FFFFFF"/>
        </w:rPr>
        <w:t xml:space="preserve">ahe ini juga disebut dengan nama jahe kuning besar, </w:t>
      </w:r>
      <w:r w:rsidRPr="00D259EF">
        <w:rPr>
          <w:sz w:val="24"/>
          <w:szCs w:val="24"/>
          <w:shd w:val="clear" w:color="auto" w:fill="FFFFFF"/>
          <w:lang w:val="en-US"/>
        </w:rPr>
        <w:t>jahe</w:t>
      </w:r>
      <w:r w:rsidRPr="00D259EF">
        <w:rPr>
          <w:sz w:val="24"/>
          <w:szCs w:val="24"/>
          <w:shd w:val="clear" w:color="auto" w:fill="FFFFFF"/>
        </w:rPr>
        <w:t xml:space="preserve"> gajah, jahe Jahe putih atau jahe kuning besar, jahe gajah, jahe badak atau jahe kombongan. Jahe jenis ini memiliki rimpang yang besar serta gemuk, potongan melintang berwarna putih kekuningan, berserat sedikit dan lembut</w:t>
      </w:r>
      <w:r w:rsidRPr="00D259EF">
        <w:rPr>
          <w:sz w:val="24"/>
          <w:szCs w:val="24"/>
          <w:shd w:val="clear" w:color="auto" w:fill="FFFFFF"/>
          <w:lang w:val="en-US"/>
        </w:rPr>
        <w:t xml:space="preserve"> </w:t>
      </w:r>
      <w:r w:rsidRPr="00D259EF">
        <w:rPr>
          <w:sz w:val="24"/>
          <w:szCs w:val="24"/>
          <w:lang w:val="en-US"/>
        </w:rPr>
        <w:fldChar w:fldCharType="begin" w:fldLock="1"/>
      </w:r>
      <w:r w:rsidRPr="00D259EF">
        <w:rPr>
          <w:sz w:val="24"/>
          <w:szCs w:val="24"/>
          <w:lang w:val="en-US"/>
        </w:rPr>
        <w:instrText>ADDIN CSL_CITATION {"citationItems":[{"id":"ITEM-1","itemData":{"author":[{"dropping-particle":"","family":"Wijaya","given":"Yana Gabriella","non-dropping-particle":"","parse-names":false,"suffix":""}],"container-title":"Diakses pada 23 Oktober 2020, dari https://travel.kompas.com/read/2020/03/25/150100527/3-jenis-jahe-dan-karakteristik-masing-masing-pedasnya-beda?page=all","id":"ITEM-1","issued":{"date-parts":[["2020"]]},"title":"3 Jenis Jahe dan Karakteristik Masing-masing, Pedasnya Beda!","type":"webpage"},"uris":["http://www.mendeley.com/documents/?uuid=0a10fa70-1237-4e2c-9e3c-6d0530f160ef"]}],"mendeley":{"formattedCitation":"(Wijaya, 2020)","plainTextFormattedCitation":"(Wijaya, 2020)","previouslyFormattedCitation":"(Wijaya, 2020)"},"properties":{"noteIndex":0},"schema":"https://github.com/citation-style-language/schema/raw/master/csl-citation.json"}</w:instrText>
      </w:r>
      <w:r w:rsidRPr="00D259EF">
        <w:rPr>
          <w:sz w:val="24"/>
          <w:szCs w:val="24"/>
          <w:lang w:val="en-US"/>
        </w:rPr>
        <w:fldChar w:fldCharType="separate"/>
      </w:r>
      <w:r w:rsidRPr="00D259EF">
        <w:rPr>
          <w:noProof/>
          <w:sz w:val="24"/>
          <w:szCs w:val="24"/>
          <w:lang w:val="en-US"/>
        </w:rPr>
        <w:t>(Wijaya, 2020)</w:t>
      </w:r>
      <w:r w:rsidRPr="00D259EF">
        <w:rPr>
          <w:sz w:val="24"/>
          <w:szCs w:val="24"/>
          <w:lang w:val="en-US"/>
        </w:rPr>
        <w:fldChar w:fldCharType="end"/>
      </w:r>
      <w:r w:rsidRPr="00D259EF">
        <w:rPr>
          <w:sz w:val="24"/>
          <w:szCs w:val="24"/>
          <w:lang w:val="en-US"/>
        </w:rPr>
        <w:t>.</w:t>
      </w:r>
    </w:p>
    <w:p w14:paraId="12A3C6BB" w14:textId="77777777" w:rsidR="004718B8" w:rsidRPr="00D259EF" w:rsidRDefault="004718B8" w:rsidP="00B41588">
      <w:pPr>
        <w:pStyle w:val="ListParagraph"/>
        <w:widowControl/>
        <w:numPr>
          <w:ilvl w:val="0"/>
          <w:numId w:val="15"/>
        </w:numPr>
        <w:tabs>
          <w:tab w:val="left" w:pos="426"/>
        </w:tabs>
        <w:autoSpaceDE/>
        <w:autoSpaceDN/>
        <w:ind w:left="283" w:hanging="283"/>
        <w:rPr>
          <w:b/>
          <w:bCs/>
          <w:sz w:val="24"/>
          <w:szCs w:val="24"/>
          <w:lang w:eastAsia="id-ID"/>
        </w:rPr>
      </w:pPr>
      <w:r w:rsidRPr="00D259EF">
        <w:rPr>
          <w:b/>
          <w:bCs/>
          <w:sz w:val="24"/>
          <w:szCs w:val="24"/>
          <w:lang w:val="en-US"/>
        </w:rPr>
        <w:t xml:space="preserve">Gambaran </w:t>
      </w:r>
      <w:r w:rsidRPr="00D259EF">
        <w:rPr>
          <w:b/>
          <w:bCs/>
          <w:sz w:val="24"/>
          <w:szCs w:val="24"/>
          <w:lang w:eastAsia="id-ID"/>
        </w:rPr>
        <w:t>Pengetahuan</w:t>
      </w:r>
      <w:r w:rsidRPr="00D259EF">
        <w:rPr>
          <w:b/>
          <w:bCs/>
          <w:sz w:val="24"/>
          <w:szCs w:val="24"/>
          <w:lang w:val="en-US"/>
        </w:rPr>
        <w:t xml:space="preserve"> Mahasiswi DIII Kebidanan Universitas Ngudi waluyo Ungaran Tahun 2021 </w:t>
      </w:r>
      <w:r w:rsidRPr="00D259EF">
        <w:rPr>
          <w:b/>
          <w:bCs/>
          <w:sz w:val="24"/>
          <w:szCs w:val="24"/>
          <w:lang w:eastAsia="id-ID"/>
        </w:rPr>
        <w:t xml:space="preserve">tentang </w:t>
      </w:r>
      <w:r w:rsidRPr="00D259EF">
        <w:rPr>
          <w:b/>
          <w:bCs/>
          <w:sz w:val="24"/>
          <w:szCs w:val="24"/>
          <w:lang w:val="en-US"/>
        </w:rPr>
        <w:t xml:space="preserve">Jahe </w:t>
      </w:r>
      <w:r w:rsidRPr="00D259EF">
        <w:rPr>
          <w:b/>
          <w:bCs/>
          <w:sz w:val="24"/>
          <w:szCs w:val="24"/>
          <w:lang w:val="en-US" w:eastAsia="id-ID"/>
        </w:rPr>
        <w:t>Untuk Penggunaan Sehari-Hari</w:t>
      </w:r>
    </w:p>
    <w:p w14:paraId="6DE25501" w14:textId="751D0D58" w:rsidR="00DB7442" w:rsidRPr="00D259EF" w:rsidRDefault="00467E24" w:rsidP="00B41588">
      <w:pPr>
        <w:pStyle w:val="TableParagraph"/>
        <w:ind w:left="283" w:right="11" w:firstLine="567"/>
        <w:jc w:val="both"/>
        <w:rPr>
          <w:sz w:val="24"/>
          <w:szCs w:val="24"/>
          <w:lang w:val="en-US"/>
        </w:rPr>
      </w:pPr>
      <w:bookmarkStart w:id="10" w:name="_Hlk66938125"/>
      <w:r w:rsidRPr="00D259EF">
        <w:rPr>
          <w:sz w:val="24"/>
          <w:szCs w:val="24"/>
          <w:lang w:eastAsia="id-ID"/>
        </w:rPr>
        <w:t>Hasil penelitian menunjukkan bahwa pengetahuan responden tentang</w:t>
      </w:r>
      <w:r w:rsidRPr="00D259EF">
        <w:rPr>
          <w:sz w:val="24"/>
          <w:szCs w:val="24"/>
          <w:lang w:val="en-US"/>
        </w:rPr>
        <w:t xml:space="preserve"> </w:t>
      </w:r>
      <w:r w:rsidRPr="00D259EF">
        <w:rPr>
          <w:bCs/>
          <w:sz w:val="24"/>
          <w:szCs w:val="24"/>
          <w:lang w:val="en-US" w:eastAsia="id-ID"/>
        </w:rPr>
        <w:t xml:space="preserve">jahe </w:t>
      </w:r>
      <w:r w:rsidRPr="00D259EF">
        <w:rPr>
          <w:sz w:val="24"/>
          <w:szCs w:val="24"/>
        </w:rPr>
        <w:t>untuk</w:t>
      </w:r>
      <w:r w:rsidRPr="00D259EF">
        <w:rPr>
          <w:bCs/>
          <w:sz w:val="24"/>
          <w:szCs w:val="24"/>
          <w:lang w:val="en-US" w:eastAsia="id-ID"/>
        </w:rPr>
        <w:t xml:space="preserve"> </w:t>
      </w:r>
      <w:r w:rsidRPr="00D259EF">
        <w:rPr>
          <w:bCs/>
          <w:sz w:val="24"/>
          <w:szCs w:val="24"/>
        </w:rPr>
        <w:t>penggunaan</w:t>
      </w:r>
      <w:r w:rsidRPr="00D259EF">
        <w:rPr>
          <w:bCs/>
          <w:sz w:val="24"/>
          <w:szCs w:val="24"/>
          <w:lang w:val="en-US" w:eastAsia="id-ID"/>
        </w:rPr>
        <w:t xml:space="preserve"> sehari-hari</w:t>
      </w:r>
      <w:r w:rsidRPr="00D259EF">
        <w:rPr>
          <w:sz w:val="24"/>
          <w:szCs w:val="24"/>
          <w:lang w:eastAsia="id-ID"/>
        </w:rPr>
        <w:t xml:space="preserve"> sebagaian</w:t>
      </w:r>
      <w:r w:rsidRPr="00D259EF">
        <w:rPr>
          <w:sz w:val="24"/>
          <w:szCs w:val="24"/>
          <w:lang w:val="en-US" w:eastAsia="id-ID"/>
        </w:rPr>
        <w:t xml:space="preserve"> besar yaitu 30</w:t>
      </w:r>
      <w:r w:rsidRPr="00D259EF">
        <w:rPr>
          <w:sz w:val="24"/>
          <w:szCs w:val="24"/>
          <w:lang w:eastAsia="id-ID"/>
        </w:rPr>
        <w:t xml:space="preserve"> responden</w:t>
      </w:r>
      <w:r w:rsidRPr="00D259EF">
        <w:rPr>
          <w:sz w:val="24"/>
          <w:szCs w:val="24"/>
          <w:lang w:val="en-US" w:eastAsia="id-ID"/>
        </w:rPr>
        <w:t xml:space="preserve"> </w:t>
      </w:r>
      <w:r w:rsidRPr="00D259EF">
        <w:rPr>
          <w:sz w:val="24"/>
          <w:szCs w:val="24"/>
          <w:lang w:eastAsia="id-ID"/>
        </w:rPr>
        <w:t>(</w:t>
      </w:r>
      <w:r w:rsidRPr="00D259EF">
        <w:rPr>
          <w:sz w:val="24"/>
          <w:szCs w:val="24"/>
          <w:lang w:val="en-US" w:eastAsia="id-ID"/>
        </w:rPr>
        <w:t>93,8</w:t>
      </w:r>
      <w:r w:rsidRPr="00D259EF">
        <w:rPr>
          <w:sz w:val="24"/>
          <w:szCs w:val="24"/>
          <w:lang w:eastAsia="id-ID"/>
        </w:rPr>
        <w:t>%) berpengetahuan baik</w:t>
      </w:r>
      <w:r w:rsidRPr="00D259EF">
        <w:rPr>
          <w:sz w:val="24"/>
          <w:szCs w:val="24"/>
          <w:lang w:val="en-US" w:eastAsia="id-ID"/>
        </w:rPr>
        <w:t>, sebanyak 1 responden (3,1%) berpengetahuan cukup dan sebanyak 1 responden (3,1%) berpengetahuan</w:t>
      </w:r>
      <w:r w:rsidRPr="00D259EF">
        <w:rPr>
          <w:sz w:val="24"/>
          <w:szCs w:val="24"/>
          <w:lang w:eastAsia="id-ID"/>
        </w:rPr>
        <w:t xml:space="preserve"> kurang</w:t>
      </w:r>
      <w:bookmarkEnd w:id="10"/>
      <w:r w:rsidRPr="00D259EF">
        <w:rPr>
          <w:sz w:val="24"/>
          <w:szCs w:val="24"/>
          <w:lang w:val="en-US" w:eastAsia="id-ID"/>
        </w:rPr>
        <w:t xml:space="preserve">. </w:t>
      </w:r>
      <w:r w:rsidR="00DB7442" w:rsidRPr="00D259EF">
        <w:rPr>
          <w:sz w:val="24"/>
          <w:szCs w:val="24"/>
          <w:lang w:eastAsia="id-ID"/>
        </w:rPr>
        <w:t xml:space="preserve">Menurut </w:t>
      </w:r>
      <w:r w:rsidR="00DB7442" w:rsidRPr="00D259EF">
        <w:rPr>
          <w:sz w:val="24"/>
          <w:szCs w:val="24"/>
          <w:lang w:eastAsia="id-ID"/>
        </w:rPr>
        <w:fldChar w:fldCharType="begin" w:fldLock="1"/>
      </w:r>
      <w:r w:rsidR="00DB7442" w:rsidRPr="00D259EF">
        <w:rPr>
          <w:sz w:val="24"/>
          <w:szCs w:val="24"/>
          <w:lang w:eastAsia="id-ID"/>
        </w:rPr>
        <w:instrText>ADDIN CSL_CITATION {"citationItems":[{"id":"ITEM-1","itemData":{"author":[{"dropping-particle":"","family":"Ramadhan","given":"Ahmad J.","non-dropping-particle":"","parse-names":false,"suffix":""}],"id":"ITEM-1","issued":{"date-parts":[["2013"]]},"publisher":"Yogyakarta: Diandra Pustaka Indonesia.","title":"Aneka Manfaat Ampuh Rimpang Jahe Untuk Pengobatan","type":"book"},"uris":["http://www.mendeley.com/documents/?uuid=fac27e21-93e3-4c78-872a-e0d8bd72e130"]}],"mendeley":{"formattedCitation":"(Ramadhan, 2013)","manualFormatting":"Ramadhan, (2013)","plainTextFormattedCitation":"(Ramadhan, 2013)","previouslyFormattedCitation":"(Ramadhan, 2013)"},"properties":{"noteIndex":0},"schema":"https://github.com/citation-style-language/schema/raw/master/csl-citation.json"}</w:instrText>
      </w:r>
      <w:r w:rsidR="00DB7442" w:rsidRPr="00D259EF">
        <w:rPr>
          <w:sz w:val="24"/>
          <w:szCs w:val="24"/>
          <w:lang w:eastAsia="id-ID"/>
        </w:rPr>
        <w:fldChar w:fldCharType="separate"/>
      </w:r>
      <w:r w:rsidR="00DB7442" w:rsidRPr="00D259EF">
        <w:rPr>
          <w:noProof/>
          <w:sz w:val="24"/>
          <w:szCs w:val="24"/>
          <w:lang w:eastAsia="id-ID"/>
        </w:rPr>
        <w:t xml:space="preserve">Ramadhan, </w:t>
      </w:r>
      <w:r w:rsidR="00DB7442" w:rsidRPr="00D259EF">
        <w:rPr>
          <w:noProof/>
          <w:sz w:val="24"/>
          <w:szCs w:val="24"/>
          <w:lang w:val="en-US" w:eastAsia="id-ID"/>
        </w:rPr>
        <w:t>(</w:t>
      </w:r>
      <w:r w:rsidR="00DB7442" w:rsidRPr="00D259EF">
        <w:rPr>
          <w:noProof/>
          <w:sz w:val="24"/>
          <w:szCs w:val="24"/>
          <w:lang w:eastAsia="id-ID"/>
        </w:rPr>
        <w:t>2013)</w:t>
      </w:r>
      <w:r w:rsidR="00DB7442" w:rsidRPr="00D259EF">
        <w:rPr>
          <w:sz w:val="24"/>
          <w:szCs w:val="24"/>
          <w:lang w:eastAsia="id-ID"/>
        </w:rPr>
        <w:fldChar w:fldCharType="end"/>
      </w:r>
      <w:r w:rsidR="00DB7442" w:rsidRPr="00D259EF">
        <w:rPr>
          <w:sz w:val="24"/>
          <w:szCs w:val="24"/>
          <w:lang w:val="en-US" w:eastAsia="id-ID"/>
        </w:rPr>
        <w:t xml:space="preserve"> </w:t>
      </w:r>
      <w:r w:rsidR="00DB7442" w:rsidRPr="00D259EF">
        <w:rPr>
          <w:sz w:val="24"/>
          <w:szCs w:val="24"/>
          <w:lang w:val="en-US"/>
        </w:rPr>
        <w:t xml:space="preserve">Dalam kehidupan sehari-hari, jahe biasanya digunakan sebagai bumbu masak dan juga sebagai minuman penghangat badan. Selain sebagai bumbu masak, jahe juga bisa digunakan sebagai pemberi aroma dan rasa pada </w:t>
      </w:r>
      <w:r w:rsidR="00DB7442" w:rsidRPr="00D259EF">
        <w:rPr>
          <w:sz w:val="24"/>
          <w:szCs w:val="24"/>
        </w:rPr>
        <w:t>makanan</w:t>
      </w:r>
      <w:r w:rsidR="00DB7442" w:rsidRPr="00D259EF">
        <w:rPr>
          <w:sz w:val="24"/>
          <w:szCs w:val="24"/>
          <w:lang w:val="en-US"/>
        </w:rPr>
        <w:t xml:space="preserve">: roti, kue, biscuit, kembang gula dan berbagai minuman selain itu bisa untuk industry obat, minyak wangi dan sebagainya. </w:t>
      </w:r>
      <w:proofErr w:type="gramStart"/>
      <w:r w:rsidR="00DB7442" w:rsidRPr="00D259EF">
        <w:rPr>
          <w:sz w:val="24"/>
          <w:szCs w:val="24"/>
          <w:lang w:val="en-US"/>
        </w:rPr>
        <w:t>Jahe muda dimakan untuk lalaban, diolah menjadi asinan dan acar.</w:t>
      </w:r>
      <w:proofErr w:type="gramEnd"/>
      <w:r w:rsidR="00DB7442" w:rsidRPr="00D259EF">
        <w:rPr>
          <w:sz w:val="24"/>
          <w:szCs w:val="24"/>
          <w:lang w:val="en-US"/>
        </w:rPr>
        <w:t xml:space="preserve"> Jahe dapat membuat efek panas dalam perut, maka jahe untuk bahan minuman: sirup. </w:t>
      </w:r>
      <w:proofErr w:type="gramStart"/>
      <w:r w:rsidR="00DB7442" w:rsidRPr="00D259EF">
        <w:rPr>
          <w:sz w:val="24"/>
          <w:szCs w:val="24"/>
          <w:lang w:val="en-US"/>
        </w:rPr>
        <w:t>Sebagai bahan minuman, jahe biasanya digunakan untuk menghangatkan badan sehingga bisa digunakan untuk meredakan masuk angin.</w:t>
      </w:r>
      <w:proofErr w:type="gramEnd"/>
      <w:r w:rsidR="00DB7442" w:rsidRPr="00D259EF">
        <w:rPr>
          <w:sz w:val="24"/>
          <w:szCs w:val="24"/>
          <w:lang w:val="en-US"/>
        </w:rPr>
        <w:t xml:space="preserve"> </w:t>
      </w:r>
    </w:p>
    <w:p w14:paraId="7695E56C" w14:textId="68AEF5BD" w:rsidR="00467E24" w:rsidRPr="00D259EF" w:rsidRDefault="00467E24" w:rsidP="00B41588">
      <w:pPr>
        <w:pStyle w:val="ListParagraph"/>
        <w:widowControl/>
        <w:numPr>
          <w:ilvl w:val="0"/>
          <w:numId w:val="15"/>
        </w:numPr>
        <w:tabs>
          <w:tab w:val="left" w:pos="426"/>
        </w:tabs>
        <w:autoSpaceDE/>
        <w:autoSpaceDN/>
        <w:ind w:left="283" w:hanging="283"/>
        <w:rPr>
          <w:b/>
          <w:bCs/>
          <w:sz w:val="24"/>
          <w:szCs w:val="24"/>
          <w:lang w:eastAsia="id-ID"/>
        </w:rPr>
      </w:pPr>
      <w:r w:rsidRPr="00D259EF">
        <w:rPr>
          <w:b/>
          <w:bCs/>
          <w:sz w:val="24"/>
          <w:szCs w:val="24"/>
          <w:lang w:val="en-US"/>
        </w:rPr>
        <w:lastRenderedPageBreak/>
        <w:t xml:space="preserve">Gambaran </w:t>
      </w:r>
      <w:r w:rsidRPr="00D259EF">
        <w:rPr>
          <w:b/>
          <w:bCs/>
          <w:sz w:val="24"/>
          <w:szCs w:val="24"/>
          <w:lang w:eastAsia="id-ID"/>
        </w:rPr>
        <w:t xml:space="preserve">Pengetahuan </w:t>
      </w:r>
      <w:r w:rsidRPr="00D259EF">
        <w:rPr>
          <w:b/>
          <w:bCs/>
          <w:sz w:val="24"/>
          <w:szCs w:val="24"/>
          <w:lang w:val="en-US"/>
        </w:rPr>
        <w:t xml:space="preserve">Mahasiswi DIII Kebidanan Universitas Ngudi waluyo Ungaran Tahun 2021 </w:t>
      </w:r>
      <w:r w:rsidRPr="00D259EF">
        <w:rPr>
          <w:b/>
          <w:bCs/>
          <w:sz w:val="24"/>
          <w:szCs w:val="24"/>
          <w:lang w:eastAsia="id-ID"/>
        </w:rPr>
        <w:t>tentang</w:t>
      </w:r>
      <w:r w:rsidRPr="00D259EF">
        <w:rPr>
          <w:b/>
          <w:bCs/>
          <w:sz w:val="24"/>
          <w:szCs w:val="24"/>
          <w:lang w:val="en-US" w:eastAsia="id-ID"/>
        </w:rPr>
        <w:t xml:space="preserve"> Kandungan Jahe Yang Menyehatkan</w:t>
      </w:r>
    </w:p>
    <w:p w14:paraId="15D7BDE2" w14:textId="5A11C9B6" w:rsidR="00AA5E26" w:rsidRPr="00D259EF" w:rsidRDefault="00DB7442" w:rsidP="00B41588">
      <w:pPr>
        <w:pStyle w:val="TableParagraph"/>
        <w:ind w:left="283" w:right="11" w:firstLine="567"/>
        <w:jc w:val="both"/>
        <w:rPr>
          <w:sz w:val="24"/>
          <w:szCs w:val="24"/>
          <w:lang w:val="en-ID" w:eastAsia="en-ID"/>
        </w:rPr>
      </w:pPr>
      <w:r w:rsidRPr="00D259EF">
        <w:rPr>
          <w:sz w:val="24"/>
          <w:szCs w:val="24"/>
          <w:lang w:eastAsia="id-ID"/>
        </w:rPr>
        <w:t>Hasil penelitian men</w:t>
      </w:r>
      <w:r w:rsidRPr="00D259EF">
        <w:rPr>
          <w:sz w:val="24"/>
          <w:szCs w:val="24"/>
          <w:lang w:val="en-US" w:eastAsia="id-ID"/>
        </w:rPr>
        <w:t xml:space="preserve">jelaskan </w:t>
      </w:r>
      <w:r w:rsidRPr="00D259EF">
        <w:rPr>
          <w:sz w:val="24"/>
          <w:szCs w:val="24"/>
          <w:lang w:eastAsia="id-ID"/>
        </w:rPr>
        <w:t>pengetahuan</w:t>
      </w:r>
      <w:r w:rsidRPr="00D259EF">
        <w:rPr>
          <w:sz w:val="24"/>
          <w:szCs w:val="24"/>
          <w:lang w:val="en-US" w:eastAsia="id-ID"/>
        </w:rPr>
        <w:t xml:space="preserve"> keseluruhan responden berpengetahuan baik, 32 sampel (100,0%) dalam kategori baik</w:t>
      </w:r>
      <w:r w:rsidRPr="00D259EF">
        <w:rPr>
          <w:sz w:val="24"/>
          <w:szCs w:val="24"/>
          <w:lang w:eastAsia="id-ID"/>
        </w:rPr>
        <w:t>.</w:t>
      </w:r>
      <w:r w:rsidRPr="00D259EF">
        <w:rPr>
          <w:sz w:val="24"/>
          <w:szCs w:val="24"/>
          <w:lang w:val="en-US" w:eastAsia="id-ID"/>
        </w:rPr>
        <w:t xml:space="preserve"> </w:t>
      </w:r>
      <w:r w:rsidRPr="00D259EF">
        <w:rPr>
          <w:sz w:val="24"/>
          <w:szCs w:val="24"/>
        </w:rPr>
        <w:t xml:space="preserve">Menurut </w:t>
      </w:r>
      <w:r w:rsidRPr="00D259EF">
        <w:rPr>
          <w:sz w:val="24"/>
          <w:szCs w:val="24"/>
        </w:rPr>
        <w:fldChar w:fldCharType="begin" w:fldLock="1"/>
      </w:r>
      <w:r w:rsidRPr="00D259EF">
        <w:rPr>
          <w:sz w:val="24"/>
          <w:szCs w:val="24"/>
        </w:rPr>
        <w:instrText>ADDIN CSL_CITATION {"citationItems":[{"id":"ITEM-1","itemData":{"author":[{"dropping-particle":"","family":"Putri","given":"Nina Hertiwi","non-dropping-particle":"","parse-names":false,"suffix":""}],"container-title":"Diakses pada 23 Oktober 2020, dari https://www.sehatq.com/artikel/ragam-kandungan-jahe-yang-memberikannya-segudang-manfaat","id":"ITEM-1","issued":{"date-parts":[["2020"]]},"title":"Ragam Kandungan Jahe yang Memberikannya Segudang Manfaat","type":"webpage"},"uris":["http://www.mendeley.com/documents/?uuid=fa944ebb-a2c5-4abe-aebf-c89a47b40afd"]}],"mendeley":{"formattedCitation":"(Putri, 2020)","manualFormatting":"Putri, (2020)","plainTextFormattedCitation":"(Putri, 2020)","previouslyFormattedCitation":"(Putri, 2020)"},"properties":{"noteIndex":0},"schema":"https://github.com/citation-style-language/schema/raw/master/csl-citation.json"}</w:instrText>
      </w:r>
      <w:r w:rsidRPr="00D259EF">
        <w:rPr>
          <w:sz w:val="24"/>
          <w:szCs w:val="24"/>
        </w:rPr>
        <w:fldChar w:fldCharType="separate"/>
      </w:r>
      <w:r w:rsidRPr="00D259EF">
        <w:rPr>
          <w:noProof/>
          <w:sz w:val="24"/>
          <w:szCs w:val="24"/>
        </w:rPr>
        <w:t xml:space="preserve">Putri, </w:t>
      </w:r>
      <w:r w:rsidRPr="00D259EF">
        <w:rPr>
          <w:noProof/>
          <w:sz w:val="24"/>
          <w:szCs w:val="24"/>
          <w:lang w:val="en-US"/>
        </w:rPr>
        <w:t>(</w:t>
      </w:r>
      <w:r w:rsidRPr="00D259EF">
        <w:rPr>
          <w:noProof/>
          <w:sz w:val="24"/>
          <w:szCs w:val="24"/>
        </w:rPr>
        <w:t>2020)</w:t>
      </w:r>
      <w:r w:rsidRPr="00D259EF">
        <w:rPr>
          <w:sz w:val="24"/>
          <w:szCs w:val="24"/>
        </w:rPr>
        <w:fldChar w:fldCharType="end"/>
      </w:r>
      <w:r w:rsidRPr="00D259EF">
        <w:rPr>
          <w:sz w:val="24"/>
          <w:szCs w:val="24"/>
          <w:lang w:val="en-US"/>
        </w:rPr>
        <w:t xml:space="preserve"> </w:t>
      </w:r>
      <w:r w:rsidRPr="00D259EF">
        <w:rPr>
          <w:sz w:val="24"/>
          <w:szCs w:val="24"/>
          <w:lang w:val="en-ID" w:eastAsia="en-ID"/>
        </w:rPr>
        <w:t xml:space="preserve">Sudah bukan rahasia jika jahe dianggap sebagai salah satu rempah </w:t>
      </w:r>
      <w:r w:rsidRPr="00D259EF">
        <w:rPr>
          <w:sz w:val="24"/>
          <w:szCs w:val="24"/>
          <w:lang w:val="en-US"/>
        </w:rPr>
        <w:t>paling</w:t>
      </w:r>
      <w:r w:rsidRPr="00D259EF">
        <w:rPr>
          <w:sz w:val="24"/>
          <w:szCs w:val="24"/>
          <w:lang w:val="en-ID" w:eastAsia="en-ID"/>
        </w:rPr>
        <w:t xml:space="preserve"> menyehatkan, karena kabar turun-temurun. </w:t>
      </w:r>
      <w:proofErr w:type="gramStart"/>
      <w:r w:rsidRPr="00D259EF">
        <w:rPr>
          <w:sz w:val="24"/>
          <w:szCs w:val="24"/>
          <w:lang w:val="en-ID" w:eastAsia="en-ID"/>
        </w:rPr>
        <w:t>Khasiat jahe juga sudah terbukti secara ilmiah.</w:t>
      </w:r>
      <w:proofErr w:type="gramEnd"/>
      <w:r w:rsidRPr="00D259EF">
        <w:rPr>
          <w:sz w:val="24"/>
          <w:szCs w:val="24"/>
          <w:lang w:val="en-ID" w:eastAsia="en-ID"/>
        </w:rPr>
        <w:t xml:space="preserve"> </w:t>
      </w:r>
      <w:proofErr w:type="gramStart"/>
      <w:r w:rsidRPr="00D259EF">
        <w:rPr>
          <w:sz w:val="24"/>
          <w:szCs w:val="24"/>
          <w:lang w:val="en-ID" w:eastAsia="en-ID"/>
        </w:rPr>
        <w:t>Jahe juga mengandung komponen khas sangat baik untuk kesehatan, yaitu gingerol, komponen inilah yang bertanggung jawab atas sebagian besar manfaat yang bisa didapatkan dari mengonsumsi jahe.</w:t>
      </w:r>
      <w:proofErr w:type="gramEnd"/>
      <w:r w:rsidRPr="00D259EF">
        <w:rPr>
          <w:sz w:val="24"/>
          <w:szCs w:val="24"/>
          <w:lang w:val="en-ID" w:eastAsia="en-ID"/>
        </w:rPr>
        <w:t xml:space="preserve"> </w:t>
      </w:r>
      <w:proofErr w:type="gramStart"/>
      <w:r w:rsidRPr="00D259EF">
        <w:rPr>
          <w:sz w:val="24"/>
          <w:szCs w:val="24"/>
          <w:lang w:val="en-ID" w:eastAsia="en-ID"/>
        </w:rPr>
        <w:t>Kandungan jahe yang menyehatkan, dimana kurannya memang tidak besar, tapi jahe memiliki segudang kandungan yang bermanfaat bagi kesehatan, selain gingerol tentunya.</w:t>
      </w:r>
      <w:proofErr w:type="gramEnd"/>
      <w:r w:rsidRPr="00D259EF">
        <w:rPr>
          <w:sz w:val="24"/>
          <w:szCs w:val="24"/>
          <w:lang w:val="en-ID" w:eastAsia="en-ID"/>
        </w:rPr>
        <w:t xml:space="preserve"> Dalam satu sendok makan jahe segar saja sudah terdapat berbagai nutrisi, seperti: Kalori: 4</w:t>
      </w:r>
      <w:proofErr w:type="gramStart"/>
      <w:r w:rsidRPr="00D259EF">
        <w:rPr>
          <w:sz w:val="24"/>
          <w:szCs w:val="24"/>
          <w:lang w:val="en-ID" w:eastAsia="en-ID"/>
        </w:rPr>
        <w:t>,8</w:t>
      </w:r>
      <w:proofErr w:type="gramEnd"/>
      <w:r w:rsidRPr="00D259EF">
        <w:rPr>
          <w:sz w:val="24"/>
          <w:szCs w:val="24"/>
          <w:lang w:val="en-ID" w:eastAsia="en-ID"/>
        </w:rPr>
        <w:t xml:space="preserve">, Karbohidrat: 1,07gram, Serat: 0,12gram, Protein: 0,11 gram, Lemak: 0,05 gram, Gula: 0,1 gram. Jahe juga mengandung berbagai vitamin dan mineral yang baik untuk tubuh, seperti: Zat besi, Kalium, Vitamin B3 dan B6, </w:t>
      </w:r>
      <w:hyperlink r:id="rId11" w:tgtFrame="_blank" w:history="1">
        <w:r w:rsidRPr="00D259EF">
          <w:rPr>
            <w:sz w:val="24"/>
            <w:szCs w:val="24"/>
            <w:lang w:val="en-ID" w:eastAsia="en-ID"/>
          </w:rPr>
          <w:t>Vitamin C</w:t>
        </w:r>
      </w:hyperlink>
      <w:r w:rsidRPr="00D259EF">
        <w:rPr>
          <w:sz w:val="24"/>
          <w:szCs w:val="24"/>
          <w:lang w:val="en-ID" w:eastAsia="en-ID"/>
        </w:rPr>
        <w:t xml:space="preserve">, Magnesium, Fosfor, Zinc, </w:t>
      </w:r>
      <w:hyperlink r:id="rId12" w:tgtFrame="_blank" w:history="1">
        <w:r w:rsidRPr="00D259EF">
          <w:rPr>
            <w:sz w:val="24"/>
            <w:szCs w:val="24"/>
            <w:lang w:val="en-ID" w:eastAsia="en-ID"/>
          </w:rPr>
          <w:t>Folat</w:t>
        </w:r>
      </w:hyperlink>
      <w:r w:rsidRPr="00D259EF">
        <w:rPr>
          <w:sz w:val="24"/>
          <w:szCs w:val="24"/>
          <w:lang w:val="en-ID" w:eastAsia="en-ID"/>
        </w:rPr>
        <w:t>, Riboflavin (vitamin B2), Niacin (vitamin B3).</w:t>
      </w:r>
    </w:p>
    <w:p w14:paraId="77742F71" w14:textId="26DB99D2" w:rsidR="00467E24" w:rsidRPr="00D259EF" w:rsidRDefault="00467E24" w:rsidP="00B41588">
      <w:pPr>
        <w:pStyle w:val="ListParagraph"/>
        <w:widowControl/>
        <w:numPr>
          <w:ilvl w:val="0"/>
          <w:numId w:val="15"/>
        </w:numPr>
        <w:tabs>
          <w:tab w:val="left" w:pos="426"/>
        </w:tabs>
        <w:autoSpaceDE/>
        <w:autoSpaceDN/>
        <w:ind w:left="283" w:hanging="283"/>
        <w:rPr>
          <w:b/>
          <w:bCs/>
          <w:sz w:val="24"/>
          <w:szCs w:val="24"/>
          <w:lang w:val="en-US"/>
        </w:rPr>
      </w:pPr>
      <w:r w:rsidRPr="00D259EF">
        <w:rPr>
          <w:b/>
          <w:bCs/>
          <w:sz w:val="24"/>
          <w:szCs w:val="24"/>
          <w:lang w:val="en-US"/>
        </w:rPr>
        <w:t xml:space="preserve">Gambaran </w:t>
      </w:r>
      <w:r w:rsidRPr="00D259EF">
        <w:rPr>
          <w:b/>
          <w:bCs/>
          <w:sz w:val="24"/>
          <w:szCs w:val="24"/>
          <w:lang w:eastAsia="id-ID"/>
        </w:rPr>
        <w:t xml:space="preserve">Pengetahuan </w:t>
      </w:r>
      <w:r w:rsidRPr="00D259EF">
        <w:rPr>
          <w:b/>
          <w:bCs/>
          <w:sz w:val="24"/>
          <w:szCs w:val="24"/>
          <w:lang w:val="en-US"/>
        </w:rPr>
        <w:t xml:space="preserve">Mahasiswi DIII Kebidanan Universitas Ngudi waluyo Ungaran Tahun 2021 </w:t>
      </w:r>
      <w:r w:rsidRPr="00D259EF">
        <w:rPr>
          <w:b/>
          <w:bCs/>
          <w:sz w:val="24"/>
          <w:szCs w:val="24"/>
          <w:lang w:eastAsia="id-ID"/>
        </w:rPr>
        <w:t>tentang</w:t>
      </w:r>
      <w:r w:rsidRPr="00D259EF">
        <w:rPr>
          <w:b/>
          <w:bCs/>
          <w:sz w:val="24"/>
          <w:szCs w:val="24"/>
          <w:lang w:val="en-US" w:eastAsia="id-ID"/>
        </w:rPr>
        <w:t xml:space="preserve"> Manfaat Jahe Bagi Kesehatan</w:t>
      </w:r>
    </w:p>
    <w:p w14:paraId="05A112D4" w14:textId="524D92CD" w:rsidR="00DB7442" w:rsidRPr="00D259EF" w:rsidRDefault="00DB7442" w:rsidP="00B41588">
      <w:pPr>
        <w:pStyle w:val="TableParagraph"/>
        <w:ind w:left="283" w:right="11" w:firstLine="567"/>
        <w:jc w:val="both"/>
        <w:rPr>
          <w:sz w:val="24"/>
          <w:szCs w:val="24"/>
        </w:rPr>
      </w:pPr>
      <w:r w:rsidRPr="00D259EF">
        <w:rPr>
          <w:sz w:val="24"/>
          <w:szCs w:val="24"/>
          <w:lang w:eastAsia="id-ID"/>
        </w:rPr>
        <w:t>Hasil penelitian menunjukkan bahwa pengetahuan</w:t>
      </w:r>
      <w:r w:rsidRPr="00D259EF">
        <w:rPr>
          <w:sz w:val="24"/>
          <w:szCs w:val="24"/>
          <w:lang w:val="en-US" w:eastAsia="id-ID"/>
        </w:rPr>
        <w:t xml:space="preserve"> keseluruhan responden baik, 32 responden (100,0%)</w:t>
      </w:r>
      <w:r w:rsidRPr="00D259EF">
        <w:rPr>
          <w:sz w:val="24"/>
          <w:szCs w:val="24"/>
          <w:lang w:eastAsia="id-ID"/>
        </w:rPr>
        <w:t xml:space="preserve">. Berdasarkan jawaban responden didapatkan </w:t>
      </w:r>
      <w:r w:rsidRPr="00D259EF">
        <w:rPr>
          <w:sz w:val="24"/>
          <w:szCs w:val="24"/>
          <w:lang w:val="en-US" w:eastAsia="id-ID"/>
        </w:rPr>
        <w:t>semua responden (100,0%) menjawab dengan kategori baik</w:t>
      </w:r>
      <w:r w:rsidRPr="00D259EF">
        <w:rPr>
          <w:sz w:val="24"/>
          <w:szCs w:val="24"/>
          <w:lang w:eastAsia="id-ID"/>
        </w:rPr>
        <w:t>.</w:t>
      </w:r>
      <w:r w:rsidRPr="00D259EF">
        <w:rPr>
          <w:sz w:val="24"/>
          <w:szCs w:val="24"/>
          <w:lang w:val="en-US" w:eastAsia="id-ID"/>
        </w:rPr>
        <w:t xml:space="preserve"> </w:t>
      </w:r>
      <w:r w:rsidRPr="00D259EF">
        <w:rPr>
          <w:rStyle w:val="Strong"/>
          <w:b w:val="0"/>
          <w:bCs w:val="0"/>
          <w:sz w:val="24"/>
          <w:szCs w:val="24"/>
        </w:rPr>
        <w:t>Jahe bermanfaat untuk redakan flu dan demam, j</w:t>
      </w:r>
      <w:r w:rsidRPr="00D259EF">
        <w:rPr>
          <w:sz w:val="24"/>
          <w:szCs w:val="24"/>
        </w:rPr>
        <w:t xml:space="preserve">ahe memiliki sejarah penggunaan, dimana pengunaannya sangat panjang dalam berbagai bentuk pengobatan tradisional atau alternatif. Tanaman ini mengandung </w:t>
      </w:r>
      <w:r w:rsidRPr="00D259EF">
        <w:rPr>
          <w:bCs/>
          <w:sz w:val="24"/>
          <w:szCs w:val="24"/>
        </w:rPr>
        <w:t>gingerol</w:t>
      </w:r>
      <w:r w:rsidRPr="00D259EF">
        <w:rPr>
          <w:sz w:val="24"/>
          <w:szCs w:val="24"/>
        </w:rPr>
        <w:t xml:space="preserve"> yang memiliki sejumlah khasiat. Gingerol merupakan senyawa bioaktif utama dalam jahe, yang bertanggung jawab atas sebagian besar khasiat obatnya dan memiliki efek anti-inflamasi dan antioksidan kuat. Tanaman ini bermanfaat: membantu pencernaan, mengurangi mual, dan membantu melawan flu dan demam.</w:t>
      </w:r>
      <w:r w:rsidRPr="00D259EF">
        <w:rPr>
          <w:sz w:val="24"/>
          <w:szCs w:val="24"/>
          <w:lang w:val="en-US"/>
        </w:rPr>
        <w:t xml:space="preserve"> </w:t>
      </w:r>
      <w:r w:rsidRPr="00D259EF">
        <w:rPr>
          <w:rStyle w:val="Strong"/>
          <w:b w:val="0"/>
          <w:bCs w:val="0"/>
          <w:sz w:val="24"/>
          <w:szCs w:val="24"/>
        </w:rPr>
        <w:t>Jahe mengobati mual</w:t>
      </w:r>
      <w:r w:rsidRPr="00D259EF">
        <w:rPr>
          <w:rStyle w:val="Strong"/>
          <w:b w:val="0"/>
          <w:bCs w:val="0"/>
          <w:sz w:val="24"/>
          <w:szCs w:val="24"/>
          <w:lang w:val="en-US"/>
        </w:rPr>
        <w:t>, j</w:t>
      </w:r>
      <w:r w:rsidRPr="00D259EF">
        <w:rPr>
          <w:sz w:val="24"/>
          <w:szCs w:val="24"/>
        </w:rPr>
        <w:t xml:space="preserve">ahe sepertinya efektif melawan mual, terutama mual di pagi hari. Tanaman ini memiliki sejarah panjang digunakan sebagai obat mabuk laut. Jahe juga dapat meredakan mual sampai muntah setelah operasi, dan pada pasien kanker yang menjalani kemoterapi. Tapi mungkin yang paling efektif dalam hal mual yang berhubungan dengan kehamilan: mual di pagi hari. Ekstrak minyak jahe merah berfungsi untuk melindungi sistem pencernaan dari bakteri, sehingga mencegah dari masalah pencernaan: sakit perut dan lain sebagainya. Agen antibakteri yang ada didalam jahe dapat melawan bakteri jahat: Escherichia coli, Salmonella enteriditis, dan Staphylococcus aureus </w:t>
      </w:r>
      <w:r w:rsidRPr="00D259EF">
        <w:rPr>
          <w:sz w:val="24"/>
          <w:szCs w:val="24"/>
        </w:rPr>
        <w:fldChar w:fldCharType="begin" w:fldLock="1"/>
      </w:r>
      <w:r w:rsidRPr="00D259EF">
        <w:rPr>
          <w:sz w:val="24"/>
          <w:szCs w:val="24"/>
        </w:rPr>
        <w:instrText>ADDIN CSL_CITATION {"citationItems":[{"id":"ITEM-1","itemData":{"author":[{"dropping-particle":"","family":"Swari","given":"Risky Candra","non-dropping-particle":"","parse-names":false,"suffix":""}],"container-title":"Diakses pada 18 Desember 2020, dari https://hellosehat.com/nutrisi/fakta-gizi/manfaat-jahe-merah-kesehatan/#gref","id":"ITEM-1","issued":{"date-parts":[["2020"]]},"title":"Manfaat Jahe Merah untuk Kesehatan, dari Pencernaan Hingga Kesuburan","type":"webpage"},"uris":["http://www.mendeley.com/documents/?uuid=a014c20e-cb72-42d7-86fd-9b32e90c86b3"]}],"mendeley":{"formattedCitation":"(Swari, 2020)","plainTextFormattedCitation":"(Swari, 2020)","previouslyFormattedCitation":"(Swari, 2020)"},"properties":{"noteIndex":0},"schema":"https://github.com/citation-style-language/schema/raw/master/csl-citation.json"}</w:instrText>
      </w:r>
      <w:r w:rsidRPr="00D259EF">
        <w:rPr>
          <w:sz w:val="24"/>
          <w:szCs w:val="24"/>
        </w:rPr>
        <w:fldChar w:fldCharType="separate"/>
      </w:r>
      <w:r w:rsidRPr="00D259EF">
        <w:rPr>
          <w:noProof/>
          <w:sz w:val="24"/>
          <w:szCs w:val="24"/>
        </w:rPr>
        <w:t>(Swari, 2020)</w:t>
      </w:r>
      <w:r w:rsidRPr="00D259EF">
        <w:rPr>
          <w:sz w:val="24"/>
          <w:szCs w:val="24"/>
        </w:rPr>
        <w:fldChar w:fldCharType="end"/>
      </w:r>
      <w:r w:rsidRPr="00D259EF">
        <w:rPr>
          <w:sz w:val="24"/>
          <w:szCs w:val="24"/>
        </w:rPr>
        <w:t>.</w:t>
      </w:r>
    </w:p>
    <w:p w14:paraId="0505A0BD" w14:textId="2D6D569A" w:rsidR="00467E24" w:rsidRPr="00D259EF" w:rsidRDefault="00467E24" w:rsidP="00B41588">
      <w:pPr>
        <w:pStyle w:val="ListParagraph"/>
        <w:widowControl/>
        <w:numPr>
          <w:ilvl w:val="0"/>
          <w:numId w:val="15"/>
        </w:numPr>
        <w:tabs>
          <w:tab w:val="left" w:pos="426"/>
        </w:tabs>
        <w:autoSpaceDE/>
        <w:autoSpaceDN/>
        <w:ind w:left="283" w:hanging="283"/>
        <w:rPr>
          <w:b/>
          <w:bCs/>
          <w:sz w:val="24"/>
          <w:szCs w:val="24"/>
          <w:lang w:val="en-ID" w:eastAsia="en-ID"/>
        </w:rPr>
      </w:pPr>
      <w:r w:rsidRPr="00D259EF">
        <w:rPr>
          <w:b/>
          <w:bCs/>
          <w:sz w:val="24"/>
          <w:szCs w:val="24"/>
          <w:lang w:val="en-US"/>
        </w:rPr>
        <w:t>Untuk m</w:t>
      </w:r>
      <w:r w:rsidRPr="00D259EF">
        <w:rPr>
          <w:b/>
          <w:bCs/>
          <w:sz w:val="24"/>
          <w:szCs w:val="24"/>
        </w:rPr>
        <w:t>engetahu</w:t>
      </w:r>
      <w:r w:rsidRPr="00D259EF">
        <w:rPr>
          <w:b/>
          <w:bCs/>
          <w:sz w:val="24"/>
          <w:szCs w:val="24"/>
          <w:lang w:val="en-US"/>
        </w:rPr>
        <w:t xml:space="preserve">i Gambaran </w:t>
      </w:r>
      <w:r w:rsidRPr="00D259EF">
        <w:rPr>
          <w:b/>
          <w:bCs/>
          <w:sz w:val="24"/>
          <w:szCs w:val="24"/>
          <w:lang w:eastAsia="id-ID"/>
        </w:rPr>
        <w:t xml:space="preserve">Pengetahuan </w:t>
      </w:r>
      <w:r w:rsidRPr="00D259EF">
        <w:rPr>
          <w:b/>
          <w:bCs/>
          <w:sz w:val="24"/>
          <w:szCs w:val="24"/>
          <w:lang w:val="en-US"/>
        </w:rPr>
        <w:t xml:space="preserve">Mahasiswi DIII Kebidanan Universitas Ngudi waluyo Ungaran Tahun 2021 </w:t>
      </w:r>
      <w:r w:rsidRPr="00D259EF">
        <w:rPr>
          <w:b/>
          <w:bCs/>
          <w:sz w:val="24"/>
          <w:szCs w:val="24"/>
          <w:lang w:eastAsia="id-ID"/>
        </w:rPr>
        <w:t>tentang</w:t>
      </w:r>
      <w:r w:rsidRPr="00D259EF">
        <w:rPr>
          <w:b/>
          <w:bCs/>
          <w:sz w:val="24"/>
          <w:szCs w:val="24"/>
          <w:lang w:val="en-US" w:eastAsia="id-ID"/>
        </w:rPr>
        <w:t xml:space="preserve"> Cara Pemberian </w:t>
      </w:r>
      <w:r w:rsidRPr="00D259EF">
        <w:rPr>
          <w:b/>
          <w:bCs/>
          <w:sz w:val="24"/>
          <w:szCs w:val="24"/>
          <w:lang w:val="en-US"/>
        </w:rPr>
        <w:t>Prebiotik</w:t>
      </w:r>
      <w:r w:rsidRPr="00D259EF">
        <w:rPr>
          <w:b/>
          <w:bCs/>
          <w:sz w:val="24"/>
          <w:szCs w:val="24"/>
          <w:lang w:val="en-US" w:eastAsia="id-ID"/>
        </w:rPr>
        <w:t xml:space="preserve"> Jahe</w:t>
      </w:r>
    </w:p>
    <w:p w14:paraId="3FF5F006" w14:textId="77777777" w:rsidR="00957C83" w:rsidRDefault="00DB7442" w:rsidP="00B41588">
      <w:pPr>
        <w:pStyle w:val="TableParagraph"/>
        <w:ind w:left="283" w:right="11" w:firstLine="567"/>
        <w:jc w:val="both"/>
        <w:rPr>
          <w:sz w:val="24"/>
          <w:szCs w:val="24"/>
        </w:rPr>
      </w:pPr>
      <w:r w:rsidRPr="00D259EF">
        <w:rPr>
          <w:sz w:val="24"/>
          <w:szCs w:val="24"/>
          <w:lang w:eastAsia="id-ID"/>
        </w:rPr>
        <w:t>Hasil penelitian menjelaskan pengetahuan</w:t>
      </w:r>
      <w:r w:rsidRPr="00D259EF">
        <w:rPr>
          <w:sz w:val="24"/>
          <w:szCs w:val="24"/>
          <w:lang w:val="en-US" w:eastAsia="id-ID"/>
        </w:rPr>
        <w:t xml:space="preserve"> keseluruhan responden baik, </w:t>
      </w:r>
      <w:r w:rsidR="00467E24" w:rsidRPr="00D259EF">
        <w:rPr>
          <w:sz w:val="24"/>
          <w:szCs w:val="24"/>
          <w:lang w:val="en-US" w:eastAsia="id-ID"/>
        </w:rPr>
        <w:t xml:space="preserve">sejumlah </w:t>
      </w:r>
      <w:r w:rsidRPr="00D259EF">
        <w:rPr>
          <w:sz w:val="24"/>
          <w:szCs w:val="24"/>
          <w:lang w:val="en-US" w:eastAsia="id-ID"/>
        </w:rPr>
        <w:t>32 responden (100,0%)</w:t>
      </w:r>
      <w:r w:rsidRPr="00D259EF">
        <w:rPr>
          <w:sz w:val="24"/>
          <w:szCs w:val="24"/>
          <w:lang w:eastAsia="id-ID"/>
        </w:rPr>
        <w:t xml:space="preserve">. Berdasarkan jawaban responden didapatkan </w:t>
      </w:r>
      <w:r w:rsidRPr="00D259EF">
        <w:rPr>
          <w:sz w:val="24"/>
          <w:szCs w:val="24"/>
          <w:lang w:val="en-US" w:eastAsia="id-ID"/>
        </w:rPr>
        <w:t xml:space="preserve">semua </w:t>
      </w:r>
      <w:r w:rsidRPr="00D259EF">
        <w:rPr>
          <w:sz w:val="24"/>
          <w:szCs w:val="24"/>
          <w:lang w:val="en-US"/>
        </w:rPr>
        <w:t>responden</w:t>
      </w:r>
      <w:r w:rsidRPr="00D259EF">
        <w:rPr>
          <w:sz w:val="24"/>
          <w:szCs w:val="24"/>
          <w:lang w:val="en-US" w:eastAsia="id-ID"/>
        </w:rPr>
        <w:t xml:space="preserve"> (100,0%) menjawab dengan kategori baik</w:t>
      </w:r>
      <w:r w:rsidRPr="00D259EF">
        <w:rPr>
          <w:sz w:val="24"/>
          <w:szCs w:val="24"/>
          <w:lang w:eastAsia="id-ID"/>
        </w:rPr>
        <w:t>.</w:t>
      </w:r>
      <w:r w:rsidRPr="00D259EF">
        <w:rPr>
          <w:sz w:val="24"/>
          <w:szCs w:val="24"/>
          <w:lang w:val="en-US" w:eastAsia="id-ID"/>
        </w:rPr>
        <w:t xml:space="preserve"> Menurut </w:t>
      </w:r>
      <w:r w:rsidRPr="00D259EF">
        <w:rPr>
          <w:sz w:val="24"/>
          <w:szCs w:val="24"/>
          <w:lang w:val="en-US" w:eastAsia="id-ID"/>
        </w:rPr>
        <w:fldChar w:fldCharType="begin" w:fldLock="1"/>
      </w:r>
      <w:r w:rsidRPr="00D259EF">
        <w:rPr>
          <w:sz w:val="24"/>
          <w:szCs w:val="24"/>
          <w:lang w:val="en-US" w:eastAsia="id-ID"/>
        </w:rPr>
        <w:instrText>ADDIN CSL_CITATION {"citationItems":[{"id":"ITEM-1","itemData":{"author":[{"dropping-particle":"","family":"Ayuningtyas","given":"Ika Fitria","non-dropping-particle":"","parse-names":false,"suffix":""}],"id":"ITEM-1","issued":{"date-parts":[["2019"]]},"publisher":"Yoyakarta. Pustaka Baru Press","title":"KEBIDANAN KOMPLEMENTER","type":"chapter"},"uris":["http://www.mendeley.com/documents/?uuid=2e8e42de-54bb-4ffe-a1b3-52c150118f82"]}],"mendeley":{"formattedCitation":"(Ayuningtyas, 2019)","plainTextFormattedCitation":"(Ayuningtyas, 2019)","previouslyFormattedCitation":"(Ayuningtyas, 2019)"},"properties":{"noteIndex":0},"schema":"https://github.com/citation-style-language/schema/raw/master/csl-citation.json"}</w:instrText>
      </w:r>
      <w:r w:rsidRPr="00D259EF">
        <w:rPr>
          <w:sz w:val="24"/>
          <w:szCs w:val="24"/>
          <w:lang w:val="en-US" w:eastAsia="id-ID"/>
        </w:rPr>
        <w:fldChar w:fldCharType="separate"/>
      </w:r>
      <w:r w:rsidRPr="00D259EF">
        <w:rPr>
          <w:noProof/>
          <w:sz w:val="24"/>
          <w:szCs w:val="24"/>
          <w:lang w:val="en-US" w:eastAsia="id-ID"/>
        </w:rPr>
        <w:t>(Ayuningtyas, 2019)</w:t>
      </w:r>
      <w:r w:rsidRPr="00D259EF">
        <w:rPr>
          <w:sz w:val="24"/>
          <w:szCs w:val="24"/>
          <w:lang w:val="en-US" w:eastAsia="id-ID"/>
        </w:rPr>
        <w:fldChar w:fldCharType="end"/>
      </w:r>
      <w:r w:rsidRPr="00D259EF">
        <w:rPr>
          <w:sz w:val="24"/>
          <w:szCs w:val="24"/>
          <w:lang w:val="en-US" w:eastAsia="id-ID"/>
        </w:rPr>
        <w:t xml:space="preserve"> </w:t>
      </w:r>
      <w:r w:rsidRPr="00D259EF">
        <w:rPr>
          <w:sz w:val="24"/>
          <w:szCs w:val="24"/>
          <w:lang w:val="en-US"/>
        </w:rPr>
        <w:t>P</w:t>
      </w:r>
      <w:r w:rsidRPr="00D259EF">
        <w:rPr>
          <w:sz w:val="24"/>
          <w:szCs w:val="24"/>
        </w:rPr>
        <w:t xml:space="preserve">emberian minuman jahe </w:t>
      </w:r>
      <w:r w:rsidRPr="00D259EF">
        <w:rPr>
          <w:sz w:val="24"/>
          <w:szCs w:val="24"/>
          <w:lang w:val="en-US"/>
        </w:rPr>
        <w:t xml:space="preserve">merupakan </w:t>
      </w:r>
      <w:r w:rsidRPr="00D259EF">
        <w:rPr>
          <w:sz w:val="24"/>
          <w:szCs w:val="24"/>
        </w:rPr>
        <w:t>satu upaya yang digunakan untuk mengurangi nyeri dismenore, j</w:t>
      </w:r>
      <w:r w:rsidRPr="00D259EF">
        <w:rPr>
          <w:sz w:val="24"/>
          <w:szCs w:val="24"/>
          <w:lang w:val="en-US"/>
        </w:rPr>
        <w:t xml:space="preserve">ahe sangat di anjurkan untuk mengatasi gangguan menstruasi. </w:t>
      </w:r>
      <w:proofErr w:type="gramStart"/>
      <w:r w:rsidRPr="00D259EF">
        <w:rPr>
          <w:sz w:val="24"/>
          <w:szCs w:val="24"/>
          <w:lang w:val="en-US"/>
        </w:rPr>
        <w:t>Jahe bersifat mengatur siklus menstruasi dan mengatasi menstruasi yang tidak teratur.</w:t>
      </w:r>
      <w:proofErr w:type="gramEnd"/>
      <w:r w:rsidRPr="00D259EF">
        <w:rPr>
          <w:sz w:val="24"/>
          <w:szCs w:val="24"/>
          <w:lang w:val="en-US"/>
        </w:rPr>
        <w:t xml:space="preserve"> </w:t>
      </w:r>
      <w:proofErr w:type="gramStart"/>
      <w:r w:rsidRPr="00D259EF">
        <w:rPr>
          <w:sz w:val="24"/>
          <w:szCs w:val="24"/>
          <w:lang w:val="en-US"/>
        </w:rPr>
        <w:t>Ramuan jahe yang di rebus sebentar bisa di minumkan tiga kali sehari setelah makan.</w:t>
      </w:r>
      <w:proofErr w:type="gramEnd"/>
      <w:r w:rsidRPr="00D259EF">
        <w:rPr>
          <w:sz w:val="24"/>
          <w:szCs w:val="24"/>
          <w:lang w:val="en-US"/>
        </w:rPr>
        <w:t xml:space="preserve"> </w:t>
      </w:r>
      <w:r w:rsidRPr="00D259EF">
        <w:rPr>
          <w:sz w:val="24"/>
          <w:szCs w:val="24"/>
        </w:rPr>
        <w:t xml:space="preserve">Cara membuat wedang jahe susu: rebus jahe dan susu segar hingga mendidih dengan apinya kecil saja sambil terus diaduk, tambahkan cengkeh dan kayu manis ke dalam </w:t>
      </w:r>
      <w:r w:rsidRPr="00D259EF">
        <w:rPr>
          <w:sz w:val="24"/>
          <w:szCs w:val="24"/>
        </w:rPr>
        <w:lastRenderedPageBreak/>
        <w:t xml:space="preserve">rebusan susu bersamaan jahe, gula merah dan gula putih, lalu aduk hingga rata, semua bahan direbus hingga gula larut, terakhir mengecek rasanya, jika wedang jahe susu belum cukup manis tambahkan gula. Angkat wedang susu jahe yang sudah matang, lalu saring dan sajikan digelas saji </w:t>
      </w:r>
      <w:r w:rsidRPr="00D259EF">
        <w:rPr>
          <w:sz w:val="24"/>
          <w:szCs w:val="24"/>
        </w:rPr>
        <w:fldChar w:fldCharType="begin" w:fldLock="1"/>
      </w:r>
      <w:r w:rsidRPr="00D259EF">
        <w:rPr>
          <w:sz w:val="24"/>
          <w:szCs w:val="24"/>
        </w:rPr>
        <w:instrText>ADDIN CSL_CITATION {"citationItems":[{"id":"ITEM-1","itemData":{"author":[{"dropping-particle":"","family":"Astuti","given":"Novi Fuji","non-dropping-particle":"","parse-names":false,"suffix":""}],"container-title":"Diakses pada 25 Oktober 2020, dari https://www.merdeka.com/jabar/7-cara-membuat-wedang-jahe-minuman-sehat-untuk-daya-tahan-tubuh-kln.html?page=2","id":"ITEM-1","issued":{"date-parts":[["2020"]]},"title":"7 Cara Membuat Wedang Jahe, Minuman Sehat untuk Daya Tahan Tubuh","type":"webpage"},"uris":["http://www.mendeley.com/documents/?uuid=de3fe39c-fa82-4451-9acd-a6c7051a556c"]}],"mendeley":{"formattedCitation":"(Astuti, 2020)","plainTextFormattedCitation":"(Astuti, 2020)","previouslyFormattedCitation":"(Astuti, 2020)"},"properties":{"noteIndex":0},"schema":"https://github.com/citation-style-language/schema/raw/master/csl-citation.json"}</w:instrText>
      </w:r>
      <w:r w:rsidRPr="00D259EF">
        <w:rPr>
          <w:sz w:val="24"/>
          <w:szCs w:val="24"/>
        </w:rPr>
        <w:fldChar w:fldCharType="separate"/>
      </w:r>
      <w:r w:rsidRPr="00D259EF">
        <w:rPr>
          <w:noProof/>
          <w:sz w:val="24"/>
          <w:szCs w:val="24"/>
        </w:rPr>
        <w:t>(Astuti, 2020)</w:t>
      </w:r>
      <w:r w:rsidRPr="00D259EF">
        <w:rPr>
          <w:sz w:val="24"/>
          <w:szCs w:val="24"/>
        </w:rPr>
        <w:fldChar w:fldCharType="end"/>
      </w:r>
      <w:r w:rsidRPr="00D259EF">
        <w:rPr>
          <w:sz w:val="24"/>
          <w:szCs w:val="24"/>
        </w:rPr>
        <w:t xml:space="preserve">. </w:t>
      </w:r>
    </w:p>
    <w:p w14:paraId="5E13ABE5" w14:textId="77777777" w:rsidR="00957C83" w:rsidRDefault="00DB7442" w:rsidP="00B41588">
      <w:pPr>
        <w:pStyle w:val="TableParagraph"/>
        <w:ind w:left="283" w:right="11" w:firstLine="567"/>
        <w:jc w:val="both"/>
        <w:rPr>
          <w:sz w:val="24"/>
          <w:szCs w:val="24"/>
          <w:lang w:val="en-US"/>
        </w:rPr>
      </w:pPr>
      <w:proofErr w:type="gramStart"/>
      <w:r w:rsidRPr="00D259EF">
        <w:rPr>
          <w:sz w:val="24"/>
          <w:szCs w:val="24"/>
          <w:lang w:val="en-US"/>
        </w:rPr>
        <w:t xml:space="preserve">Dalam sebuah </w:t>
      </w:r>
      <w:r w:rsidRPr="00D259EF">
        <w:rPr>
          <w:bCs/>
          <w:sz w:val="24"/>
          <w:szCs w:val="24"/>
        </w:rPr>
        <w:t>penelitian</w:t>
      </w:r>
      <w:r w:rsidRPr="00D259EF">
        <w:rPr>
          <w:sz w:val="24"/>
          <w:szCs w:val="24"/>
          <w:lang w:val="en-US"/>
        </w:rPr>
        <w:t xml:space="preserve"> Internasional yang telah dilakukan oleh </w:t>
      </w:r>
      <w:r w:rsidRPr="00D259EF">
        <w:rPr>
          <w:sz w:val="24"/>
          <w:szCs w:val="24"/>
        </w:rPr>
        <w:t>Jurusan Kebidanan Fakultas Ilmu Kesehatan Jenderal Achmad Yani Cimahi, Indonesia</w:t>
      </w:r>
      <w:r w:rsidRPr="00D259EF">
        <w:rPr>
          <w:sz w:val="24"/>
          <w:szCs w:val="24"/>
          <w:lang w:val="en-US"/>
        </w:rPr>
        <w:t xml:space="preserve"> dengan judul penelitian </w:t>
      </w:r>
      <w:r w:rsidRPr="00D259EF">
        <w:rPr>
          <w:sz w:val="24"/>
          <w:szCs w:val="24"/>
        </w:rPr>
        <w:t xml:space="preserve">Pengaruh </w:t>
      </w:r>
      <w:r w:rsidRPr="00D259EF">
        <w:rPr>
          <w:sz w:val="24"/>
          <w:szCs w:val="24"/>
          <w:lang w:val="en-US"/>
        </w:rPr>
        <w:t>M</w:t>
      </w:r>
      <w:r w:rsidRPr="00D259EF">
        <w:rPr>
          <w:sz w:val="24"/>
          <w:szCs w:val="24"/>
        </w:rPr>
        <w:t xml:space="preserve">inum </w:t>
      </w:r>
      <w:r w:rsidRPr="00D259EF">
        <w:rPr>
          <w:sz w:val="24"/>
          <w:szCs w:val="24"/>
          <w:lang w:val="en-US"/>
        </w:rPr>
        <w:t>J</w:t>
      </w:r>
      <w:r w:rsidRPr="00D259EF">
        <w:rPr>
          <w:sz w:val="24"/>
          <w:szCs w:val="24"/>
        </w:rPr>
        <w:t xml:space="preserve">ahe </w:t>
      </w:r>
      <w:r w:rsidRPr="00D259EF">
        <w:rPr>
          <w:sz w:val="24"/>
          <w:szCs w:val="24"/>
          <w:lang w:val="en-US"/>
        </w:rPr>
        <w:t>M</w:t>
      </w:r>
      <w:r w:rsidRPr="00D259EF">
        <w:rPr>
          <w:sz w:val="24"/>
          <w:szCs w:val="24"/>
        </w:rPr>
        <w:t xml:space="preserve">erah </w:t>
      </w:r>
      <w:r w:rsidRPr="00D259EF">
        <w:rPr>
          <w:sz w:val="24"/>
          <w:szCs w:val="24"/>
          <w:lang w:val="en-US"/>
        </w:rPr>
        <w:t>T</w:t>
      </w:r>
      <w:r w:rsidRPr="00D259EF">
        <w:rPr>
          <w:sz w:val="24"/>
          <w:szCs w:val="24"/>
        </w:rPr>
        <w:t xml:space="preserve">erhadap </w:t>
      </w:r>
      <w:r w:rsidRPr="00D259EF">
        <w:rPr>
          <w:sz w:val="24"/>
          <w:szCs w:val="24"/>
          <w:lang w:val="en-US"/>
        </w:rPr>
        <w:t>P</w:t>
      </w:r>
      <w:r w:rsidRPr="00D259EF">
        <w:rPr>
          <w:sz w:val="24"/>
          <w:szCs w:val="24"/>
        </w:rPr>
        <w:t xml:space="preserve">enurunan </w:t>
      </w:r>
      <w:r w:rsidRPr="00D259EF">
        <w:rPr>
          <w:sz w:val="24"/>
          <w:szCs w:val="24"/>
          <w:lang w:val="en-US"/>
        </w:rPr>
        <w:t>I</w:t>
      </w:r>
      <w:r w:rsidRPr="00D259EF">
        <w:rPr>
          <w:sz w:val="24"/>
          <w:szCs w:val="24"/>
        </w:rPr>
        <w:t xml:space="preserve">ntensitas </w:t>
      </w:r>
      <w:r w:rsidRPr="00D259EF">
        <w:rPr>
          <w:sz w:val="24"/>
          <w:szCs w:val="24"/>
          <w:lang w:val="en-US"/>
        </w:rPr>
        <w:t>N</w:t>
      </w:r>
      <w:r w:rsidRPr="00D259EF">
        <w:rPr>
          <w:sz w:val="24"/>
          <w:szCs w:val="24"/>
        </w:rPr>
        <w:t>yeri Dismenore</w:t>
      </w:r>
      <w:r w:rsidRPr="00D259EF">
        <w:rPr>
          <w:sz w:val="24"/>
          <w:szCs w:val="24"/>
          <w:lang w:val="en-US"/>
        </w:rPr>
        <w:t>.</w:t>
      </w:r>
      <w:proofErr w:type="gramEnd"/>
      <w:r w:rsidRPr="00D259EF">
        <w:rPr>
          <w:sz w:val="24"/>
          <w:szCs w:val="24"/>
          <w:lang w:val="en-US"/>
        </w:rPr>
        <w:t xml:space="preserve"> H</w:t>
      </w:r>
      <w:r w:rsidRPr="00D259EF">
        <w:rPr>
          <w:sz w:val="24"/>
          <w:szCs w:val="24"/>
        </w:rPr>
        <w:t>asil penelitian</w:t>
      </w:r>
      <w:r w:rsidRPr="00D259EF">
        <w:rPr>
          <w:sz w:val="24"/>
          <w:szCs w:val="24"/>
          <w:lang w:val="en-US"/>
        </w:rPr>
        <w:t xml:space="preserve"> </w:t>
      </w:r>
      <w:r w:rsidRPr="00D259EF">
        <w:rPr>
          <w:sz w:val="24"/>
          <w:szCs w:val="24"/>
        </w:rPr>
        <w:t xml:space="preserve">menunjukkan bahwa ada pengaruh pemberian minuman jahe merah terhadap penurunan intensitas nyeri dismenore dengan nilai median sebelum diberikan minuman jahe merah dengan intensitas nyeri 5 dan setelah diberikan minuman jahe dengan nilai median sebesar intensitas nyeri, </w:t>
      </w:r>
      <w:r w:rsidRPr="00957C83">
        <w:rPr>
          <w:sz w:val="24"/>
          <w:szCs w:val="24"/>
          <w:lang w:val="en-US"/>
        </w:rPr>
        <w:t>sehingga</w:t>
      </w:r>
      <w:r w:rsidRPr="00D259EF">
        <w:rPr>
          <w:sz w:val="24"/>
          <w:szCs w:val="24"/>
        </w:rPr>
        <w:t xml:space="preserve"> dapat di simpulkan bahwa </w:t>
      </w:r>
      <w:r w:rsidRPr="00D259EF">
        <w:rPr>
          <w:sz w:val="24"/>
          <w:szCs w:val="24"/>
          <w:lang w:val="en-US"/>
        </w:rPr>
        <w:t>b</w:t>
      </w:r>
      <w:r w:rsidRPr="00D259EF">
        <w:rPr>
          <w:sz w:val="24"/>
          <w:szCs w:val="24"/>
        </w:rPr>
        <w:t>erdasarkan hasil penelitian bahwa intensitas nyeri dismenore setelah pemberian Jahe merah tingkat nyeri</w:t>
      </w:r>
      <w:r w:rsidRPr="00D259EF">
        <w:rPr>
          <w:sz w:val="24"/>
          <w:szCs w:val="24"/>
          <w:lang w:val="en-US"/>
        </w:rPr>
        <w:t xml:space="preserve"> menurun</w:t>
      </w:r>
      <w:r w:rsidRPr="00D259EF">
        <w:rPr>
          <w:sz w:val="24"/>
          <w:szCs w:val="24"/>
        </w:rPr>
        <w:t xml:space="preserve"> sedang hingga ringan</w:t>
      </w:r>
      <w:r w:rsidRPr="00D259EF">
        <w:rPr>
          <w:sz w:val="24"/>
          <w:szCs w:val="24"/>
          <w:lang w:val="en-US"/>
        </w:rPr>
        <w:t xml:space="preserve">, sehingga </w:t>
      </w:r>
      <w:r w:rsidRPr="00D259EF">
        <w:rPr>
          <w:sz w:val="24"/>
          <w:szCs w:val="24"/>
        </w:rPr>
        <w:t xml:space="preserve">keefektifan minuman jahe merah untuk menurunkan intensitas nyeri pada remaja putri </w:t>
      </w:r>
      <w:r w:rsidRPr="00D259EF">
        <w:rPr>
          <w:sz w:val="24"/>
          <w:szCs w:val="24"/>
        </w:rPr>
        <w:fldChar w:fldCharType="begin" w:fldLock="1"/>
      </w:r>
      <w:r w:rsidRPr="00D259EF">
        <w:rPr>
          <w:sz w:val="24"/>
          <w:szCs w:val="24"/>
        </w:rPr>
        <w:instrText>ADDIN CSL_CITATION {"citationItems":[{"id":"ITEM-1","itemData":{"author":[{"dropping-particle":"","family":"Indria Astuti, Rika Nur Hasanah","given":"&amp; Resti","non-dropping-particle":"","parse-names":false,"suffix":""}],"container-title":"Third International Seminar On Global Health Tecnology Transformation in Healthcare For a Better Life","id":"ITEM-1","issue":"1","issued":{"date-parts":[["2019"]]},"page":"27-30","title":"THE INFLUENCE OF RED GINGER DRINGKING TOWARDS DEGRATION DISMENOREA PAIN INTENSITY","type":"article-journal","volume":"3"},"uris":["http://www.mendeley.com/documents/?uuid=03025c8c-6c9a-4203-98e2-bd1c8753016d"]}],"mendeley":{"formattedCitation":"(Indria Astuti, Rika Nur Hasanah, 2019)","plainTextFormattedCitation":"(Indria Astuti, Rika Nur Hasanah, 2019)","previouslyFormattedCitation":"(Indria Astuti, Rika Nur Hasanah, 2019)"},"properties":{"noteIndex":0},"schema":"https://github.com/citation-style-language/schema/raw/master/csl-citation.json"}</w:instrText>
      </w:r>
      <w:r w:rsidRPr="00D259EF">
        <w:rPr>
          <w:sz w:val="24"/>
          <w:szCs w:val="24"/>
        </w:rPr>
        <w:fldChar w:fldCharType="separate"/>
      </w:r>
      <w:r w:rsidRPr="00D259EF">
        <w:rPr>
          <w:noProof/>
          <w:sz w:val="24"/>
          <w:szCs w:val="24"/>
        </w:rPr>
        <w:t>(Indria Astuti, Rika Nur Hasanah, 2019)</w:t>
      </w:r>
      <w:r w:rsidRPr="00D259EF">
        <w:rPr>
          <w:sz w:val="24"/>
          <w:szCs w:val="24"/>
        </w:rPr>
        <w:fldChar w:fldCharType="end"/>
      </w:r>
      <w:r w:rsidR="00957C83">
        <w:rPr>
          <w:sz w:val="24"/>
          <w:szCs w:val="24"/>
          <w:lang w:val="en-US"/>
        </w:rPr>
        <w:t>.</w:t>
      </w:r>
    </w:p>
    <w:p w14:paraId="1BE28867" w14:textId="33B668FA" w:rsidR="00957C83" w:rsidRDefault="00DB7442" w:rsidP="00B41588">
      <w:pPr>
        <w:pStyle w:val="TableParagraph"/>
        <w:ind w:left="283" w:right="11" w:firstLine="567"/>
        <w:jc w:val="both"/>
        <w:rPr>
          <w:sz w:val="24"/>
          <w:szCs w:val="24"/>
          <w:lang w:val="en-US"/>
        </w:rPr>
      </w:pPr>
      <w:proofErr w:type="gramStart"/>
      <w:r w:rsidRPr="00D259EF">
        <w:rPr>
          <w:sz w:val="24"/>
          <w:szCs w:val="24"/>
          <w:lang w:val="en-US"/>
        </w:rPr>
        <w:t>Cara Pemberian Prebiotik Jahe dengan Cara Pemberian Ekstrak Jahe atau Bubuk Jahe.</w:t>
      </w:r>
      <w:proofErr w:type="gramEnd"/>
      <w:r w:rsidRPr="00D259EF">
        <w:rPr>
          <w:sz w:val="24"/>
          <w:szCs w:val="24"/>
          <w:lang w:val="en-US"/>
        </w:rPr>
        <w:t xml:space="preserve"> </w:t>
      </w:r>
      <w:proofErr w:type="gramStart"/>
      <w:r w:rsidRPr="00D259EF">
        <w:rPr>
          <w:sz w:val="24"/>
          <w:szCs w:val="24"/>
          <w:lang w:val="en-US"/>
        </w:rPr>
        <w:t xml:space="preserve">Dalam suatu penelitian Nasional yang telah dilakukan oleh </w:t>
      </w:r>
      <w:r w:rsidRPr="00D259EF">
        <w:rPr>
          <w:sz w:val="24"/>
          <w:szCs w:val="24"/>
        </w:rPr>
        <w:t>Stikes Aisyiyah Surakarta,</w:t>
      </w:r>
      <w:r w:rsidRPr="00D259EF">
        <w:rPr>
          <w:sz w:val="24"/>
          <w:szCs w:val="24"/>
          <w:lang w:val="en-US"/>
        </w:rPr>
        <w:t xml:space="preserve"> dengan judul penelitian Pengaruh Ekstrak Jahe Merah terhadap Penurunan Dismenore Pada Remaja Di Panti Asuhan di Surakarta.</w:t>
      </w:r>
      <w:proofErr w:type="gramEnd"/>
      <w:r w:rsidRPr="00D259EF">
        <w:rPr>
          <w:sz w:val="24"/>
          <w:szCs w:val="24"/>
        </w:rPr>
        <w:t xml:space="preserve"> Hasil penelitian menunjukkan</w:t>
      </w:r>
      <w:r w:rsidRPr="00D259EF">
        <w:rPr>
          <w:sz w:val="24"/>
          <w:szCs w:val="24"/>
          <w:lang w:val="en-US"/>
        </w:rPr>
        <w:t xml:space="preserve"> </w:t>
      </w:r>
      <w:r w:rsidRPr="00D259EF">
        <w:rPr>
          <w:sz w:val="24"/>
          <w:szCs w:val="24"/>
        </w:rPr>
        <w:t xml:space="preserve">adanya perbedaan tingkat nyeri menstruasi pada responden dengan pemberian perlakuan yang sama, dapat disebabkan oleh perbedaan persepsi responden terhadap nyeri dan upaya penghilang nyeri. Salah satu faktor yang mempengaruhi persepsi individu terhadap nyeri yang dialami adalah pengalaman nyeri terdahulu terutama keefektifan upaya yang dilakukan untuk mengurangi nyeri menstruasi yang dilakukan oleh individu dan dirasa dapat mengurangi nyeri menstruasi yang dialami sebelumnya, ekstrak jahe berpengaruh untuk menurunkan nyeri haid. Adapun Faktor risiko yang mempengaruhi dismenore pada remaja salah satunya adalah riwayat keluarga yang mana dapat meningkatkan terjadinya dismenore, dalam penelitian ini ada beberapa responden yang menyatakan dalam keluarganya mengalami dismenore yaitu ibu dari responden </w:t>
      </w:r>
      <w:r w:rsidRPr="00D259EF">
        <w:rPr>
          <w:sz w:val="24"/>
          <w:szCs w:val="24"/>
          <w:lang w:val="en-US"/>
        </w:rPr>
        <w:fldChar w:fldCharType="begin" w:fldLock="1"/>
      </w:r>
      <w:r w:rsidRPr="00D259EF">
        <w:rPr>
          <w:sz w:val="24"/>
          <w:szCs w:val="24"/>
        </w:rPr>
        <w:instrText>ADDIN CSL_CITATION {"citationItems":[{"id":"ITEM-1","itemData":{"author":[{"dropping-particle":"","family":"Suparmi","given":"","non-dropping-particle":"","parse-names":false,"suffix":""},{"dropping-particle":"","family":"Musriyati","given":"Niken","non-dropping-particle":"","parse-names":false,"suffix":""}],"container-title":"Kebidanan dan Ilmu Kesehatan","id":"ITEM-1","issue":"2","issued":{"date-parts":[["2017"]]},"page":"65-72","title":"PENGARUH EKSTRAK JAHE MERAH TERHADAP PENURUNAN DISMENORE PADA REMAJA DI PANTI ASUHAN DI SURAKARTA","type":"article-journal","volume":"4"},"uris":["http://www.mendeley.com/documents/?uuid=fb353890-3663-4dbc-b204-c5ffc21b6f81"]}],"mendeley":{"formattedCitation":"(Suparmi &amp; Musriyati, 2017)","plainTextFormattedCitation":"(Suparmi &amp; Musriyati, 2017)","previouslyFormattedCitation":"(Suparmi &amp; Musriyati, 2017)"},"properties":{"noteIndex":0},"schema":"https://github.com/citation-style-language/schema/raw/master/csl-citation.json"}</w:instrText>
      </w:r>
      <w:r w:rsidRPr="00D259EF">
        <w:rPr>
          <w:sz w:val="24"/>
          <w:szCs w:val="24"/>
          <w:lang w:val="en-US"/>
        </w:rPr>
        <w:fldChar w:fldCharType="separate"/>
      </w:r>
      <w:r w:rsidRPr="00D259EF">
        <w:rPr>
          <w:noProof/>
          <w:sz w:val="24"/>
          <w:szCs w:val="24"/>
        </w:rPr>
        <w:t>(Suparmi &amp; Musriyati, 2017)</w:t>
      </w:r>
      <w:r w:rsidRPr="00D259EF">
        <w:rPr>
          <w:sz w:val="24"/>
          <w:szCs w:val="24"/>
          <w:lang w:val="en-US"/>
        </w:rPr>
        <w:fldChar w:fldCharType="end"/>
      </w:r>
      <w:r w:rsidRPr="00D259EF">
        <w:rPr>
          <w:sz w:val="24"/>
          <w:szCs w:val="24"/>
        </w:rPr>
        <w:t>.</w:t>
      </w:r>
      <w:r w:rsidRPr="00D259EF">
        <w:rPr>
          <w:sz w:val="24"/>
          <w:szCs w:val="24"/>
          <w:lang w:val="en-US"/>
        </w:rPr>
        <w:t xml:space="preserve"> </w:t>
      </w:r>
      <w:r w:rsidRPr="00D259EF">
        <w:rPr>
          <w:sz w:val="24"/>
          <w:szCs w:val="24"/>
        </w:rPr>
        <w:t>Dalam sebuah penelitian Nasional yang telah dilakukan oleh Akademi Kebidanan Sakinah Passuruan,</w:t>
      </w:r>
      <w:r w:rsidRPr="00D259EF">
        <w:rPr>
          <w:sz w:val="24"/>
          <w:szCs w:val="24"/>
          <w:lang w:val="en-US"/>
        </w:rPr>
        <w:t xml:space="preserve"> dengan judul penelitian Efektifitas Pemberian Ekstraks Jahe Terhadap Intensitas Dismenore</w:t>
      </w:r>
      <w:r w:rsidRPr="00D259EF">
        <w:rPr>
          <w:sz w:val="24"/>
          <w:szCs w:val="24"/>
        </w:rPr>
        <w:t xml:space="preserve"> </w:t>
      </w:r>
      <w:r w:rsidRPr="00D259EF">
        <w:rPr>
          <w:sz w:val="24"/>
          <w:szCs w:val="24"/>
          <w:lang w:val="en-US"/>
        </w:rPr>
        <w:t xml:space="preserve">Pada Mahasiswi Akademi Kebidanan Sakinah Pasuruan. </w:t>
      </w:r>
      <w:proofErr w:type="gramStart"/>
      <w:r w:rsidRPr="00D259EF">
        <w:rPr>
          <w:sz w:val="24"/>
          <w:szCs w:val="24"/>
          <w:lang w:val="en-US"/>
        </w:rPr>
        <w:t>H</w:t>
      </w:r>
      <w:r w:rsidRPr="00D259EF">
        <w:rPr>
          <w:sz w:val="24"/>
          <w:szCs w:val="24"/>
        </w:rPr>
        <w:t xml:space="preserve">asil penelitian menunjukkan </w:t>
      </w:r>
      <w:r w:rsidRPr="00D259EF">
        <w:rPr>
          <w:sz w:val="24"/>
          <w:szCs w:val="24"/>
          <w:lang w:val="en-US"/>
        </w:rPr>
        <w:t>Ekstrak jahe dapat di intervensi efektif sebagai menurunkan nyeri dismenorea.</w:t>
      </w:r>
      <w:proofErr w:type="gramEnd"/>
      <w:r w:rsidRPr="00D259EF">
        <w:rPr>
          <w:sz w:val="24"/>
          <w:szCs w:val="24"/>
          <w:lang w:val="en-US"/>
        </w:rPr>
        <w:t xml:space="preserve"> Dalam hal ini juga ekstrak jahe dapat dipergunakan untuk pengobatan </w:t>
      </w:r>
      <w:r w:rsidRPr="00D259EF">
        <w:rPr>
          <w:sz w:val="24"/>
          <w:szCs w:val="24"/>
        </w:rPr>
        <w:t>herbal</w:t>
      </w:r>
      <w:r w:rsidRPr="00D259EF">
        <w:rPr>
          <w:sz w:val="24"/>
          <w:szCs w:val="24"/>
          <w:lang w:val="en-US"/>
        </w:rPr>
        <w:t xml:space="preserve"> dalam mengurangi nyeri haid </w:t>
      </w:r>
      <w:r w:rsidRPr="00D259EF">
        <w:rPr>
          <w:sz w:val="24"/>
          <w:szCs w:val="24"/>
          <w:lang w:val="en-US"/>
        </w:rPr>
        <w:fldChar w:fldCharType="begin" w:fldLock="1"/>
      </w:r>
      <w:r w:rsidRPr="00D259EF">
        <w:rPr>
          <w:sz w:val="24"/>
          <w:szCs w:val="24"/>
          <w:lang w:val="en-US"/>
        </w:rPr>
        <w:instrText>ADDIN CSL_CITATION {"citationItems":[{"id":"ITEM-1","itemData":{"DOI":"10.36456/embrio.v10i2.1642","author":[{"dropping-particle":"","family":"Rahayu","given":"Kurnia Dini","non-dropping-particle":"","parse-names":false,"suffix":""},{"dropping-particle":"","family":"Nujulah","given":"Lailatul","non-dropping-particle":"","parse-names":false,"suffix":""}],"container-title":"Kebidanan","id":"ITEM-1","issue":"2","issued":{"date-parts":[["2018"]]},"page":"69-72","title":"EFEKTIFITAS PEMBERIAN EXTRAK JAHE TERHADAP INTENSITAS DISMENOREA PADA MAHASISWI AKADEMI KEBIDANAN SAKINAH PASURUAN","type":"article-journal","volume":"10"},"uris":["http://www.mendeley.com/documents/?uuid=44ccd119-ae51-4eda-acb1-4ccfdb8461f1"]}],"mendeley":{"formattedCitation":"(K. D. Rahayu &amp; Nujulah, 2018)","plainTextFormattedCitation":"(K. D. Rahayu &amp; Nujulah, 2018)","previouslyFormattedCitation":"(K. D. Rahayu &amp; Nujulah, 2018)"},"properties":{"noteIndex":0},"schema":"https://github.com/citation-style-language/schema/raw/master/csl-citation.json"}</w:instrText>
      </w:r>
      <w:r w:rsidRPr="00D259EF">
        <w:rPr>
          <w:sz w:val="24"/>
          <w:szCs w:val="24"/>
          <w:lang w:val="en-US"/>
        </w:rPr>
        <w:fldChar w:fldCharType="separate"/>
      </w:r>
      <w:r w:rsidRPr="00D259EF">
        <w:rPr>
          <w:noProof/>
          <w:sz w:val="24"/>
          <w:szCs w:val="24"/>
          <w:lang w:val="en-US"/>
        </w:rPr>
        <w:t>(K. D. Rahayu &amp; Nujulah, 2018)</w:t>
      </w:r>
      <w:r w:rsidRPr="00D259EF">
        <w:rPr>
          <w:sz w:val="24"/>
          <w:szCs w:val="24"/>
          <w:lang w:val="en-US"/>
        </w:rPr>
        <w:fldChar w:fldCharType="end"/>
      </w:r>
      <w:r w:rsidR="00957C83">
        <w:rPr>
          <w:sz w:val="24"/>
          <w:szCs w:val="24"/>
          <w:lang w:val="en-US"/>
        </w:rPr>
        <w:t>.</w:t>
      </w:r>
    </w:p>
    <w:p w14:paraId="7948517F" w14:textId="77777777" w:rsidR="00957C83" w:rsidRDefault="00DB7442" w:rsidP="00B41588">
      <w:pPr>
        <w:pStyle w:val="TableParagraph"/>
        <w:ind w:left="283" w:right="11" w:firstLine="567"/>
        <w:jc w:val="both"/>
        <w:rPr>
          <w:sz w:val="24"/>
          <w:szCs w:val="24"/>
          <w:lang w:val="en-US"/>
        </w:rPr>
      </w:pPr>
      <w:proofErr w:type="gramStart"/>
      <w:r w:rsidRPr="00D259EF">
        <w:rPr>
          <w:sz w:val="24"/>
          <w:szCs w:val="24"/>
          <w:lang w:val="en-US"/>
        </w:rPr>
        <w:t>Cara Pemberian Prebiotik Jahe dengan Cara Kompres Jahe.</w:t>
      </w:r>
      <w:proofErr w:type="gramEnd"/>
      <w:r w:rsidRPr="00D259EF">
        <w:rPr>
          <w:sz w:val="24"/>
          <w:szCs w:val="24"/>
          <w:lang w:val="en-US"/>
        </w:rPr>
        <w:t xml:space="preserve"> Dalam </w:t>
      </w:r>
      <w:r w:rsidRPr="00D259EF">
        <w:rPr>
          <w:bCs/>
          <w:sz w:val="24"/>
          <w:szCs w:val="24"/>
        </w:rPr>
        <w:t>sebuah</w:t>
      </w:r>
      <w:r w:rsidRPr="00D259EF">
        <w:rPr>
          <w:sz w:val="24"/>
          <w:szCs w:val="24"/>
          <w:lang w:val="en-US"/>
        </w:rPr>
        <w:t xml:space="preserve"> penelitian Nasional yang telah dilakukan oleh </w:t>
      </w:r>
      <w:r w:rsidRPr="00D259EF">
        <w:rPr>
          <w:sz w:val="24"/>
          <w:szCs w:val="24"/>
        </w:rPr>
        <w:t xml:space="preserve">Fakultas Ilmu Kesehatan, Universitas Pesantren Tinggi Darul Ulum </w:t>
      </w:r>
      <w:r w:rsidRPr="00D259EF">
        <w:rPr>
          <w:sz w:val="24"/>
          <w:szCs w:val="24"/>
          <w:lang w:val="en-US"/>
        </w:rPr>
        <w:t>dengan judul penelitian Upaya Penanganan Nyeri Haid (Dismenorhea) Dengan Kompres Hangat Rebusan. H</w:t>
      </w:r>
      <w:r w:rsidRPr="00D259EF">
        <w:rPr>
          <w:sz w:val="24"/>
          <w:szCs w:val="24"/>
        </w:rPr>
        <w:t>asil penelitian</w:t>
      </w:r>
      <w:r w:rsidRPr="00D259EF">
        <w:rPr>
          <w:sz w:val="24"/>
          <w:szCs w:val="24"/>
          <w:lang w:val="en-US"/>
        </w:rPr>
        <w:t xml:space="preserve"> </w:t>
      </w:r>
      <w:r w:rsidRPr="00D259EF">
        <w:rPr>
          <w:sz w:val="24"/>
          <w:szCs w:val="24"/>
        </w:rPr>
        <w:t>menunjukkan</w:t>
      </w:r>
      <w:r w:rsidRPr="00D259EF">
        <w:rPr>
          <w:sz w:val="24"/>
          <w:szCs w:val="24"/>
          <w:lang w:val="en-US"/>
        </w:rPr>
        <w:t xml:space="preserve"> </w:t>
      </w:r>
      <w:r w:rsidRPr="00D259EF">
        <w:rPr>
          <w:sz w:val="24"/>
          <w:szCs w:val="24"/>
        </w:rPr>
        <w:t>bahw</w:t>
      </w:r>
      <w:r w:rsidRPr="00D259EF">
        <w:rPr>
          <w:sz w:val="24"/>
          <w:szCs w:val="24"/>
          <w:lang w:val="en-US"/>
        </w:rPr>
        <w:t xml:space="preserve">a </w:t>
      </w:r>
      <w:r w:rsidRPr="00D259EF">
        <w:rPr>
          <w:sz w:val="24"/>
          <w:szCs w:val="24"/>
        </w:rPr>
        <w:t>pemberian kompres hangat rebusan jahe untuk menurunkan nyeri haid dari hasil uji statistik didapatkan hasil yang signifikan, hal ini dapat diartikan bahwa adanya pengaruh kompres hangat rebusan jahe dan kelompok kontrol dengan kompres hangat pada penurunan tingkat nyeri haid bisa diberikan tidak hanya pada siswi atau responden tapi bisa juga diberikan pada masyarakat khususnya wanita ketika mengalami nyeri haid</w:t>
      </w:r>
      <w:r w:rsidRPr="00D259EF">
        <w:rPr>
          <w:sz w:val="24"/>
          <w:szCs w:val="24"/>
          <w:lang w:val="en-US"/>
        </w:rPr>
        <w:t xml:space="preserve"> </w:t>
      </w:r>
      <w:r w:rsidRPr="00D259EF">
        <w:rPr>
          <w:sz w:val="24"/>
          <w:szCs w:val="24"/>
          <w:lang w:val="en-US"/>
        </w:rPr>
        <w:fldChar w:fldCharType="begin" w:fldLock="1"/>
      </w:r>
      <w:r w:rsidRPr="00D259EF">
        <w:rPr>
          <w:sz w:val="24"/>
          <w:szCs w:val="24"/>
          <w:lang w:val="en-US"/>
        </w:rPr>
        <w:instrText>ADDIN CSL_CITATION {"citationItems":[{"id":"ITEM-1","itemData":{"author":[{"dropping-particle":"","family":"Fatmawati","given":"Diah Ayu","non-dropping-particle":"","parse-names":false,"suffix":""},{"dropping-particle":"","family":"Muniroh","given":"Siti","non-dropping-particle":"","parse-names":false,"suffix":""},{"dropping-particle":"","family":"Ramadhani","given":"Musnitarini","non-dropping-particle":"","parse-names":false,"suffix":""}],"container-title":"EDUNursing","id":"ITEM-1","issue":"2","issued":{"date-parts":[["2018"]]},"page":"97-103","title":"UPAYA PENANGANAN NYERI HAID (DYSMENORRHEA) DENGAN KOMPRES HANGAT REBUSAN JAHE","type":"article-journal","volume":"2"},"uris":["http://www.mendeley.com/documents/?uuid=bcd61cd4-39c4-44f2-a4d7-93ae6ba99038"]}],"mendeley":{"formattedCitation":"(Fatmawati et al., 2018)","plainTextFormattedCitation":"(Fatmawati et al., 2018)","previouslyFormattedCitation":"(Fatmawati et al., 2018)"},"properties":{"noteIndex":0},"schema":"https://github.com/citation-style-language/schema/raw/master/csl-citation.json"}</w:instrText>
      </w:r>
      <w:r w:rsidRPr="00D259EF">
        <w:rPr>
          <w:sz w:val="24"/>
          <w:szCs w:val="24"/>
          <w:lang w:val="en-US"/>
        </w:rPr>
        <w:fldChar w:fldCharType="separate"/>
      </w:r>
      <w:r w:rsidRPr="00D259EF">
        <w:rPr>
          <w:noProof/>
          <w:sz w:val="24"/>
          <w:szCs w:val="24"/>
          <w:lang w:val="en-US"/>
        </w:rPr>
        <w:t>(Fatmawati et al., 2018)</w:t>
      </w:r>
      <w:r w:rsidRPr="00D259EF">
        <w:rPr>
          <w:sz w:val="24"/>
          <w:szCs w:val="24"/>
          <w:lang w:val="en-US"/>
        </w:rPr>
        <w:fldChar w:fldCharType="end"/>
      </w:r>
      <w:r w:rsidR="00957C83">
        <w:rPr>
          <w:sz w:val="24"/>
          <w:szCs w:val="24"/>
          <w:lang w:val="en-US"/>
        </w:rPr>
        <w:t>.</w:t>
      </w:r>
    </w:p>
    <w:p w14:paraId="41E64EC5" w14:textId="77777777" w:rsidR="00957C83" w:rsidRDefault="00957C83" w:rsidP="00B41588">
      <w:pPr>
        <w:pStyle w:val="TableParagraph"/>
        <w:ind w:left="283" w:right="11" w:firstLine="567"/>
        <w:jc w:val="both"/>
        <w:rPr>
          <w:sz w:val="24"/>
          <w:szCs w:val="24"/>
          <w:lang w:val="en-US"/>
        </w:rPr>
      </w:pPr>
    </w:p>
    <w:p w14:paraId="2F509E8C" w14:textId="666B6A9F" w:rsidR="00DB7442" w:rsidRPr="004217A3" w:rsidRDefault="00DB7442" w:rsidP="00B41588">
      <w:pPr>
        <w:pStyle w:val="TableParagraph"/>
        <w:ind w:left="283" w:right="11" w:firstLine="567"/>
        <w:jc w:val="both"/>
        <w:rPr>
          <w:sz w:val="24"/>
          <w:szCs w:val="24"/>
        </w:rPr>
      </w:pPr>
      <w:r w:rsidRPr="00D259EF">
        <w:rPr>
          <w:sz w:val="24"/>
          <w:szCs w:val="24"/>
          <w:lang w:val="en-US"/>
        </w:rPr>
        <w:lastRenderedPageBreak/>
        <w:t xml:space="preserve">Dalam sebuah penelitian Internasional yang telah dilakukan oleh Universitas Negeri Semarang </w:t>
      </w:r>
      <w:r w:rsidRPr="00D259EF">
        <w:rPr>
          <w:sz w:val="24"/>
          <w:szCs w:val="24"/>
        </w:rPr>
        <w:t xml:space="preserve">pada siswi SMK </w:t>
      </w:r>
      <w:r w:rsidRPr="004217A3">
        <w:rPr>
          <w:sz w:val="24"/>
          <w:szCs w:val="24"/>
        </w:rPr>
        <w:t>2 Al-Hikmah </w:t>
      </w:r>
      <w:r w:rsidRPr="004217A3">
        <w:rPr>
          <w:spacing w:val="-11"/>
          <w:sz w:val="24"/>
          <w:szCs w:val="24"/>
        </w:rPr>
        <w:t>1 </w:t>
      </w:r>
      <w:r w:rsidRPr="004217A3">
        <w:rPr>
          <w:sz w:val="24"/>
          <w:szCs w:val="24"/>
        </w:rPr>
        <w:t>Sirampog</w:t>
      </w:r>
      <w:r w:rsidRPr="004217A3">
        <w:rPr>
          <w:sz w:val="24"/>
          <w:szCs w:val="24"/>
          <w:lang w:val="en-US"/>
        </w:rPr>
        <w:t xml:space="preserve">, dengan judul penelitian </w:t>
      </w:r>
      <w:r w:rsidRPr="004217A3">
        <w:rPr>
          <w:sz w:val="24"/>
          <w:szCs w:val="24"/>
        </w:rPr>
        <w:t>The Comparison in The Effectiveness of Warm and Ginger Compresses to The Menstruation Pain Toward</w:t>
      </w:r>
      <w:r w:rsidRPr="004217A3">
        <w:rPr>
          <w:sz w:val="24"/>
          <w:szCs w:val="24"/>
          <w:lang w:val="en-US"/>
        </w:rPr>
        <w:t xml:space="preserve"> </w:t>
      </w:r>
      <w:r w:rsidRPr="004217A3">
        <w:rPr>
          <w:sz w:val="24"/>
          <w:szCs w:val="24"/>
        </w:rPr>
        <w:t>The</w:t>
      </w:r>
      <w:r w:rsidRPr="004217A3">
        <w:rPr>
          <w:sz w:val="24"/>
          <w:szCs w:val="24"/>
          <w:lang w:val="en-US"/>
        </w:rPr>
        <w:t xml:space="preserve"> </w:t>
      </w:r>
      <w:r w:rsidRPr="004217A3">
        <w:rPr>
          <w:sz w:val="24"/>
          <w:szCs w:val="24"/>
        </w:rPr>
        <w:t>Students of Smk 2 Al-Hikmah 1 Sirampog</w:t>
      </w:r>
      <w:r w:rsidRPr="004217A3">
        <w:rPr>
          <w:sz w:val="24"/>
          <w:szCs w:val="24"/>
          <w:lang w:val="en-US"/>
        </w:rPr>
        <w:t xml:space="preserve">. </w:t>
      </w:r>
      <w:r w:rsidRPr="004217A3">
        <w:rPr>
          <w:sz w:val="24"/>
          <w:szCs w:val="24"/>
        </w:rPr>
        <w:t>Hasil penelitian menunjukkan </w:t>
      </w:r>
      <w:r w:rsidRPr="004217A3">
        <w:rPr>
          <w:spacing w:val="-3"/>
          <w:sz w:val="24"/>
          <w:szCs w:val="24"/>
        </w:rPr>
        <w:t>bahwa </w:t>
      </w:r>
      <w:r w:rsidRPr="004217A3">
        <w:rPr>
          <w:sz w:val="24"/>
          <w:szCs w:val="24"/>
        </w:rPr>
        <w:t xml:space="preserve">ada penurunan tingkat nyeri setelah diberikan kompres jahe skala 0 (tidak nyeri). </w:t>
      </w:r>
      <w:r w:rsidRPr="004217A3">
        <w:rPr>
          <w:position w:val="1"/>
          <w:sz w:val="24"/>
          <w:szCs w:val="24"/>
        </w:rPr>
        <w:t>Rata-rata </w:t>
      </w:r>
      <w:r w:rsidRPr="004217A3">
        <w:rPr>
          <w:sz w:val="24"/>
          <w:szCs w:val="24"/>
        </w:rPr>
        <w:t xml:space="preserve">tingkat nyeri pada kompres jahe (0,625) dan kompres hangat (1,375), sehingga dapat disimpulkan bahwa kompres jahe lebih efektif untuk meredakan nyeri </w:t>
      </w:r>
      <w:r w:rsidRPr="004217A3">
        <w:rPr>
          <w:sz w:val="24"/>
          <w:szCs w:val="24"/>
        </w:rPr>
        <w:fldChar w:fldCharType="begin" w:fldLock="1"/>
      </w:r>
      <w:r w:rsidRPr="004217A3">
        <w:rPr>
          <w:sz w:val="24"/>
          <w:szCs w:val="24"/>
        </w:rPr>
        <w:instrText>ADDIN CSL_CITATION {"citationItems":[{"id":"ITEM-1","itemData":{"DOI":"10.22216/jen.v2i1.278","author":[{"dropping-particle":"","family":"Ati Karomika, Ari Yuniastuti","given":"RR Sri Ratna Rahayu","non-dropping-particle":"","parse-names":false,"suffix":""}],"container-title":"Public Health Perspectives Journal","id":"ITEM-1","issue":"1","issued":{"date-parts":[["2019"]]},"page":"278","title":"The Comparison in The Effextiveness of Warm and Ginger Compressan to The Menstruation Pain Toward The Students of Smk 2 Al-Hikmah 1 Sirampong","type":"article-journal","volume":"2"},"uris":["http://www.mendeley.com/documents/?uuid=e6a53b67-c3aa-4f23-965c-af76748db319"]}],"mendeley":{"formattedCitation":"(Ati Karomika, Ari Yuniastuti, 2019)","plainTextFormattedCitation":"(Ati Karomika, Ari Yuniastuti, 2019)","previouslyFormattedCitation":"(Ati Karomika, Ari Yuniastuti, 2019)"},"properties":{"noteIndex":0},"schema":"https://github.com/citation-style-language/schema/raw/master/csl-citation.json"}</w:instrText>
      </w:r>
      <w:r w:rsidRPr="004217A3">
        <w:rPr>
          <w:sz w:val="24"/>
          <w:szCs w:val="24"/>
        </w:rPr>
        <w:fldChar w:fldCharType="separate"/>
      </w:r>
      <w:r w:rsidRPr="004217A3">
        <w:rPr>
          <w:noProof/>
          <w:sz w:val="24"/>
          <w:szCs w:val="24"/>
        </w:rPr>
        <w:t>(Ati Karomika, Ari Yuniastuti, 2019)</w:t>
      </w:r>
      <w:r w:rsidRPr="004217A3">
        <w:rPr>
          <w:sz w:val="24"/>
          <w:szCs w:val="24"/>
        </w:rPr>
        <w:fldChar w:fldCharType="end"/>
      </w:r>
      <w:r w:rsidRPr="004217A3">
        <w:rPr>
          <w:sz w:val="24"/>
          <w:szCs w:val="24"/>
        </w:rPr>
        <w:t>.</w:t>
      </w:r>
    </w:p>
    <w:p w14:paraId="684A87C7" w14:textId="77777777" w:rsidR="00BA2328" w:rsidRPr="004217A3" w:rsidRDefault="00BA2328" w:rsidP="00B41588">
      <w:pPr>
        <w:tabs>
          <w:tab w:val="left" w:pos="426"/>
        </w:tabs>
        <w:ind w:left="1276"/>
        <w:jc w:val="both"/>
        <w:rPr>
          <w:sz w:val="24"/>
          <w:szCs w:val="24"/>
        </w:rPr>
      </w:pPr>
    </w:p>
    <w:p w14:paraId="384C0169" w14:textId="77777777" w:rsidR="00DA4A82" w:rsidRPr="004217A3" w:rsidRDefault="00D90947" w:rsidP="00B41588">
      <w:pPr>
        <w:pStyle w:val="Heading2"/>
        <w:ind w:left="0"/>
      </w:pPr>
      <w:r w:rsidRPr="004217A3">
        <w:t>KESIMPULAN</w:t>
      </w:r>
    </w:p>
    <w:p w14:paraId="7274398D" w14:textId="0E47BC4E" w:rsidR="005A5D0F" w:rsidRPr="004217A3" w:rsidRDefault="00D90947" w:rsidP="00B41588">
      <w:pPr>
        <w:pStyle w:val="TableParagraph"/>
        <w:ind w:right="11" w:firstLine="567"/>
        <w:jc w:val="both"/>
        <w:rPr>
          <w:b/>
          <w:bCs/>
          <w:sz w:val="24"/>
          <w:szCs w:val="24"/>
          <w:lang w:val="en-US"/>
        </w:rPr>
      </w:pPr>
      <w:r w:rsidRPr="004217A3">
        <w:rPr>
          <w:sz w:val="24"/>
          <w:szCs w:val="24"/>
        </w:rPr>
        <w:t>Semakin baik pengetahuan</w:t>
      </w:r>
      <w:r w:rsidRPr="004217A3">
        <w:rPr>
          <w:sz w:val="24"/>
          <w:szCs w:val="24"/>
          <w:lang w:val="en-US"/>
        </w:rPr>
        <w:t xml:space="preserve"> mahasiswi</w:t>
      </w:r>
      <w:r w:rsidRPr="004217A3">
        <w:rPr>
          <w:sz w:val="24"/>
          <w:szCs w:val="24"/>
        </w:rPr>
        <w:t xml:space="preserve"> tentang </w:t>
      </w:r>
      <w:r w:rsidRPr="004217A3">
        <w:rPr>
          <w:sz w:val="24"/>
          <w:szCs w:val="24"/>
          <w:lang w:val="en-US"/>
        </w:rPr>
        <w:t>Prebiotik Jahe Untuk penurunan nyeri haid, maka mahasiswi</w:t>
      </w:r>
      <w:r w:rsidRPr="004217A3">
        <w:rPr>
          <w:sz w:val="24"/>
          <w:szCs w:val="24"/>
        </w:rPr>
        <w:t xml:space="preserve"> lebih mengetahui tentang </w:t>
      </w:r>
      <w:r w:rsidRPr="004217A3">
        <w:rPr>
          <w:sz w:val="24"/>
          <w:szCs w:val="24"/>
          <w:lang w:val="en-US"/>
        </w:rPr>
        <w:t>penatalaksanaan nyeri haid</w:t>
      </w:r>
    </w:p>
    <w:p w14:paraId="710FBC19" w14:textId="77777777" w:rsidR="00BA2328" w:rsidRPr="004217A3" w:rsidRDefault="00BA2328" w:rsidP="00B41588">
      <w:pPr>
        <w:pStyle w:val="Heading2"/>
        <w:ind w:left="567"/>
        <w:rPr>
          <w:b w:val="0"/>
          <w:bCs w:val="0"/>
          <w:lang w:val="en-US"/>
        </w:rPr>
      </w:pPr>
    </w:p>
    <w:p w14:paraId="6793CBF8" w14:textId="77777777" w:rsidR="005A5D0F" w:rsidRPr="004217A3" w:rsidRDefault="005A5D0F" w:rsidP="00B41588">
      <w:pPr>
        <w:pStyle w:val="Heading2"/>
        <w:ind w:left="0"/>
        <w:rPr>
          <w:lang w:val="en-US"/>
        </w:rPr>
      </w:pPr>
      <w:r w:rsidRPr="004217A3">
        <w:rPr>
          <w:lang w:val="en-US"/>
        </w:rPr>
        <w:t>UCAPAN TERIMA KASIH</w:t>
      </w:r>
    </w:p>
    <w:p w14:paraId="17823169" w14:textId="03AFFB07" w:rsidR="00D90334" w:rsidRDefault="003C26D5" w:rsidP="00B41588">
      <w:pPr>
        <w:pStyle w:val="TableParagraph"/>
        <w:ind w:right="11" w:firstLine="567"/>
        <w:jc w:val="both"/>
        <w:rPr>
          <w:sz w:val="24"/>
          <w:szCs w:val="24"/>
        </w:rPr>
      </w:pPr>
      <w:r w:rsidRPr="004217A3">
        <w:rPr>
          <w:sz w:val="24"/>
          <w:szCs w:val="24"/>
        </w:rPr>
        <w:t xml:space="preserve">Puji syukur penulis panjatkan kehadirat Allah SWT sebagai zat yang memberikan kenikmatan, baik nikmat kesehatan, kesabaran, ketelatenan, dan </w:t>
      </w:r>
      <w:r w:rsidRPr="004217A3">
        <w:rPr>
          <w:sz w:val="24"/>
          <w:szCs w:val="24"/>
          <w:lang w:val="en-US"/>
        </w:rPr>
        <w:t>kekuatan</w:t>
      </w:r>
      <w:r w:rsidRPr="004217A3">
        <w:rPr>
          <w:sz w:val="24"/>
          <w:szCs w:val="24"/>
        </w:rPr>
        <w:t xml:space="preserve"> kepada hambanya sehingga didalam penyusunan artikel </w:t>
      </w:r>
      <w:r w:rsidRPr="004217A3">
        <w:rPr>
          <w:sz w:val="24"/>
          <w:szCs w:val="24"/>
          <w:lang w:val="en-US"/>
        </w:rPr>
        <w:t xml:space="preserve">penelitian </w:t>
      </w:r>
      <w:r w:rsidRPr="004217A3">
        <w:rPr>
          <w:sz w:val="24"/>
          <w:szCs w:val="24"/>
        </w:rPr>
        <w:t xml:space="preserve">dengan sub judul </w:t>
      </w:r>
      <w:r w:rsidRPr="004217A3">
        <w:rPr>
          <w:sz w:val="24"/>
          <w:szCs w:val="24"/>
          <w:lang w:val="en-US"/>
        </w:rPr>
        <w:t xml:space="preserve">Gambaran Pengetahuan Tentang Prebiotik Jahe Untuk Penurunan Nyeri Haid Pada Mahasiswi DIII Kebidanan Universitas Ngudi Waluyo Ungaran Tahun 2021, </w:t>
      </w:r>
      <w:r w:rsidRPr="004217A3">
        <w:rPr>
          <w:sz w:val="24"/>
          <w:szCs w:val="24"/>
        </w:rPr>
        <w:t>berjalan dengan lancar tanpa ada halangan suatu apapun dan selesai tepat pada waktunya. Solawat dan salam penulis panjatkan kepada nabi Aggung Muhammad SAW dan sahabat nabi. Dengan hormat, pada kesempatan kali ini penulis menyampaikan rasa terima kasih yang sebesar-besarnya dan penghargaan yang setinggi-tingginya kepada</w:t>
      </w:r>
      <w:r w:rsidRPr="004217A3">
        <w:rPr>
          <w:sz w:val="24"/>
          <w:szCs w:val="24"/>
          <w:lang w:val="en-US"/>
        </w:rPr>
        <w:t xml:space="preserve"> pembimbing</w:t>
      </w:r>
      <w:r w:rsidRPr="004217A3">
        <w:rPr>
          <w:sz w:val="24"/>
          <w:szCs w:val="24"/>
        </w:rPr>
        <w:t xml:space="preserve"> Ibu Ri</w:t>
      </w:r>
      <w:r w:rsidRPr="004217A3">
        <w:rPr>
          <w:sz w:val="24"/>
          <w:szCs w:val="24"/>
          <w:lang w:val="en-US"/>
        </w:rPr>
        <w:t>ni Susanti</w:t>
      </w:r>
      <w:r w:rsidRPr="004217A3">
        <w:rPr>
          <w:sz w:val="24"/>
          <w:szCs w:val="24"/>
        </w:rPr>
        <w:t>, S.Si.T.,M</w:t>
      </w:r>
      <w:r w:rsidRPr="004217A3">
        <w:rPr>
          <w:sz w:val="24"/>
          <w:szCs w:val="24"/>
          <w:lang w:val="en-US"/>
        </w:rPr>
        <w:t>.Kes.</w:t>
      </w:r>
      <w:r w:rsidRPr="004217A3">
        <w:rPr>
          <w:sz w:val="24"/>
          <w:szCs w:val="24"/>
        </w:rPr>
        <w:t xml:space="preserve"> selaku dosen pembimbing dari Universitas Ngudi</w:t>
      </w:r>
      <w:r w:rsidRPr="00D259EF">
        <w:rPr>
          <w:sz w:val="24"/>
          <w:szCs w:val="24"/>
        </w:rPr>
        <w:t xml:space="preserve"> Waluyo, yang telah meluangkan waktunya untuk memberikan petunjuk, dorongan, saran dan arahan dari awal pen</w:t>
      </w:r>
      <w:r w:rsidRPr="00D259EF">
        <w:rPr>
          <w:sz w:val="24"/>
          <w:szCs w:val="24"/>
          <w:lang w:val="en-US"/>
        </w:rPr>
        <w:t>elitian</w:t>
      </w:r>
      <w:r w:rsidRPr="00D259EF">
        <w:rPr>
          <w:sz w:val="24"/>
          <w:szCs w:val="24"/>
        </w:rPr>
        <w:t xml:space="preserve"> ini hingga selesainya penulisan artikel. Penulis ucapkan terima kasih kepada </w:t>
      </w:r>
      <w:r w:rsidRPr="00D259EF">
        <w:rPr>
          <w:sz w:val="24"/>
          <w:szCs w:val="24"/>
          <w:lang w:val="en-US"/>
        </w:rPr>
        <w:t>responden</w:t>
      </w:r>
      <w:r w:rsidRPr="00D259EF">
        <w:rPr>
          <w:sz w:val="24"/>
          <w:szCs w:val="24"/>
        </w:rPr>
        <w:t xml:space="preserve"> yang telah bersedia berpartisipasi mengikuti acara </w:t>
      </w:r>
      <w:r w:rsidRPr="00D259EF">
        <w:rPr>
          <w:sz w:val="24"/>
          <w:szCs w:val="24"/>
          <w:lang w:val="en-US"/>
        </w:rPr>
        <w:t xml:space="preserve">pengisian kuisioner secara daring </w:t>
      </w:r>
      <w:r w:rsidRPr="00D259EF">
        <w:rPr>
          <w:sz w:val="24"/>
          <w:szCs w:val="24"/>
        </w:rPr>
        <w:t xml:space="preserve">ini hingga selesai, semoga ilmunya bermanfaat dan bisa selalu di terapkan </w:t>
      </w:r>
      <w:r w:rsidRPr="00D259EF">
        <w:rPr>
          <w:sz w:val="24"/>
          <w:szCs w:val="24"/>
          <w:lang w:val="en-US"/>
        </w:rPr>
        <w:t>untuk penurunan nyeri haid</w:t>
      </w:r>
      <w:r w:rsidRPr="00D259EF">
        <w:rPr>
          <w:sz w:val="24"/>
          <w:szCs w:val="24"/>
        </w:rPr>
        <w:t>, amin.</w:t>
      </w:r>
    </w:p>
    <w:p w14:paraId="4D3EFE21" w14:textId="77777777" w:rsidR="00D259EF" w:rsidRPr="00D259EF" w:rsidRDefault="00D259EF" w:rsidP="00B41588">
      <w:pPr>
        <w:pStyle w:val="TableParagraph"/>
        <w:ind w:right="11" w:firstLine="567"/>
        <w:jc w:val="both"/>
        <w:rPr>
          <w:sz w:val="24"/>
          <w:szCs w:val="24"/>
        </w:rPr>
      </w:pPr>
    </w:p>
    <w:p w14:paraId="5382E174" w14:textId="3D5641A4" w:rsidR="00D90334" w:rsidRPr="00D259EF" w:rsidRDefault="00470B91" w:rsidP="00B41588">
      <w:pPr>
        <w:pStyle w:val="Heading2"/>
        <w:ind w:left="0"/>
        <w:jc w:val="both"/>
      </w:pPr>
      <w:r w:rsidRPr="00D259EF">
        <w:t>DAFTAR PUSTAKA</w:t>
      </w:r>
    </w:p>
    <w:p w14:paraId="45EF38FC"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fldChar w:fldCharType="begin" w:fldLock="1"/>
      </w:r>
      <w:r w:rsidRPr="00D259EF">
        <w:rPr>
          <w:noProof/>
          <w:sz w:val="24"/>
          <w:szCs w:val="24"/>
        </w:rPr>
        <w:instrText xml:space="preserve">ADDIN Mendeley Bibliography CSL_BIBLIOGRAPHY </w:instrText>
      </w:r>
      <w:r w:rsidRPr="00D259EF">
        <w:rPr>
          <w:noProof/>
          <w:sz w:val="24"/>
          <w:szCs w:val="24"/>
        </w:rPr>
        <w:fldChar w:fldCharType="separate"/>
      </w:r>
      <w:r w:rsidRPr="00D259EF">
        <w:rPr>
          <w:noProof/>
          <w:sz w:val="24"/>
          <w:szCs w:val="24"/>
        </w:rPr>
        <w:t xml:space="preserve">Alodokter. (2018). Memahami Fase-fase dalam Siklus Menstruasi. </w:t>
      </w:r>
      <w:r w:rsidRPr="00D259EF">
        <w:rPr>
          <w:i/>
          <w:iCs/>
          <w:noProof/>
          <w:sz w:val="24"/>
          <w:szCs w:val="24"/>
        </w:rPr>
        <w:t>Diakses pada 31 Januari 2021, dari https://www.alodokter.com/yang-terjadi-selama-siklus-menstruasi</w:t>
      </w:r>
      <w:r w:rsidRPr="00D259EF">
        <w:rPr>
          <w:noProof/>
          <w:sz w:val="24"/>
          <w:szCs w:val="24"/>
        </w:rPr>
        <w:t>.</w:t>
      </w:r>
    </w:p>
    <w:p w14:paraId="0569F35E"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Alodokter. (2019). </w:t>
      </w:r>
      <w:r w:rsidRPr="00D259EF">
        <w:rPr>
          <w:i/>
          <w:iCs/>
          <w:noProof/>
          <w:sz w:val="24"/>
          <w:szCs w:val="24"/>
        </w:rPr>
        <w:t>Dismenore: Pengertian Dismenore</w:t>
      </w:r>
      <w:r w:rsidRPr="00D259EF">
        <w:rPr>
          <w:noProof/>
          <w:sz w:val="24"/>
          <w:szCs w:val="24"/>
        </w:rPr>
        <w:t>. Diakses pada 31 Januari 2021 https://www.alodokter.com/nyeri-haid#:~:text=Nyeri%20haid%20atau%20dismenore%20adalah,hingga%20mengganggu%20aktivitas%20sehari%2Dhari.</w:t>
      </w:r>
    </w:p>
    <w:p w14:paraId="4CAA0C21"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Alyssa Nahla Amir, P. F. L. (2013). PENGAMBILAN OLEORESIN DARI LIMBAH AMPAS JAHE INDUSTRI JAMU (PT. SIDO MUNCUL) DENGAN METODE EKSTRAKSI. </w:t>
      </w:r>
      <w:r w:rsidRPr="00D259EF">
        <w:rPr>
          <w:i/>
          <w:iCs/>
          <w:noProof/>
          <w:sz w:val="24"/>
          <w:szCs w:val="24"/>
        </w:rPr>
        <w:t>Jurnal Teknologi Kimia Dan Industri</w:t>
      </w:r>
      <w:r w:rsidRPr="00D259EF">
        <w:rPr>
          <w:noProof/>
          <w:sz w:val="24"/>
          <w:szCs w:val="24"/>
        </w:rPr>
        <w:t xml:space="preserve">, </w:t>
      </w:r>
      <w:r w:rsidRPr="00D259EF">
        <w:rPr>
          <w:i/>
          <w:iCs/>
          <w:noProof/>
          <w:sz w:val="24"/>
          <w:szCs w:val="24"/>
        </w:rPr>
        <w:t>2</w:t>
      </w:r>
      <w:r w:rsidRPr="00D259EF">
        <w:rPr>
          <w:noProof/>
          <w:sz w:val="24"/>
          <w:szCs w:val="24"/>
        </w:rPr>
        <w:t>(3), 88–95. http://ejournal-s1.undip.ac.id/index.php/jtki</w:t>
      </w:r>
    </w:p>
    <w:p w14:paraId="32A0238F" w14:textId="77777777" w:rsidR="00505D29" w:rsidRDefault="00505D29" w:rsidP="004217A3">
      <w:pPr>
        <w:adjustRightInd w:val="0"/>
        <w:spacing w:after="200"/>
        <w:ind w:left="851" w:hanging="851"/>
        <w:jc w:val="both"/>
        <w:rPr>
          <w:noProof/>
          <w:sz w:val="24"/>
          <w:szCs w:val="24"/>
        </w:rPr>
      </w:pPr>
      <w:r w:rsidRPr="00D259EF">
        <w:rPr>
          <w:noProof/>
          <w:sz w:val="24"/>
          <w:szCs w:val="24"/>
        </w:rPr>
        <w:t xml:space="preserve">Amalina Tri Susilani &amp; Trisno Agung Wibowo. (2015). </w:t>
      </w:r>
      <w:r w:rsidRPr="00D259EF">
        <w:rPr>
          <w:i/>
          <w:iCs/>
          <w:noProof/>
          <w:sz w:val="24"/>
          <w:szCs w:val="24"/>
        </w:rPr>
        <w:t>DASAR-DASAR METODOLOGI PENELITIAN</w:t>
      </w:r>
      <w:r w:rsidRPr="00D259EF">
        <w:rPr>
          <w:noProof/>
          <w:sz w:val="24"/>
          <w:szCs w:val="24"/>
        </w:rPr>
        <w:t>. Yogyakarta: Graha Cendakia.</w:t>
      </w:r>
    </w:p>
    <w:p w14:paraId="30E06F99" w14:textId="77777777" w:rsidR="004217A3" w:rsidRPr="00D259EF" w:rsidRDefault="004217A3" w:rsidP="004217A3">
      <w:pPr>
        <w:adjustRightInd w:val="0"/>
        <w:spacing w:after="200"/>
        <w:ind w:left="851" w:hanging="851"/>
        <w:jc w:val="both"/>
        <w:rPr>
          <w:noProof/>
          <w:sz w:val="24"/>
          <w:szCs w:val="24"/>
        </w:rPr>
      </w:pPr>
    </w:p>
    <w:p w14:paraId="4480E90F" w14:textId="77777777" w:rsidR="00505D29" w:rsidRDefault="00505D29" w:rsidP="004217A3">
      <w:pPr>
        <w:adjustRightInd w:val="0"/>
        <w:spacing w:after="200"/>
        <w:ind w:left="851" w:hanging="851"/>
        <w:jc w:val="both"/>
        <w:rPr>
          <w:noProof/>
          <w:sz w:val="24"/>
          <w:szCs w:val="24"/>
        </w:rPr>
      </w:pPr>
      <w:r w:rsidRPr="00D259EF">
        <w:rPr>
          <w:noProof/>
          <w:sz w:val="24"/>
          <w:szCs w:val="24"/>
        </w:rPr>
        <w:lastRenderedPageBreak/>
        <w:t xml:space="preserve">Andini, W. C. (2019). </w:t>
      </w:r>
      <w:r w:rsidRPr="00D259EF">
        <w:rPr>
          <w:i/>
          <w:iCs/>
          <w:noProof/>
          <w:sz w:val="24"/>
          <w:szCs w:val="24"/>
        </w:rPr>
        <w:t>4 Fase Dalam Siklus Menstruasi yang Harus Wanita Kenali Tiap Bulan</w:t>
      </w:r>
      <w:r w:rsidRPr="00D259EF">
        <w:rPr>
          <w:noProof/>
          <w:sz w:val="24"/>
          <w:szCs w:val="24"/>
        </w:rPr>
        <w:t>. Diakses pada 29 Oktober 2020, dari https://hellosehat.com/hidup-sehat/perawatan-kewanitaan/siklus-fase-menstruasi/#gref.</w:t>
      </w:r>
    </w:p>
    <w:p w14:paraId="2079C290" w14:textId="77777777" w:rsidR="00505D29" w:rsidRDefault="00505D29" w:rsidP="004217A3">
      <w:pPr>
        <w:adjustRightInd w:val="0"/>
        <w:spacing w:after="200"/>
        <w:ind w:left="851" w:hanging="851"/>
        <w:jc w:val="both"/>
        <w:rPr>
          <w:noProof/>
          <w:sz w:val="24"/>
          <w:szCs w:val="24"/>
        </w:rPr>
      </w:pPr>
      <w:r w:rsidRPr="00D259EF">
        <w:rPr>
          <w:noProof/>
          <w:sz w:val="24"/>
          <w:szCs w:val="24"/>
        </w:rPr>
        <w:t xml:space="preserve">Andini, W. C. (2020). </w:t>
      </w:r>
      <w:r w:rsidRPr="00D259EF">
        <w:rPr>
          <w:i/>
          <w:iCs/>
          <w:noProof/>
          <w:sz w:val="24"/>
          <w:szCs w:val="24"/>
        </w:rPr>
        <w:t>Nyeri Haid</w:t>
      </w:r>
      <w:r w:rsidRPr="00D259EF">
        <w:rPr>
          <w:noProof/>
          <w:sz w:val="24"/>
          <w:szCs w:val="24"/>
        </w:rPr>
        <w:t>. Diakses pada 31 Januari 2021, dari https://hellosehat.com/wanita/menstruasi/dismenore-nyeri-haid/#h-definisi.</w:t>
      </w:r>
    </w:p>
    <w:p w14:paraId="7A29C72E"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Annisa Reswara PiG. (2019). Jahe Putih. </w:t>
      </w:r>
      <w:r w:rsidRPr="00D259EF">
        <w:rPr>
          <w:i/>
          <w:iCs/>
          <w:noProof/>
          <w:sz w:val="24"/>
          <w:szCs w:val="24"/>
        </w:rPr>
        <w:t>Retrieved From https://mommyasia.id/9009/article/daftar-penyakit-ini-bisa-diobati-dengan-jahe-putih-apa-saja-itu</w:t>
      </w:r>
      <w:r w:rsidRPr="00D259EF">
        <w:rPr>
          <w:noProof/>
          <w:sz w:val="24"/>
          <w:szCs w:val="24"/>
        </w:rPr>
        <w:t>.</w:t>
      </w:r>
    </w:p>
    <w:p w14:paraId="2FCB2ABF"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Arikunto, S. (2013). </w:t>
      </w:r>
      <w:r w:rsidRPr="00D259EF">
        <w:rPr>
          <w:i/>
          <w:iCs/>
          <w:noProof/>
          <w:sz w:val="24"/>
          <w:szCs w:val="24"/>
        </w:rPr>
        <w:t>Prosedur Penelitian</w:t>
      </w:r>
      <w:r w:rsidRPr="00D259EF">
        <w:rPr>
          <w:noProof/>
          <w:sz w:val="24"/>
          <w:szCs w:val="24"/>
        </w:rPr>
        <w:t>. Jakarta Kompleks Perkantoran Mitra Matraman: Rineka Cipta.</w:t>
      </w:r>
    </w:p>
    <w:p w14:paraId="20339EC1"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Astuti, N. F. (2020). </w:t>
      </w:r>
      <w:r w:rsidRPr="00D259EF">
        <w:rPr>
          <w:i/>
          <w:iCs/>
          <w:noProof/>
          <w:sz w:val="24"/>
          <w:szCs w:val="24"/>
        </w:rPr>
        <w:t>7 Cara Membuat Wedang Jahe, Minuman Sehat untuk Daya Tahan Tubuh</w:t>
      </w:r>
      <w:r w:rsidRPr="00D259EF">
        <w:rPr>
          <w:noProof/>
          <w:sz w:val="24"/>
          <w:szCs w:val="24"/>
        </w:rPr>
        <w:t>. Diakses pada 25 Oktober 2020, dari https://www.merdeka.com/jabar/7-cara-membuat-wedang-jahe-minuman-sehat-untuk-daya-tahan-tubuh-kln.html?page=2.</w:t>
      </w:r>
    </w:p>
    <w:p w14:paraId="775E22E2"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Ati Karomika, Ari Yuniastuti, R. S. R. R. (2019). The Comparison in The Effextiveness of Warm and Ginger Compressan to The Menstruation Pain Toward The Students of Smk 2 Al-Hikmah 1 Sirampong. </w:t>
      </w:r>
      <w:r w:rsidRPr="00D259EF">
        <w:rPr>
          <w:i/>
          <w:iCs/>
          <w:noProof/>
          <w:sz w:val="24"/>
          <w:szCs w:val="24"/>
        </w:rPr>
        <w:t>Public Health Perspectives Journal</w:t>
      </w:r>
      <w:r w:rsidRPr="00D259EF">
        <w:rPr>
          <w:noProof/>
          <w:sz w:val="24"/>
          <w:szCs w:val="24"/>
        </w:rPr>
        <w:t xml:space="preserve">, </w:t>
      </w:r>
      <w:r w:rsidRPr="00D259EF">
        <w:rPr>
          <w:i/>
          <w:iCs/>
          <w:noProof/>
          <w:sz w:val="24"/>
          <w:szCs w:val="24"/>
        </w:rPr>
        <w:t>2</w:t>
      </w:r>
      <w:r w:rsidRPr="00D259EF">
        <w:rPr>
          <w:noProof/>
          <w:sz w:val="24"/>
          <w:szCs w:val="24"/>
        </w:rPr>
        <w:t>(1), 278. https://doi.org/10.22216/jen.v2i1.278</w:t>
      </w:r>
    </w:p>
    <w:p w14:paraId="716D30F5"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Ayuningtyas, I. F. (2019). </w:t>
      </w:r>
      <w:r w:rsidRPr="00D259EF">
        <w:rPr>
          <w:i/>
          <w:iCs/>
          <w:noProof/>
          <w:sz w:val="24"/>
          <w:szCs w:val="24"/>
        </w:rPr>
        <w:t>KEBIDANAN KOMPLEMENTER</w:t>
      </w:r>
      <w:r w:rsidRPr="00D259EF">
        <w:rPr>
          <w:noProof/>
          <w:sz w:val="24"/>
          <w:szCs w:val="24"/>
        </w:rPr>
        <w:t>. Yoyakarta. Pustaka Baru Press.</w:t>
      </w:r>
    </w:p>
    <w:p w14:paraId="04FC26C3"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Azmi, N. (2019). </w:t>
      </w:r>
      <w:r w:rsidRPr="00D259EF">
        <w:rPr>
          <w:i/>
          <w:iCs/>
          <w:noProof/>
          <w:sz w:val="24"/>
          <w:szCs w:val="24"/>
        </w:rPr>
        <w:t>Redakan Kram Perut Saat Menstruasi dengan Konsumsi Jahe</w:t>
      </w:r>
      <w:r w:rsidRPr="00D259EF">
        <w:rPr>
          <w:noProof/>
          <w:sz w:val="24"/>
          <w:szCs w:val="24"/>
        </w:rPr>
        <w:t>. Diakses pada 23 Oktober 2020, dari https://hellosehat.com/wanita/menstruasi/manfaat-jahe-untuk-haid/#gref.</w:t>
      </w:r>
    </w:p>
    <w:p w14:paraId="5867AEC7"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Dewi, A. W. D. (2011). </w:t>
      </w:r>
      <w:r w:rsidRPr="00D259EF">
        <w:rPr>
          <w:i/>
          <w:iCs/>
          <w:noProof/>
          <w:sz w:val="24"/>
          <w:szCs w:val="24"/>
        </w:rPr>
        <w:t>PENGETAHUAN, SIKAP DAN PERILAKU MANUSIA</w:t>
      </w:r>
      <w:r w:rsidRPr="00D259EF">
        <w:rPr>
          <w:noProof/>
          <w:sz w:val="24"/>
          <w:szCs w:val="24"/>
        </w:rPr>
        <w:t>. Yogyakarta: Nuha Medika.</w:t>
      </w:r>
    </w:p>
    <w:p w14:paraId="1CA8DB04" w14:textId="77777777" w:rsidR="00505D29" w:rsidRDefault="00505D29" w:rsidP="004217A3">
      <w:pPr>
        <w:adjustRightInd w:val="0"/>
        <w:spacing w:after="200"/>
        <w:ind w:left="851" w:hanging="851"/>
        <w:jc w:val="both"/>
        <w:rPr>
          <w:noProof/>
          <w:sz w:val="24"/>
          <w:szCs w:val="24"/>
        </w:rPr>
      </w:pPr>
      <w:r w:rsidRPr="00D259EF">
        <w:rPr>
          <w:noProof/>
          <w:sz w:val="24"/>
          <w:szCs w:val="24"/>
        </w:rPr>
        <w:t xml:space="preserve">Djie, A. (2019). </w:t>
      </w:r>
      <w:r w:rsidRPr="00D259EF">
        <w:rPr>
          <w:i/>
          <w:iCs/>
          <w:noProof/>
          <w:sz w:val="24"/>
          <w:szCs w:val="24"/>
        </w:rPr>
        <w:t>Prebiotik Adalah Si Salah Satu Penjaga Kesehatan Pencernaan</w:t>
      </w:r>
      <w:r w:rsidRPr="00D259EF">
        <w:rPr>
          <w:noProof/>
          <w:sz w:val="24"/>
          <w:szCs w:val="24"/>
        </w:rPr>
        <w:t>. Diakses Pada 27 Februari 2021.</w:t>
      </w:r>
    </w:p>
    <w:p w14:paraId="14E6F050"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Djie, A. (2020). </w:t>
      </w:r>
      <w:r w:rsidRPr="00D259EF">
        <w:rPr>
          <w:i/>
          <w:iCs/>
          <w:noProof/>
          <w:sz w:val="24"/>
          <w:szCs w:val="24"/>
        </w:rPr>
        <w:t>Menstruasi</w:t>
      </w:r>
      <w:r w:rsidRPr="00D259EF">
        <w:rPr>
          <w:noProof/>
          <w:sz w:val="24"/>
          <w:szCs w:val="24"/>
        </w:rPr>
        <w:t>. Diakses pada 23 Oktober 2020, dari https://www.sehatq.com/penyakit/menstruasi.</w:t>
      </w:r>
    </w:p>
    <w:p w14:paraId="7A9DE7F4"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Fatmawati, D. A., Muniroh, S., &amp; Ramadhani, M. (2018). UPAYA PENANGANAN NYERI HAID (DYSMENORRHEA) DENGAN KOMPRES HANGAT REBUSAN JAHE. </w:t>
      </w:r>
      <w:r w:rsidRPr="00D259EF">
        <w:rPr>
          <w:i/>
          <w:iCs/>
          <w:noProof/>
          <w:sz w:val="24"/>
          <w:szCs w:val="24"/>
        </w:rPr>
        <w:t>EDUNursing</w:t>
      </w:r>
      <w:r w:rsidRPr="00D259EF">
        <w:rPr>
          <w:noProof/>
          <w:sz w:val="24"/>
          <w:szCs w:val="24"/>
        </w:rPr>
        <w:t xml:space="preserve">, </w:t>
      </w:r>
      <w:r w:rsidRPr="00D259EF">
        <w:rPr>
          <w:i/>
          <w:iCs/>
          <w:noProof/>
          <w:sz w:val="24"/>
          <w:szCs w:val="24"/>
        </w:rPr>
        <w:t>2</w:t>
      </w:r>
      <w:r w:rsidRPr="00D259EF">
        <w:rPr>
          <w:noProof/>
          <w:sz w:val="24"/>
          <w:szCs w:val="24"/>
        </w:rPr>
        <w:t>(2), 97–103.</w:t>
      </w:r>
    </w:p>
    <w:p w14:paraId="16D87301"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Hidayat, A. A. A. (2014). </w:t>
      </w:r>
      <w:r w:rsidRPr="00D259EF">
        <w:rPr>
          <w:i/>
          <w:iCs/>
          <w:noProof/>
          <w:sz w:val="24"/>
          <w:szCs w:val="24"/>
        </w:rPr>
        <w:t>METODE PENELITIAN KEBIDANAN DAN TEKNIK ANALISIS DATA</w:t>
      </w:r>
      <w:r w:rsidRPr="00D259EF">
        <w:rPr>
          <w:noProof/>
          <w:sz w:val="24"/>
          <w:szCs w:val="24"/>
        </w:rPr>
        <w:t>. Jakarta Selatan: Salemba Medika.</w:t>
      </w:r>
    </w:p>
    <w:p w14:paraId="08C0AE7B"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Indria Astuti, Rika Nur Hasanah, &amp; R. (2019). THE INFLUENCE OF RED GINGER DRINGKING TOWARDS DEGRATION DISMENOREA PAIN INTENSITY. </w:t>
      </w:r>
      <w:r w:rsidRPr="00D259EF">
        <w:rPr>
          <w:i/>
          <w:iCs/>
          <w:noProof/>
          <w:sz w:val="24"/>
          <w:szCs w:val="24"/>
        </w:rPr>
        <w:t>Third International Seminar On Global Health Tecnology Transformation in Healthcare For a Better Life</w:t>
      </w:r>
      <w:r w:rsidRPr="00D259EF">
        <w:rPr>
          <w:noProof/>
          <w:sz w:val="24"/>
          <w:szCs w:val="24"/>
        </w:rPr>
        <w:t xml:space="preserve">, </w:t>
      </w:r>
      <w:r w:rsidRPr="00D259EF">
        <w:rPr>
          <w:i/>
          <w:iCs/>
          <w:noProof/>
          <w:sz w:val="24"/>
          <w:szCs w:val="24"/>
        </w:rPr>
        <w:t>3</w:t>
      </w:r>
      <w:r w:rsidRPr="00D259EF">
        <w:rPr>
          <w:noProof/>
          <w:sz w:val="24"/>
          <w:szCs w:val="24"/>
        </w:rPr>
        <w:t>(1), 27–30.</w:t>
      </w:r>
    </w:p>
    <w:p w14:paraId="62F2523D"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lastRenderedPageBreak/>
        <w:t xml:space="preserve">Joseph, N. (2021). </w:t>
      </w:r>
      <w:r w:rsidRPr="00D259EF">
        <w:rPr>
          <w:i/>
          <w:iCs/>
          <w:noProof/>
          <w:sz w:val="24"/>
          <w:szCs w:val="24"/>
        </w:rPr>
        <w:t>Berbagai Manfaat Jahe, Dari Mencegah Mual Hingga Melawan Kanker</w:t>
      </w:r>
      <w:r w:rsidRPr="00D259EF">
        <w:rPr>
          <w:noProof/>
          <w:sz w:val="24"/>
          <w:szCs w:val="24"/>
        </w:rPr>
        <w:t>. Diakses pada 20 Januari 2021, dari https://hellosehat.com/hidup-sehat/fakta-unik/6-manfaat-jahe-bagi-kesehatan/#gref.</w:t>
      </w:r>
    </w:p>
    <w:p w14:paraId="0549D8C9"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Kompas. (2020). </w:t>
      </w:r>
      <w:r w:rsidRPr="00D259EF">
        <w:rPr>
          <w:i/>
          <w:iCs/>
          <w:noProof/>
          <w:sz w:val="24"/>
          <w:szCs w:val="24"/>
        </w:rPr>
        <w:t>8 Ciri-ciri Pubertas pada Perempuan</w:t>
      </w:r>
      <w:r w:rsidRPr="00D259EF">
        <w:rPr>
          <w:noProof/>
          <w:sz w:val="24"/>
          <w:szCs w:val="24"/>
        </w:rPr>
        <w:t>. Diakses pada 2 Februari 2021, dari https://health.kompas.com/read/2020/10/12/163400968/8-ciri-ciri-pubertas-pada-perempuan?page=all.</w:t>
      </w:r>
    </w:p>
    <w:p w14:paraId="7D0E5CB3"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Mariza, A., &amp; Sunarsih. (2019). MANFAAT MINUM JAHE MERAH DALAM MENGURANGI DISMENOREA PRIMER. </w:t>
      </w:r>
      <w:r w:rsidRPr="00D259EF">
        <w:rPr>
          <w:i/>
          <w:iCs/>
          <w:noProof/>
          <w:sz w:val="24"/>
          <w:szCs w:val="24"/>
        </w:rPr>
        <w:t>Kebidanan</w:t>
      </w:r>
      <w:r w:rsidRPr="00D259EF">
        <w:rPr>
          <w:noProof/>
          <w:sz w:val="24"/>
          <w:szCs w:val="24"/>
        </w:rPr>
        <w:t xml:space="preserve">, </w:t>
      </w:r>
      <w:r w:rsidRPr="00D259EF">
        <w:rPr>
          <w:i/>
          <w:iCs/>
          <w:noProof/>
          <w:sz w:val="24"/>
          <w:szCs w:val="24"/>
        </w:rPr>
        <w:t>5</w:t>
      </w:r>
      <w:r w:rsidRPr="00D259EF">
        <w:rPr>
          <w:noProof/>
          <w:sz w:val="24"/>
          <w:szCs w:val="24"/>
        </w:rPr>
        <w:t>(1), 39–42. https://doi.org/10.33024/jkm.v5i1.886</w:t>
      </w:r>
    </w:p>
    <w:p w14:paraId="2B073C62"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Nawaw PiG. (2020). Jahe Merah. </w:t>
      </w:r>
      <w:r w:rsidRPr="00D259EF">
        <w:rPr>
          <w:i/>
          <w:iCs/>
          <w:noProof/>
          <w:sz w:val="24"/>
          <w:szCs w:val="24"/>
        </w:rPr>
        <w:t>Retrieved From https://medialampung.co.id/10-manfaat-jahe-merah-yang-mujarab-redakan-penyakit/</w:t>
      </w:r>
      <w:r w:rsidRPr="00D259EF">
        <w:rPr>
          <w:noProof/>
          <w:sz w:val="24"/>
          <w:szCs w:val="24"/>
        </w:rPr>
        <w:t>.</w:t>
      </w:r>
    </w:p>
    <w:p w14:paraId="4FA45118" w14:textId="77777777" w:rsidR="00505D29" w:rsidRDefault="00505D29" w:rsidP="004217A3">
      <w:pPr>
        <w:adjustRightInd w:val="0"/>
        <w:spacing w:after="200"/>
        <w:ind w:left="851" w:hanging="851"/>
        <w:jc w:val="both"/>
        <w:rPr>
          <w:noProof/>
          <w:sz w:val="24"/>
          <w:szCs w:val="24"/>
        </w:rPr>
      </w:pPr>
      <w:r w:rsidRPr="00D259EF">
        <w:rPr>
          <w:noProof/>
          <w:sz w:val="24"/>
          <w:szCs w:val="24"/>
        </w:rPr>
        <w:t xml:space="preserve">Notoatmojo, S. (2018). </w:t>
      </w:r>
      <w:r w:rsidRPr="00D259EF">
        <w:rPr>
          <w:i/>
          <w:iCs/>
          <w:noProof/>
          <w:sz w:val="24"/>
          <w:szCs w:val="24"/>
        </w:rPr>
        <w:t>Metode Penelitian Kesehatan</w:t>
      </w:r>
      <w:r w:rsidRPr="00D259EF">
        <w:rPr>
          <w:noProof/>
          <w:sz w:val="24"/>
          <w:szCs w:val="24"/>
        </w:rPr>
        <w:t>. Jakarta: PT Rineka Cipta.</w:t>
      </w:r>
    </w:p>
    <w:p w14:paraId="6DC7E939" w14:textId="77777777" w:rsidR="00505D29" w:rsidRDefault="00505D29" w:rsidP="004217A3">
      <w:pPr>
        <w:adjustRightInd w:val="0"/>
        <w:spacing w:after="200"/>
        <w:ind w:left="851" w:hanging="851"/>
        <w:jc w:val="both"/>
        <w:rPr>
          <w:noProof/>
          <w:sz w:val="24"/>
          <w:szCs w:val="24"/>
        </w:rPr>
      </w:pPr>
      <w:r w:rsidRPr="00D259EF">
        <w:rPr>
          <w:noProof/>
          <w:sz w:val="24"/>
          <w:szCs w:val="24"/>
        </w:rPr>
        <w:t xml:space="preserve">Nugroho, P. S. (2020). </w:t>
      </w:r>
      <w:r w:rsidRPr="00D259EF">
        <w:rPr>
          <w:i/>
          <w:iCs/>
          <w:noProof/>
          <w:sz w:val="24"/>
          <w:szCs w:val="24"/>
        </w:rPr>
        <w:t>ANALISIS DATA PENELITIAN BIDANG KESEHATAN</w:t>
      </w:r>
      <w:r w:rsidRPr="00D259EF">
        <w:rPr>
          <w:noProof/>
          <w:sz w:val="24"/>
          <w:szCs w:val="24"/>
        </w:rPr>
        <w:t>. Yogyakarta: Gosyen Publising.</w:t>
      </w:r>
    </w:p>
    <w:p w14:paraId="294B11F1"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Nur Pratama PiG. (2020). Air Kompres Jahe. </w:t>
      </w:r>
      <w:r w:rsidRPr="00D259EF">
        <w:rPr>
          <w:i/>
          <w:iCs/>
          <w:noProof/>
          <w:sz w:val="24"/>
          <w:szCs w:val="24"/>
        </w:rPr>
        <w:t>Retrieved From https://kaltim.tribunnews.com/2020/04/22/kompres-dengan-air-panas-hingga-ramuan-jahe-ini-cara-mengurangi-rasa-sakit-nyeri-saat-menstruasi</w:t>
      </w:r>
      <w:r w:rsidRPr="00D259EF">
        <w:rPr>
          <w:noProof/>
          <w:sz w:val="24"/>
          <w:szCs w:val="24"/>
        </w:rPr>
        <w:t>.</w:t>
      </w:r>
    </w:p>
    <w:p w14:paraId="3FFC031F"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Nurgiwiyati, E. (2018). </w:t>
      </w:r>
      <w:r w:rsidRPr="00D259EF">
        <w:rPr>
          <w:i/>
          <w:iCs/>
          <w:noProof/>
          <w:sz w:val="24"/>
          <w:szCs w:val="24"/>
        </w:rPr>
        <w:t>TERAPI ALTERNATIF &amp; KOMPLEMENTER DALAM BIDANG KEPERAWATAN</w:t>
      </w:r>
      <w:r w:rsidRPr="00D259EF">
        <w:rPr>
          <w:noProof/>
          <w:sz w:val="24"/>
          <w:szCs w:val="24"/>
        </w:rPr>
        <w:t>. Bogor. In Media.</w:t>
      </w:r>
    </w:p>
    <w:p w14:paraId="42109B6C"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Nurin, F. (2020). </w:t>
      </w:r>
      <w:r w:rsidRPr="00D259EF">
        <w:rPr>
          <w:i/>
          <w:iCs/>
          <w:noProof/>
          <w:sz w:val="24"/>
          <w:szCs w:val="24"/>
        </w:rPr>
        <w:t>Haid (Menstruasi)</w:t>
      </w:r>
      <w:r w:rsidRPr="00D259EF">
        <w:rPr>
          <w:noProof/>
          <w:sz w:val="24"/>
          <w:szCs w:val="24"/>
        </w:rPr>
        <w:t>. Diakses pada 31 Januari 2021, dari https://hellosehat.com/wanita/menstruasi/haid-menstruasi/#gref.</w:t>
      </w:r>
    </w:p>
    <w:p w14:paraId="12274BF0"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Nurwana, Yusuf Sabilu, A. F. F. (2017). ANALISIS FAKTOR YANG BERHUBUNGAN DENGAN KEJADIAN DISMINOREA PADA REMAJA PUTRI DI SMA NEGERI 8 KENDARI TAHUN 2016. </w:t>
      </w:r>
      <w:r w:rsidRPr="00D259EF">
        <w:rPr>
          <w:i/>
          <w:iCs/>
          <w:noProof/>
          <w:sz w:val="24"/>
          <w:szCs w:val="24"/>
        </w:rPr>
        <w:t>ILMIAH MAHASISWA KESEHATAN MASYARAKAT</w:t>
      </w:r>
      <w:r w:rsidRPr="00D259EF">
        <w:rPr>
          <w:noProof/>
          <w:sz w:val="24"/>
          <w:szCs w:val="24"/>
        </w:rPr>
        <w:t xml:space="preserve">, </w:t>
      </w:r>
      <w:r w:rsidRPr="00D259EF">
        <w:rPr>
          <w:i/>
          <w:iCs/>
          <w:noProof/>
          <w:sz w:val="24"/>
          <w:szCs w:val="24"/>
        </w:rPr>
        <w:t>2</w:t>
      </w:r>
      <w:r w:rsidRPr="00D259EF">
        <w:rPr>
          <w:noProof/>
          <w:sz w:val="24"/>
          <w:szCs w:val="24"/>
        </w:rPr>
        <w:t>(6), 1–14.</w:t>
      </w:r>
    </w:p>
    <w:p w14:paraId="0898F787"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Pendidikan, D. (2020). </w:t>
      </w:r>
      <w:r w:rsidRPr="00D259EF">
        <w:rPr>
          <w:i/>
          <w:iCs/>
          <w:noProof/>
          <w:sz w:val="24"/>
          <w:szCs w:val="24"/>
        </w:rPr>
        <w:t>Remaja</w:t>
      </w:r>
      <w:r w:rsidRPr="00D259EF">
        <w:rPr>
          <w:noProof/>
          <w:sz w:val="24"/>
          <w:szCs w:val="24"/>
        </w:rPr>
        <w:t>. Diakses pada 27 Februari 2020, dari https://www.dosenpendidikan.co.id/remaja-adalah/.</w:t>
      </w:r>
    </w:p>
    <w:p w14:paraId="6F5CB880"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Pranadi, P. (2012). </w:t>
      </w:r>
      <w:r w:rsidRPr="00D259EF">
        <w:rPr>
          <w:i/>
          <w:iCs/>
          <w:noProof/>
          <w:sz w:val="24"/>
          <w:szCs w:val="24"/>
        </w:rPr>
        <w:t>Terhindar Dari Penyakit Dengan OBAT HERBAL Dilengkapi dengan: Berbagai Terapi Jus Buah Dan Sayuran</w:t>
      </w:r>
      <w:r w:rsidRPr="00D259EF">
        <w:rPr>
          <w:noProof/>
          <w:sz w:val="24"/>
          <w:szCs w:val="24"/>
        </w:rPr>
        <w:t>. Yogyakarta: Nuha Medika.</w:t>
      </w:r>
    </w:p>
    <w:p w14:paraId="531F0B1F"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Putri, N. H. (2020). </w:t>
      </w:r>
      <w:r w:rsidRPr="00D259EF">
        <w:rPr>
          <w:i/>
          <w:iCs/>
          <w:noProof/>
          <w:sz w:val="24"/>
          <w:szCs w:val="24"/>
        </w:rPr>
        <w:t>Ragam Kandungan Jahe yang Memberikannya Segudang Manfaat</w:t>
      </w:r>
      <w:r w:rsidRPr="00D259EF">
        <w:rPr>
          <w:noProof/>
          <w:sz w:val="24"/>
          <w:szCs w:val="24"/>
        </w:rPr>
        <w:t>. Diakses pada 23 Oktober 2020, dari https://www.sehatq.com/artikel/ragam-kandungan-jahe-yang-memberikannya-segudang-manfaat.</w:t>
      </w:r>
    </w:p>
    <w:p w14:paraId="68FA9194"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Rafi Irfan PiG. (2019). Jahe Emprit atau Jahe Putih Kecil. </w:t>
      </w:r>
      <w:r w:rsidRPr="00D259EF">
        <w:rPr>
          <w:i/>
          <w:iCs/>
          <w:noProof/>
          <w:sz w:val="24"/>
          <w:szCs w:val="24"/>
        </w:rPr>
        <w:t>Retrieved From https://medium.com/@rafi.irfan46/cara-menanam-jahe-emprit-b4e3ce369b6c</w:t>
      </w:r>
      <w:r w:rsidRPr="00D259EF">
        <w:rPr>
          <w:noProof/>
          <w:sz w:val="24"/>
          <w:szCs w:val="24"/>
        </w:rPr>
        <w:t>.</w:t>
      </w:r>
    </w:p>
    <w:p w14:paraId="6FAFDB7D"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Rahayu, K. D., &amp; Nujulah, L. (2018). EFEKTIFITAS PEMBERIAN EXTRAK JAHE TERHADAP INTENSITAS DISMENOREA PADA MAHASISWI AKADEMI KEBIDANAN SAKINAH PASURUAN. </w:t>
      </w:r>
      <w:r w:rsidRPr="00D259EF">
        <w:rPr>
          <w:i/>
          <w:iCs/>
          <w:noProof/>
          <w:sz w:val="24"/>
          <w:szCs w:val="24"/>
        </w:rPr>
        <w:t>Kebidanan</w:t>
      </w:r>
      <w:r w:rsidRPr="00D259EF">
        <w:rPr>
          <w:noProof/>
          <w:sz w:val="24"/>
          <w:szCs w:val="24"/>
        </w:rPr>
        <w:t xml:space="preserve">, </w:t>
      </w:r>
      <w:r w:rsidRPr="00D259EF">
        <w:rPr>
          <w:i/>
          <w:iCs/>
          <w:noProof/>
          <w:sz w:val="24"/>
          <w:szCs w:val="24"/>
        </w:rPr>
        <w:t>10</w:t>
      </w:r>
      <w:r w:rsidRPr="00D259EF">
        <w:rPr>
          <w:noProof/>
          <w:sz w:val="24"/>
          <w:szCs w:val="24"/>
        </w:rPr>
        <w:t>(2), 69–72. https://doi.org/10.36456/embrio.v10i2.1642</w:t>
      </w:r>
    </w:p>
    <w:p w14:paraId="48844CDC"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lastRenderedPageBreak/>
        <w:t xml:space="preserve">Rahayu, R., Patimah, S., &amp; Rohmatin, E. (2019). PENGARUH MINUMAN JAHE MERAH TERHADAP PENURUNAN SKALA NYERI DISMENOREA PRIMER PADA SISWI KELAS VIII DI SMPN 10 TASIKMALAYA TAHUN 2018. </w:t>
      </w:r>
      <w:r w:rsidRPr="00D259EF">
        <w:rPr>
          <w:i/>
          <w:iCs/>
          <w:noProof/>
          <w:sz w:val="24"/>
          <w:szCs w:val="24"/>
        </w:rPr>
        <w:t>“Midwife Journal,”</w:t>
      </w:r>
      <w:r w:rsidRPr="00D259EF">
        <w:rPr>
          <w:noProof/>
          <w:sz w:val="24"/>
          <w:szCs w:val="24"/>
        </w:rPr>
        <w:t xml:space="preserve"> </w:t>
      </w:r>
      <w:r w:rsidRPr="00D259EF">
        <w:rPr>
          <w:i/>
          <w:iCs/>
          <w:noProof/>
          <w:sz w:val="24"/>
          <w:szCs w:val="24"/>
        </w:rPr>
        <w:t>5</w:t>
      </w:r>
      <w:r w:rsidRPr="00D259EF">
        <w:rPr>
          <w:noProof/>
          <w:sz w:val="24"/>
          <w:szCs w:val="24"/>
        </w:rPr>
        <w:t>(02), 26–35.</w:t>
      </w:r>
    </w:p>
    <w:p w14:paraId="168576E8"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Ramadhan, A. J. (2013). </w:t>
      </w:r>
      <w:r w:rsidRPr="00D259EF">
        <w:rPr>
          <w:i/>
          <w:iCs/>
          <w:noProof/>
          <w:sz w:val="24"/>
          <w:szCs w:val="24"/>
        </w:rPr>
        <w:t>Aneka Manfaat Ampuh Rimpang Jahe Untuk Pengobatan</w:t>
      </w:r>
      <w:r w:rsidRPr="00D259EF">
        <w:rPr>
          <w:noProof/>
          <w:sz w:val="24"/>
          <w:szCs w:val="24"/>
        </w:rPr>
        <w:t>. Yogyakarta: Diandra Pustaka Indonesia.</w:t>
      </w:r>
    </w:p>
    <w:p w14:paraId="192F53BD"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Ratriani, V. R. (2020). </w:t>
      </w:r>
      <w:r w:rsidRPr="00D259EF">
        <w:rPr>
          <w:i/>
          <w:iCs/>
          <w:noProof/>
          <w:sz w:val="24"/>
          <w:szCs w:val="24"/>
        </w:rPr>
        <w:t>11 Manfaat jahe untuk kesehatan, bisa bantu redakan nyeri haid</w:t>
      </w:r>
      <w:r w:rsidRPr="00D259EF">
        <w:rPr>
          <w:noProof/>
          <w:sz w:val="24"/>
          <w:szCs w:val="24"/>
        </w:rPr>
        <w:t>. Diakses pada 23 Oktober 2020, dari https://kesehatan.kontan.co.id/news/11-manfaat-jahe-untuk-kesehatan-bisa-bantu-redakan-nyeri-haid?page=all.</w:t>
      </w:r>
    </w:p>
    <w:p w14:paraId="47AC28A4"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Rinda Puspa D. PiG. (2018). Ekstrak Jahe. </w:t>
      </w:r>
      <w:r w:rsidRPr="00D259EF">
        <w:rPr>
          <w:i/>
          <w:iCs/>
          <w:noProof/>
          <w:sz w:val="24"/>
          <w:szCs w:val="24"/>
        </w:rPr>
        <w:t>Retrieved From http://www.databisnisekonomi.com/cara-membuat-jahe-instan/</w:t>
      </w:r>
      <w:r w:rsidRPr="00D259EF">
        <w:rPr>
          <w:noProof/>
          <w:sz w:val="24"/>
          <w:szCs w:val="24"/>
        </w:rPr>
        <w:t>.</w:t>
      </w:r>
    </w:p>
    <w:p w14:paraId="329FF126"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Salamah, U. (2019). Hubungan Pengetahuan dan Sikap Remaja Putri terhadap Perilaku Penanganan Dismenore. </w:t>
      </w:r>
      <w:r w:rsidRPr="00D259EF">
        <w:rPr>
          <w:i/>
          <w:iCs/>
          <w:noProof/>
          <w:sz w:val="24"/>
          <w:szCs w:val="24"/>
        </w:rPr>
        <w:t>Ilmiah Kebidanan Indonesia</w:t>
      </w:r>
      <w:r w:rsidRPr="00D259EF">
        <w:rPr>
          <w:noProof/>
          <w:sz w:val="24"/>
          <w:szCs w:val="24"/>
        </w:rPr>
        <w:t xml:space="preserve">, </w:t>
      </w:r>
      <w:r w:rsidRPr="00D259EF">
        <w:rPr>
          <w:i/>
          <w:iCs/>
          <w:noProof/>
          <w:sz w:val="24"/>
          <w:szCs w:val="24"/>
        </w:rPr>
        <w:t>9</w:t>
      </w:r>
      <w:r w:rsidRPr="00D259EF">
        <w:rPr>
          <w:noProof/>
          <w:sz w:val="24"/>
          <w:szCs w:val="24"/>
        </w:rPr>
        <w:t>(03), 123–127. https://doi.org/10.33221/jiki.v9i03.382</w:t>
      </w:r>
    </w:p>
    <w:p w14:paraId="3CF302EA"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Sarah Ulfah PiG. (2020). Minuman Jahe. </w:t>
      </w:r>
      <w:r w:rsidRPr="00D259EF">
        <w:rPr>
          <w:i/>
          <w:iCs/>
          <w:noProof/>
          <w:sz w:val="24"/>
          <w:szCs w:val="24"/>
        </w:rPr>
        <w:t>https://www.google.com/amp/s/www.popmama.com/amp/life/health/sarrah-ulfah/cara-membuat-air-jahe-yang-bermanfaat-untuk-kesehatan-tubuh</w:t>
      </w:r>
      <w:r w:rsidRPr="00D259EF">
        <w:rPr>
          <w:noProof/>
          <w:sz w:val="24"/>
          <w:szCs w:val="24"/>
        </w:rPr>
        <w:t>.</w:t>
      </w:r>
    </w:p>
    <w:p w14:paraId="51C3A91E"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Sugiyono. (2011). </w:t>
      </w:r>
      <w:r w:rsidRPr="00D259EF">
        <w:rPr>
          <w:i/>
          <w:iCs/>
          <w:noProof/>
          <w:sz w:val="24"/>
          <w:szCs w:val="24"/>
        </w:rPr>
        <w:t>Metode Penelitian: Kuantitatif, Kualitatif, Dan R&amp;D</w:t>
      </w:r>
      <w:r w:rsidRPr="00D259EF">
        <w:rPr>
          <w:noProof/>
          <w:sz w:val="24"/>
          <w:szCs w:val="24"/>
        </w:rPr>
        <w:t>. Bandung: Alfabeta.</w:t>
      </w:r>
    </w:p>
    <w:p w14:paraId="5A3BC322"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Sugiyono. (2015). </w:t>
      </w:r>
      <w:r w:rsidRPr="00D259EF">
        <w:rPr>
          <w:i/>
          <w:iCs/>
          <w:noProof/>
          <w:sz w:val="24"/>
          <w:szCs w:val="24"/>
        </w:rPr>
        <w:t>MEMAHAMI PENELITIAN KUALITATIF</w:t>
      </w:r>
      <w:r w:rsidRPr="00D259EF">
        <w:rPr>
          <w:noProof/>
          <w:sz w:val="24"/>
          <w:szCs w:val="24"/>
        </w:rPr>
        <w:t>. Bandung: Alfabeta.</w:t>
      </w:r>
    </w:p>
    <w:p w14:paraId="41B9C405"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Sugiyono. (2017). </w:t>
      </w:r>
      <w:r w:rsidRPr="00D259EF">
        <w:rPr>
          <w:i/>
          <w:iCs/>
          <w:noProof/>
          <w:sz w:val="24"/>
          <w:szCs w:val="24"/>
        </w:rPr>
        <w:t>Statistik Untuk Penelitian</w:t>
      </w:r>
      <w:r w:rsidRPr="00D259EF">
        <w:rPr>
          <w:noProof/>
          <w:sz w:val="24"/>
          <w:szCs w:val="24"/>
        </w:rPr>
        <w:t>. Bandung: Alfabeta.</w:t>
      </w:r>
    </w:p>
    <w:p w14:paraId="0EA1D766"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Sugiyono. (2018). </w:t>
      </w:r>
      <w:r w:rsidRPr="00D259EF">
        <w:rPr>
          <w:i/>
          <w:iCs/>
          <w:noProof/>
          <w:sz w:val="24"/>
          <w:szCs w:val="24"/>
        </w:rPr>
        <w:t>METODE PENELITIAN KUANTITATIF</w:t>
      </w:r>
      <w:r w:rsidRPr="00D259EF">
        <w:rPr>
          <w:noProof/>
          <w:sz w:val="24"/>
          <w:szCs w:val="24"/>
        </w:rPr>
        <w:t>. Bandung: Alfabeta.</w:t>
      </w:r>
    </w:p>
    <w:p w14:paraId="71D126E3"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Sulistyorinin. (2017). </w:t>
      </w:r>
      <w:r w:rsidRPr="00D259EF">
        <w:rPr>
          <w:i/>
          <w:iCs/>
          <w:noProof/>
          <w:sz w:val="24"/>
          <w:szCs w:val="24"/>
        </w:rPr>
        <w:t>Buku Ajar Ketrampilan Dasar Praktik Klinik Kebidanan</w:t>
      </w:r>
      <w:r w:rsidRPr="00D259EF">
        <w:rPr>
          <w:noProof/>
          <w:sz w:val="24"/>
          <w:szCs w:val="24"/>
        </w:rPr>
        <w:t>. Yogyakarta: Pustaka Rihanna.</w:t>
      </w:r>
    </w:p>
    <w:p w14:paraId="7FCDD390"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Suparmi, &amp; Musriyati, N. (2017). PENGARUH EKSTRAK JAHE MERAH TERHADAP PENURUNAN DISMENORE PADA REMAJA DI PANTI ASUHAN DI SURAKARTA. </w:t>
      </w:r>
      <w:r w:rsidRPr="00D259EF">
        <w:rPr>
          <w:i/>
          <w:iCs/>
          <w:noProof/>
          <w:sz w:val="24"/>
          <w:szCs w:val="24"/>
        </w:rPr>
        <w:t>Kebidanan dan Ilmu Kesehatan</w:t>
      </w:r>
      <w:r w:rsidRPr="00D259EF">
        <w:rPr>
          <w:noProof/>
          <w:sz w:val="24"/>
          <w:szCs w:val="24"/>
        </w:rPr>
        <w:t xml:space="preserve">, </w:t>
      </w:r>
      <w:r w:rsidRPr="00D259EF">
        <w:rPr>
          <w:i/>
          <w:iCs/>
          <w:noProof/>
          <w:sz w:val="24"/>
          <w:szCs w:val="24"/>
        </w:rPr>
        <w:t>4</w:t>
      </w:r>
      <w:r w:rsidRPr="00D259EF">
        <w:rPr>
          <w:noProof/>
          <w:sz w:val="24"/>
          <w:szCs w:val="24"/>
        </w:rPr>
        <w:t>(2), 65–72.</w:t>
      </w:r>
    </w:p>
    <w:p w14:paraId="163A3A52"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Swari, R. C. (2020). </w:t>
      </w:r>
      <w:r w:rsidRPr="00D259EF">
        <w:rPr>
          <w:i/>
          <w:iCs/>
          <w:noProof/>
          <w:sz w:val="24"/>
          <w:szCs w:val="24"/>
        </w:rPr>
        <w:t>Manfaat Jahe Merah untuk Kesehatan, dari Pencernaan Hingga Kesuburan</w:t>
      </w:r>
      <w:r w:rsidRPr="00D259EF">
        <w:rPr>
          <w:noProof/>
          <w:sz w:val="24"/>
          <w:szCs w:val="24"/>
        </w:rPr>
        <w:t>. Diakses pada 18 Desember 2020, dari https://hellosehat.com/nutrisi/fakta-gizi/manfaat-jahe-merah-kesehatan/#gref.</w:t>
      </w:r>
    </w:p>
    <w:p w14:paraId="52DC0AC5"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Swari, R. C. (2021). </w:t>
      </w:r>
      <w:r w:rsidRPr="00D259EF">
        <w:rPr>
          <w:i/>
          <w:iCs/>
          <w:noProof/>
          <w:sz w:val="24"/>
          <w:szCs w:val="24"/>
        </w:rPr>
        <w:t>Dismenore</w:t>
      </w:r>
      <w:r w:rsidRPr="00D259EF">
        <w:rPr>
          <w:noProof/>
          <w:sz w:val="24"/>
          <w:szCs w:val="24"/>
        </w:rPr>
        <w:t>. Diakses pada 14 Januari 2021, dari https://hellosehat.com/kesehatan/penyakit/dismenore/#gref.</w:t>
      </w:r>
    </w:p>
    <w:p w14:paraId="2D261A93" w14:textId="594B1EA7" w:rsidR="004217A3" w:rsidRPr="00D259EF" w:rsidRDefault="00505D29" w:rsidP="007E5CE2">
      <w:pPr>
        <w:adjustRightInd w:val="0"/>
        <w:spacing w:after="200"/>
        <w:ind w:left="851" w:hanging="851"/>
        <w:jc w:val="both"/>
        <w:rPr>
          <w:noProof/>
          <w:sz w:val="24"/>
          <w:szCs w:val="24"/>
        </w:rPr>
      </w:pPr>
      <w:r w:rsidRPr="00D259EF">
        <w:rPr>
          <w:noProof/>
          <w:sz w:val="24"/>
          <w:szCs w:val="24"/>
        </w:rPr>
        <w:t xml:space="preserve">Trimirasti, A. (2020). </w:t>
      </w:r>
      <w:r w:rsidRPr="00D259EF">
        <w:rPr>
          <w:i/>
          <w:iCs/>
          <w:noProof/>
          <w:sz w:val="24"/>
          <w:szCs w:val="24"/>
        </w:rPr>
        <w:t>Jangan Keliru, Dismenore adalah Kondisi yang Berbeda dengan PMS</w:t>
      </w:r>
      <w:r w:rsidRPr="00D259EF">
        <w:rPr>
          <w:noProof/>
          <w:sz w:val="24"/>
          <w:szCs w:val="24"/>
        </w:rPr>
        <w:t>. Diakses pada 25 Oktober 2020, dari https://www.sehatq.com/artikel/jangan-keliru-dismenore-adalah-kondisi-yang-berbeda-dengan-pms.</w:t>
      </w:r>
    </w:p>
    <w:p w14:paraId="3B1CEBD3"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Utari, M. D. (2017). PENGARUH PEMBERIAN RAMUAN JAHE TERHADAP </w:t>
      </w:r>
      <w:r w:rsidRPr="00D259EF">
        <w:rPr>
          <w:noProof/>
          <w:sz w:val="24"/>
          <w:szCs w:val="24"/>
        </w:rPr>
        <w:lastRenderedPageBreak/>
        <w:t xml:space="preserve">NYERI HAID MAHASISWI STIKES PMC TAHUN 2015. </w:t>
      </w:r>
      <w:r w:rsidRPr="00D259EF">
        <w:rPr>
          <w:i/>
          <w:iCs/>
          <w:noProof/>
          <w:sz w:val="24"/>
          <w:szCs w:val="24"/>
        </w:rPr>
        <w:t>Ipteks Terapan</w:t>
      </w:r>
      <w:r w:rsidRPr="00D259EF">
        <w:rPr>
          <w:noProof/>
          <w:sz w:val="24"/>
          <w:szCs w:val="24"/>
        </w:rPr>
        <w:t xml:space="preserve">, </w:t>
      </w:r>
      <w:r w:rsidRPr="00D259EF">
        <w:rPr>
          <w:i/>
          <w:iCs/>
          <w:noProof/>
          <w:sz w:val="24"/>
          <w:szCs w:val="24"/>
        </w:rPr>
        <w:t>11</w:t>
      </w:r>
      <w:r w:rsidRPr="00D259EF">
        <w:rPr>
          <w:noProof/>
          <w:sz w:val="24"/>
          <w:szCs w:val="24"/>
        </w:rPr>
        <w:t>(3), 257–264. https://doi.org/10.22216/jit.2017.v11i3.681</w:t>
      </w:r>
    </w:p>
    <w:p w14:paraId="5F8FDBC3"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Varizarie, R. (2020). </w:t>
      </w:r>
      <w:r w:rsidRPr="00D259EF">
        <w:rPr>
          <w:i/>
          <w:iCs/>
          <w:noProof/>
          <w:sz w:val="24"/>
          <w:szCs w:val="24"/>
        </w:rPr>
        <w:t>Skala Nyeri: Jenis Dan Cara Menghitungnya</w:t>
      </w:r>
      <w:r w:rsidRPr="00D259EF">
        <w:rPr>
          <w:noProof/>
          <w:sz w:val="24"/>
          <w:szCs w:val="24"/>
        </w:rPr>
        <w:t>. Diakses pada 1 November 2020, dari https://doktersehat.com/skala-nyeri/.</w:t>
      </w:r>
    </w:p>
    <w:p w14:paraId="2CEEA713" w14:textId="77777777" w:rsidR="00505D29" w:rsidRPr="00D259EF" w:rsidRDefault="00505D29" w:rsidP="004217A3">
      <w:pPr>
        <w:adjustRightInd w:val="0"/>
        <w:spacing w:after="200"/>
        <w:ind w:left="851" w:hanging="851"/>
        <w:jc w:val="both"/>
        <w:rPr>
          <w:noProof/>
          <w:sz w:val="24"/>
          <w:szCs w:val="24"/>
        </w:rPr>
      </w:pPr>
      <w:r w:rsidRPr="00D259EF">
        <w:rPr>
          <w:noProof/>
          <w:sz w:val="24"/>
          <w:szCs w:val="24"/>
        </w:rPr>
        <w:t xml:space="preserve">Wijaya, Y. G. (2020). </w:t>
      </w:r>
      <w:r w:rsidRPr="00D259EF">
        <w:rPr>
          <w:i/>
          <w:iCs/>
          <w:noProof/>
          <w:sz w:val="24"/>
          <w:szCs w:val="24"/>
        </w:rPr>
        <w:t>3 Jenis Jahe dan Karakteristik Masing-masing, Pedasnya Beda!</w:t>
      </w:r>
      <w:r w:rsidRPr="00D259EF">
        <w:rPr>
          <w:noProof/>
          <w:sz w:val="24"/>
          <w:szCs w:val="24"/>
        </w:rPr>
        <w:t xml:space="preserve"> Diakses pada 23 Oktober 2020, dari https://travel.kompas.com/read/2020/03/25/150100527/3-jenis-jahe-dan-karakteristik-masing-masing-pedasnya-beda?page=all.</w:t>
      </w:r>
    </w:p>
    <w:p w14:paraId="0C11A3B2" w14:textId="5A8C5892" w:rsidR="00D90334" w:rsidRPr="00D259EF" w:rsidRDefault="00505D29" w:rsidP="004217A3">
      <w:pPr>
        <w:pStyle w:val="BodyText"/>
        <w:spacing w:after="200"/>
        <w:ind w:left="1134"/>
        <w:jc w:val="both"/>
      </w:pPr>
      <w:r w:rsidRPr="00D259EF">
        <w:rPr>
          <w:noProof/>
        </w:rPr>
        <w:fldChar w:fldCharType="end"/>
      </w:r>
    </w:p>
    <w:sectPr w:rsidR="00D90334" w:rsidRPr="00D259EF" w:rsidSect="00AF797E">
      <w:footerReference w:type="default" r:id="rId13"/>
      <w:pgSz w:w="11910" w:h="16840"/>
      <w:pgMar w:top="1701" w:right="1701" w:bottom="1701" w:left="1701" w:header="0" w:footer="9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3586F" w14:textId="77777777" w:rsidR="00901B3E" w:rsidRDefault="00901B3E">
      <w:r>
        <w:separator/>
      </w:r>
    </w:p>
  </w:endnote>
  <w:endnote w:type="continuationSeparator" w:id="0">
    <w:p w14:paraId="08A789A8" w14:textId="77777777" w:rsidR="00901B3E" w:rsidRDefault="0090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2344B" w14:textId="77777777" w:rsidR="00D259EF" w:rsidRDefault="00D259EF" w:rsidP="002D3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16E29" w14:textId="77777777" w:rsidR="00D259EF" w:rsidRDefault="00D259EF" w:rsidP="00D259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CE535" w14:textId="77777777" w:rsidR="00D259EF" w:rsidRPr="00AF797E" w:rsidRDefault="00D259EF" w:rsidP="002D38B7">
    <w:pPr>
      <w:pStyle w:val="Footer"/>
      <w:framePr w:wrap="around" w:vAnchor="text" w:hAnchor="margin" w:xAlign="right" w:y="1"/>
      <w:rPr>
        <w:rStyle w:val="PageNumber"/>
        <w:sz w:val="24"/>
        <w:szCs w:val="24"/>
      </w:rPr>
    </w:pPr>
    <w:r w:rsidRPr="00AF797E">
      <w:rPr>
        <w:rStyle w:val="PageNumber"/>
        <w:sz w:val="24"/>
        <w:szCs w:val="24"/>
      </w:rPr>
      <w:fldChar w:fldCharType="begin"/>
    </w:r>
    <w:r w:rsidRPr="00AF797E">
      <w:rPr>
        <w:rStyle w:val="PageNumber"/>
        <w:sz w:val="24"/>
        <w:szCs w:val="24"/>
      </w:rPr>
      <w:instrText xml:space="preserve">PAGE  </w:instrText>
    </w:r>
    <w:r w:rsidRPr="00AF797E">
      <w:rPr>
        <w:rStyle w:val="PageNumber"/>
        <w:sz w:val="24"/>
        <w:szCs w:val="24"/>
      </w:rPr>
      <w:fldChar w:fldCharType="separate"/>
    </w:r>
    <w:r w:rsidR="005268B5">
      <w:rPr>
        <w:rStyle w:val="PageNumber"/>
        <w:noProof/>
        <w:sz w:val="24"/>
        <w:szCs w:val="24"/>
      </w:rPr>
      <w:t>5</w:t>
    </w:r>
    <w:r w:rsidRPr="00AF797E">
      <w:rPr>
        <w:rStyle w:val="PageNumber"/>
        <w:sz w:val="24"/>
        <w:szCs w:val="24"/>
      </w:rPr>
      <w:fldChar w:fldCharType="end"/>
    </w:r>
  </w:p>
  <w:p w14:paraId="60C8CAFB" w14:textId="77777777" w:rsidR="00D259EF" w:rsidRPr="00AF797E" w:rsidRDefault="00D259EF" w:rsidP="00D259EF">
    <w:pPr>
      <w:spacing w:before="11"/>
      <w:ind w:left="20" w:right="522"/>
      <w:jc w:val="both"/>
      <w:rPr>
        <w:b/>
        <w:sz w:val="20"/>
        <w:szCs w:val="20"/>
        <w:lang w:val="en-US"/>
      </w:rPr>
    </w:pPr>
    <w:r w:rsidRPr="00AF797E">
      <w:rPr>
        <w:b/>
        <w:noProof/>
        <w:sz w:val="20"/>
        <w:szCs w:val="20"/>
        <w:lang w:val="en-US"/>
      </w:rPr>
      <mc:AlternateContent>
        <mc:Choice Requires="wps">
          <w:drawing>
            <wp:anchor distT="0" distB="0" distL="114300" distR="114300" simplePos="0" relativeHeight="487321088" behindDoc="1" locked="0" layoutInCell="1" allowOverlap="1" wp14:anchorId="3F04E82D" wp14:editId="1873F513">
              <wp:simplePos x="0" y="0"/>
              <wp:positionH relativeFrom="page">
                <wp:posOffset>1072515</wp:posOffset>
              </wp:positionH>
              <wp:positionV relativeFrom="page">
                <wp:posOffset>9725660</wp:posOffset>
              </wp:positionV>
              <wp:extent cx="5400000" cy="0"/>
              <wp:effectExtent l="0" t="19050" r="10795" b="19050"/>
              <wp:wrapNone/>
              <wp:docPr id="5"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00" cy="0"/>
                      </a:xfrm>
                      <a:prstGeom prst="line">
                        <a:avLst/>
                      </a:prstGeom>
                      <a:noFill/>
                      <a:ln w="317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1A2FBF" id=" 3" o:spid="_x0000_s1026" style="position:absolute;z-index:-1599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45pt,765.8pt" to="509.65pt,7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" strokeweight="2.5pt">
              <o:lock v:ext="edit" shapetype="f"/>
              <w10:wrap anchorx="page" anchory="page"/>
            </v:line>
          </w:pict>
        </mc:Fallback>
      </mc:AlternateContent>
    </w:r>
    <w:r w:rsidRPr="00AF797E">
      <w:rPr>
        <w:b/>
        <w:sz w:val="20"/>
        <w:szCs w:val="20"/>
        <w:lang w:val="en-US"/>
      </w:rPr>
      <w:t>Gambaran Pengetahuan Tentang Prebiotik Jahe Untuk Penurunan Nyeri Haid Pada</w:t>
    </w:r>
  </w:p>
  <w:p w14:paraId="45ACDE4D" w14:textId="121FF007" w:rsidR="00D259EF" w:rsidRPr="00AF797E" w:rsidRDefault="00D259EF" w:rsidP="00D259EF">
    <w:pPr>
      <w:spacing w:before="11"/>
      <w:ind w:left="20" w:right="522"/>
      <w:jc w:val="both"/>
      <w:rPr>
        <w:b/>
        <w:sz w:val="20"/>
        <w:szCs w:val="20"/>
      </w:rPr>
    </w:pPr>
    <w:r w:rsidRPr="00AF797E">
      <w:rPr>
        <w:b/>
        <w:sz w:val="20"/>
        <w:szCs w:val="20"/>
        <w:lang w:val="en-US"/>
      </w:rPr>
      <w:t xml:space="preserve">Mahasiswi DIII Kebidanan Universitas Ngudi Waluyo Ungaran Tahun 2021 </w:t>
    </w:r>
  </w:p>
  <w:p w14:paraId="7798D0D8" w14:textId="4DA83B21" w:rsidR="00901B3E" w:rsidRPr="00AF797E" w:rsidRDefault="00901B3E" w:rsidP="00BA2328">
    <w:pPr>
      <w:pStyle w:val="BodyText"/>
      <w:spacing w:line="14" w:lineRule="auto"/>
      <w:ind w:right="-404"/>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FD1B2" w14:textId="77777777" w:rsidR="00901B3E" w:rsidRDefault="00901B3E">
      <w:r>
        <w:separator/>
      </w:r>
    </w:p>
  </w:footnote>
  <w:footnote w:type="continuationSeparator" w:id="0">
    <w:p w14:paraId="531332DA" w14:textId="77777777" w:rsidR="00901B3E" w:rsidRDefault="00901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93A"/>
    <w:multiLevelType w:val="hybridMultilevel"/>
    <w:tmpl w:val="AB881582"/>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
    <w:nsid w:val="050126BF"/>
    <w:multiLevelType w:val="hybridMultilevel"/>
    <w:tmpl w:val="9D1CCD0E"/>
    <w:lvl w:ilvl="0" w:tplc="0D585D86">
      <w:start w:val="5"/>
      <w:numFmt w:val="decimal"/>
      <w:lvlText w:val="%1)"/>
      <w:lvlJc w:val="left"/>
      <w:pPr>
        <w:ind w:left="360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1DC68D2"/>
    <w:multiLevelType w:val="hybridMultilevel"/>
    <w:tmpl w:val="D310B802"/>
    <w:lvl w:ilvl="0" w:tplc="38090019">
      <w:start w:val="1"/>
      <w:numFmt w:val="lowerLetter"/>
      <w:lvlText w:val="%1."/>
      <w:lvlJc w:val="left"/>
      <w:pPr>
        <w:ind w:left="1996" w:hanging="360"/>
      </w:p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
    <w:nsid w:val="1DF45EF7"/>
    <w:multiLevelType w:val="hybridMultilevel"/>
    <w:tmpl w:val="C5C25522"/>
    <w:lvl w:ilvl="0" w:tplc="2C703EA4">
      <w:start w:val="1"/>
      <w:numFmt w:val="decimal"/>
      <w:lvlText w:val="%1)"/>
      <w:lvlJc w:val="left"/>
      <w:pPr>
        <w:ind w:left="2880" w:hanging="360"/>
      </w:pPr>
      <w:rPr>
        <w:b w:val="0"/>
        <w:bCs/>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
    <w:nsid w:val="22FA182B"/>
    <w:multiLevelType w:val="hybridMultilevel"/>
    <w:tmpl w:val="AD7AC46A"/>
    <w:lvl w:ilvl="0" w:tplc="38090019">
      <w:start w:val="1"/>
      <w:numFmt w:val="lowerLetter"/>
      <w:lvlText w:val="%1."/>
      <w:lvlJc w:val="left"/>
      <w:pPr>
        <w:ind w:left="1996" w:hanging="360"/>
      </w:p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
    <w:nsid w:val="2CDF110B"/>
    <w:multiLevelType w:val="hybridMultilevel"/>
    <w:tmpl w:val="5DAAB084"/>
    <w:lvl w:ilvl="0" w:tplc="041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6">
    <w:nsid w:val="2E2170EC"/>
    <w:multiLevelType w:val="hybridMultilevel"/>
    <w:tmpl w:val="FFFFFFFF"/>
    <w:lvl w:ilvl="0" w:tplc="BE684E6E">
      <w:start w:val="1"/>
      <w:numFmt w:val="decimal"/>
      <w:lvlText w:val="%1."/>
      <w:lvlJc w:val="left"/>
      <w:pPr>
        <w:ind w:left="1017" w:hanging="361"/>
        <w:jc w:val="right"/>
      </w:pPr>
      <w:rPr>
        <w:rFonts w:ascii="Times New Roman" w:eastAsia="Times New Roman" w:hAnsi="Times New Roman" w:cs="Times New Roman" w:hint="default"/>
        <w:b/>
        <w:bCs/>
        <w:spacing w:val="-10"/>
        <w:w w:val="99"/>
        <w:sz w:val="24"/>
        <w:szCs w:val="24"/>
        <w:lang w:val="id" w:eastAsia="en-US" w:bidi="ar-SA"/>
      </w:rPr>
    </w:lvl>
    <w:lvl w:ilvl="1" w:tplc="35C8843E">
      <w:start w:val="1"/>
      <w:numFmt w:val="lowerLetter"/>
      <w:lvlText w:val="%2."/>
      <w:lvlJc w:val="left"/>
      <w:pPr>
        <w:ind w:left="1309" w:hanging="360"/>
      </w:pPr>
      <w:rPr>
        <w:rFonts w:ascii="Times New Roman" w:eastAsia="Times New Roman" w:hAnsi="Times New Roman" w:cs="Times New Roman" w:hint="default"/>
        <w:spacing w:val="-5"/>
        <w:w w:val="99"/>
        <w:sz w:val="24"/>
        <w:szCs w:val="24"/>
        <w:lang w:val="id" w:eastAsia="en-US" w:bidi="ar-SA"/>
      </w:rPr>
    </w:lvl>
    <w:lvl w:ilvl="2" w:tplc="AE58E924">
      <w:numFmt w:val="bullet"/>
      <w:lvlText w:val="•"/>
      <w:lvlJc w:val="left"/>
      <w:pPr>
        <w:ind w:left="2134" w:hanging="360"/>
      </w:pPr>
      <w:rPr>
        <w:rFonts w:hint="default"/>
        <w:lang w:val="id" w:eastAsia="en-US" w:bidi="ar-SA"/>
      </w:rPr>
    </w:lvl>
    <w:lvl w:ilvl="3" w:tplc="949EE288">
      <w:numFmt w:val="bullet"/>
      <w:lvlText w:val="•"/>
      <w:lvlJc w:val="left"/>
      <w:pPr>
        <w:ind w:left="2968" w:hanging="360"/>
      </w:pPr>
      <w:rPr>
        <w:rFonts w:hint="default"/>
        <w:lang w:val="id" w:eastAsia="en-US" w:bidi="ar-SA"/>
      </w:rPr>
    </w:lvl>
    <w:lvl w:ilvl="4" w:tplc="19505436">
      <w:numFmt w:val="bullet"/>
      <w:lvlText w:val="•"/>
      <w:lvlJc w:val="left"/>
      <w:pPr>
        <w:ind w:left="3802" w:hanging="360"/>
      </w:pPr>
      <w:rPr>
        <w:rFonts w:hint="default"/>
        <w:lang w:val="id" w:eastAsia="en-US" w:bidi="ar-SA"/>
      </w:rPr>
    </w:lvl>
    <w:lvl w:ilvl="5" w:tplc="2B4A4160">
      <w:numFmt w:val="bullet"/>
      <w:lvlText w:val="•"/>
      <w:lvlJc w:val="left"/>
      <w:pPr>
        <w:ind w:left="4636" w:hanging="360"/>
      </w:pPr>
      <w:rPr>
        <w:rFonts w:hint="default"/>
        <w:lang w:val="id" w:eastAsia="en-US" w:bidi="ar-SA"/>
      </w:rPr>
    </w:lvl>
    <w:lvl w:ilvl="6" w:tplc="71DC7F10">
      <w:numFmt w:val="bullet"/>
      <w:lvlText w:val="•"/>
      <w:lvlJc w:val="left"/>
      <w:pPr>
        <w:ind w:left="5471" w:hanging="360"/>
      </w:pPr>
      <w:rPr>
        <w:rFonts w:hint="default"/>
        <w:lang w:val="id" w:eastAsia="en-US" w:bidi="ar-SA"/>
      </w:rPr>
    </w:lvl>
    <w:lvl w:ilvl="7" w:tplc="F4DAE1D4">
      <w:numFmt w:val="bullet"/>
      <w:lvlText w:val="•"/>
      <w:lvlJc w:val="left"/>
      <w:pPr>
        <w:ind w:left="6305" w:hanging="360"/>
      </w:pPr>
      <w:rPr>
        <w:rFonts w:hint="default"/>
        <w:lang w:val="id" w:eastAsia="en-US" w:bidi="ar-SA"/>
      </w:rPr>
    </w:lvl>
    <w:lvl w:ilvl="8" w:tplc="2256AF92">
      <w:numFmt w:val="bullet"/>
      <w:lvlText w:val="•"/>
      <w:lvlJc w:val="left"/>
      <w:pPr>
        <w:ind w:left="7139" w:hanging="360"/>
      </w:pPr>
      <w:rPr>
        <w:rFonts w:hint="default"/>
        <w:lang w:val="id" w:eastAsia="en-US" w:bidi="ar-SA"/>
      </w:rPr>
    </w:lvl>
  </w:abstractNum>
  <w:abstractNum w:abstractNumId="7">
    <w:nsid w:val="3CD507EA"/>
    <w:multiLevelType w:val="hybridMultilevel"/>
    <w:tmpl w:val="FB848F4A"/>
    <w:lvl w:ilvl="0" w:tplc="38090019">
      <w:start w:val="1"/>
      <w:numFmt w:val="lowerLetter"/>
      <w:lvlText w:val="%1."/>
      <w:lvlJc w:val="left"/>
      <w:pPr>
        <w:ind w:left="1996" w:hanging="360"/>
      </w:p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8">
    <w:nsid w:val="441062A7"/>
    <w:multiLevelType w:val="hybridMultilevel"/>
    <w:tmpl w:val="CAE2FBF4"/>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nsid w:val="46491EDE"/>
    <w:multiLevelType w:val="hybridMultilevel"/>
    <w:tmpl w:val="D79E78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D1A09DA"/>
    <w:multiLevelType w:val="hybridMultilevel"/>
    <w:tmpl w:val="608A265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nsid w:val="69221D9E"/>
    <w:multiLevelType w:val="hybridMultilevel"/>
    <w:tmpl w:val="8CDE9BA4"/>
    <w:lvl w:ilvl="0" w:tplc="DF405C12">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2">
    <w:nsid w:val="700A7494"/>
    <w:multiLevelType w:val="hybridMultilevel"/>
    <w:tmpl w:val="FFFFFFFF"/>
    <w:lvl w:ilvl="0" w:tplc="692066D0">
      <w:start w:val="1"/>
      <w:numFmt w:val="decimal"/>
      <w:lvlText w:val="%1."/>
      <w:lvlJc w:val="left"/>
      <w:pPr>
        <w:ind w:left="925" w:hanging="337"/>
      </w:pPr>
      <w:rPr>
        <w:rFonts w:ascii="Times New Roman" w:eastAsia="Times New Roman" w:hAnsi="Times New Roman" w:cs="Times New Roman" w:hint="default"/>
        <w:b/>
        <w:bCs/>
        <w:spacing w:val="-24"/>
        <w:w w:val="99"/>
        <w:sz w:val="24"/>
        <w:szCs w:val="24"/>
        <w:lang w:val="id" w:eastAsia="en-US" w:bidi="ar-SA"/>
      </w:rPr>
    </w:lvl>
    <w:lvl w:ilvl="1" w:tplc="C166F706">
      <w:numFmt w:val="bullet"/>
      <w:lvlText w:val="•"/>
      <w:lvlJc w:val="left"/>
      <w:pPr>
        <w:ind w:left="1708" w:hanging="337"/>
      </w:pPr>
      <w:rPr>
        <w:rFonts w:hint="default"/>
        <w:lang w:val="id" w:eastAsia="en-US" w:bidi="ar-SA"/>
      </w:rPr>
    </w:lvl>
    <w:lvl w:ilvl="2" w:tplc="508C5A88">
      <w:numFmt w:val="bullet"/>
      <w:lvlText w:val="•"/>
      <w:lvlJc w:val="left"/>
      <w:pPr>
        <w:ind w:left="2497" w:hanging="337"/>
      </w:pPr>
      <w:rPr>
        <w:rFonts w:hint="default"/>
        <w:lang w:val="id" w:eastAsia="en-US" w:bidi="ar-SA"/>
      </w:rPr>
    </w:lvl>
    <w:lvl w:ilvl="3" w:tplc="AA7606CC">
      <w:numFmt w:val="bullet"/>
      <w:lvlText w:val="•"/>
      <w:lvlJc w:val="left"/>
      <w:pPr>
        <w:ind w:left="3286" w:hanging="337"/>
      </w:pPr>
      <w:rPr>
        <w:rFonts w:hint="default"/>
        <w:lang w:val="id" w:eastAsia="en-US" w:bidi="ar-SA"/>
      </w:rPr>
    </w:lvl>
    <w:lvl w:ilvl="4" w:tplc="1B0E42AA">
      <w:numFmt w:val="bullet"/>
      <w:lvlText w:val="•"/>
      <w:lvlJc w:val="left"/>
      <w:pPr>
        <w:ind w:left="4075" w:hanging="337"/>
      </w:pPr>
      <w:rPr>
        <w:rFonts w:hint="default"/>
        <w:lang w:val="id" w:eastAsia="en-US" w:bidi="ar-SA"/>
      </w:rPr>
    </w:lvl>
    <w:lvl w:ilvl="5" w:tplc="C6808FB2">
      <w:numFmt w:val="bullet"/>
      <w:lvlText w:val="•"/>
      <w:lvlJc w:val="left"/>
      <w:pPr>
        <w:ind w:left="4864" w:hanging="337"/>
      </w:pPr>
      <w:rPr>
        <w:rFonts w:hint="default"/>
        <w:lang w:val="id" w:eastAsia="en-US" w:bidi="ar-SA"/>
      </w:rPr>
    </w:lvl>
    <w:lvl w:ilvl="6" w:tplc="1818DA3C">
      <w:numFmt w:val="bullet"/>
      <w:lvlText w:val="•"/>
      <w:lvlJc w:val="left"/>
      <w:pPr>
        <w:ind w:left="5652" w:hanging="337"/>
      </w:pPr>
      <w:rPr>
        <w:rFonts w:hint="default"/>
        <w:lang w:val="id" w:eastAsia="en-US" w:bidi="ar-SA"/>
      </w:rPr>
    </w:lvl>
    <w:lvl w:ilvl="7" w:tplc="ABCA145A">
      <w:numFmt w:val="bullet"/>
      <w:lvlText w:val="•"/>
      <w:lvlJc w:val="left"/>
      <w:pPr>
        <w:ind w:left="6441" w:hanging="337"/>
      </w:pPr>
      <w:rPr>
        <w:rFonts w:hint="default"/>
        <w:lang w:val="id" w:eastAsia="en-US" w:bidi="ar-SA"/>
      </w:rPr>
    </w:lvl>
    <w:lvl w:ilvl="8" w:tplc="2FC890C4">
      <w:numFmt w:val="bullet"/>
      <w:lvlText w:val="•"/>
      <w:lvlJc w:val="left"/>
      <w:pPr>
        <w:ind w:left="7230" w:hanging="337"/>
      </w:pPr>
      <w:rPr>
        <w:rFonts w:hint="default"/>
        <w:lang w:val="id" w:eastAsia="en-US" w:bidi="ar-SA"/>
      </w:rPr>
    </w:lvl>
  </w:abstractNum>
  <w:abstractNum w:abstractNumId="13">
    <w:nsid w:val="70FC52F5"/>
    <w:multiLevelType w:val="hybridMultilevel"/>
    <w:tmpl w:val="C3EA6F08"/>
    <w:lvl w:ilvl="0" w:tplc="38090019">
      <w:start w:val="1"/>
      <w:numFmt w:val="lowerLetter"/>
      <w:lvlText w:val="%1."/>
      <w:lvlJc w:val="left"/>
      <w:pPr>
        <w:ind w:left="1996" w:hanging="360"/>
      </w:p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4">
    <w:nsid w:val="7FFE0220"/>
    <w:multiLevelType w:val="hybridMultilevel"/>
    <w:tmpl w:val="D076EBC4"/>
    <w:lvl w:ilvl="0" w:tplc="38090019">
      <w:start w:val="1"/>
      <w:numFmt w:val="lowerLetter"/>
      <w:lvlText w:val="%1."/>
      <w:lvlJc w:val="left"/>
      <w:pPr>
        <w:ind w:left="1996" w:hanging="360"/>
      </w:p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num w:numId="1">
    <w:abstractNumId w:val="12"/>
  </w:num>
  <w:num w:numId="2">
    <w:abstractNumId w:val="6"/>
  </w:num>
  <w:num w:numId="3">
    <w:abstractNumId w:val="9"/>
  </w:num>
  <w:num w:numId="4">
    <w:abstractNumId w:val="5"/>
  </w:num>
  <w:num w:numId="5">
    <w:abstractNumId w:val="11"/>
  </w:num>
  <w:num w:numId="6">
    <w:abstractNumId w:val="0"/>
  </w:num>
  <w:num w:numId="7">
    <w:abstractNumId w:val="3"/>
  </w:num>
  <w:num w:numId="8">
    <w:abstractNumId w:val="1"/>
  </w:num>
  <w:num w:numId="9">
    <w:abstractNumId w:val="10"/>
  </w:num>
  <w:num w:numId="10">
    <w:abstractNumId w:val="4"/>
  </w:num>
  <w:num w:numId="11">
    <w:abstractNumId w:val="8"/>
  </w:num>
  <w:num w:numId="12">
    <w:abstractNumId w:val="13"/>
  </w:num>
  <w:num w:numId="13">
    <w:abstractNumId w:val="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34"/>
    <w:rsid w:val="00011216"/>
    <w:rsid w:val="00080F3E"/>
    <w:rsid w:val="000811E3"/>
    <w:rsid w:val="00185065"/>
    <w:rsid w:val="00271C68"/>
    <w:rsid w:val="003173C6"/>
    <w:rsid w:val="003831FC"/>
    <w:rsid w:val="003C26D5"/>
    <w:rsid w:val="00413E55"/>
    <w:rsid w:val="004217A3"/>
    <w:rsid w:val="00467E24"/>
    <w:rsid w:val="00470B91"/>
    <w:rsid w:val="004718B8"/>
    <w:rsid w:val="00473808"/>
    <w:rsid w:val="00480A46"/>
    <w:rsid w:val="004A7DF7"/>
    <w:rsid w:val="00505D29"/>
    <w:rsid w:val="005268B5"/>
    <w:rsid w:val="00566442"/>
    <w:rsid w:val="005A5D0F"/>
    <w:rsid w:val="0060502A"/>
    <w:rsid w:val="006545BB"/>
    <w:rsid w:val="0068603B"/>
    <w:rsid w:val="006A3978"/>
    <w:rsid w:val="006D11D2"/>
    <w:rsid w:val="00705B99"/>
    <w:rsid w:val="007E5CE2"/>
    <w:rsid w:val="00853630"/>
    <w:rsid w:val="008A3FDA"/>
    <w:rsid w:val="008D4599"/>
    <w:rsid w:val="00901B3E"/>
    <w:rsid w:val="00925847"/>
    <w:rsid w:val="00957C83"/>
    <w:rsid w:val="009A65C2"/>
    <w:rsid w:val="009F7F54"/>
    <w:rsid w:val="00A212FA"/>
    <w:rsid w:val="00A92CB5"/>
    <w:rsid w:val="00A96846"/>
    <w:rsid w:val="00AA5E26"/>
    <w:rsid w:val="00AF797E"/>
    <w:rsid w:val="00B41588"/>
    <w:rsid w:val="00B77AD3"/>
    <w:rsid w:val="00BA2328"/>
    <w:rsid w:val="00BD5DED"/>
    <w:rsid w:val="00BF179F"/>
    <w:rsid w:val="00C2561C"/>
    <w:rsid w:val="00C5646B"/>
    <w:rsid w:val="00C76D9E"/>
    <w:rsid w:val="00C86F00"/>
    <w:rsid w:val="00CB257D"/>
    <w:rsid w:val="00CD463C"/>
    <w:rsid w:val="00D20B83"/>
    <w:rsid w:val="00D259EF"/>
    <w:rsid w:val="00D84041"/>
    <w:rsid w:val="00D90334"/>
    <w:rsid w:val="00D90947"/>
    <w:rsid w:val="00DA4A82"/>
    <w:rsid w:val="00DA5C94"/>
    <w:rsid w:val="00DB7442"/>
    <w:rsid w:val="00DF572C"/>
    <w:rsid w:val="00E72942"/>
    <w:rsid w:val="00E91E1B"/>
    <w:rsid w:val="00EA477F"/>
    <w:rsid w:val="00F0562A"/>
    <w:rsid w:val="00F34793"/>
    <w:rsid w:val="00FC30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17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3672"/>
      <w:outlineLvl w:val="0"/>
    </w:pPr>
    <w:rPr>
      <w:sz w:val="25"/>
      <w:szCs w:val="25"/>
    </w:rPr>
  </w:style>
  <w:style w:type="paragraph" w:styleId="Heading2">
    <w:name w:val="heading 2"/>
    <w:basedOn w:val="Normal"/>
    <w:uiPriority w:val="9"/>
    <w:unhideWhenUsed/>
    <w:qFormat/>
    <w:pPr>
      <w:ind w:left="5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aliases w:val="Heading 1 Char1"/>
    <w:basedOn w:val="Normal"/>
    <w:link w:val="ListParagraphChar"/>
    <w:uiPriority w:val="34"/>
    <w:qFormat/>
    <w:pPr>
      <w:ind w:left="925" w:hanging="361"/>
      <w:jc w:val="both"/>
    </w:pPr>
  </w:style>
  <w:style w:type="paragraph" w:customStyle="1" w:styleId="TableParagraph">
    <w:name w:val="Table Paragraph"/>
    <w:basedOn w:val="Normal"/>
    <w:uiPriority w:val="1"/>
    <w:qFormat/>
    <w:pPr>
      <w:jc w:val="center"/>
    </w:pPr>
  </w:style>
  <w:style w:type="table" w:styleId="TableGrid">
    <w:name w:val="Table Grid"/>
    <w:basedOn w:val="TableNormal"/>
    <w:uiPriority w:val="39"/>
    <w:rsid w:val="00473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502A"/>
    <w:pPr>
      <w:tabs>
        <w:tab w:val="center" w:pos="4513"/>
        <w:tab w:val="right" w:pos="9026"/>
      </w:tabs>
    </w:pPr>
  </w:style>
  <w:style w:type="character" w:customStyle="1" w:styleId="HeaderChar">
    <w:name w:val="Header Char"/>
    <w:basedOn w:val="DefaultParagraphFont"/>
    <w:link w:val="Header"/>
    <w:uiPriority w:val="99"/>
    <w:rsid w:val="0060502A"/>
    <w:rPr>
      <w:rFonts w:ascii="Times New Roman" w:eastAsia="Times New Roman" w:hAnsi="Times New Roman" w:cs="Times New Roman"/>
      <w:lang w:val="id"/>
    </w:rPr>
  </w:style>
  <w:style w:type="paragraph" w:styleId="Footer">
    <w:name w:val="footer"/>
    <w:basedOn w:val="Normal"/>
    <w:link w:val="FooterChar"/>
    <w:uiPriority w:val="99"/>
    <w:unhideWhenUsed/>
    <w:rsid w:val="0060502A"/>
    <w:pPr>
      <w:tabs>
        <w:tab w:val="center" w:pos="4513"/>
        <w:tab w:val="right" w:pos="9026"/>
      </w:tabs>
    </w:pPr>
  </w:style>
  <w:style w:type="character" w:customStyle="1" w:styleId="FooterChar">
    <w:name w:val="Footer Char"/>
    <w:basedOn w:val="DefaultParagraphFont"/>
    <w:link w:val="Footer"/>
    <w:uiPriority w:val="99"/>
    <w:rsid w:val="0060502A"/>
    <w:rPr>
      <w:rFonts w:ascii="Times New Roman" w:eastAsia="Times New Roman" w:hAnsi="Times New Roman" w:cs="Times New Roman"/>
      <w:lang w:val="id"/>
    </w:rPr>
  </w:style>
  <w:style w:type="character" w:customStyle="1" w:styleId="ListParagraphChar">
    <w:name w:val="List Paragraph Char"/>
    <w:aliases w:val="Heading 1 Char1 Char"/>
    <w:link w:val="ListParagraph"/>
    <w:uiPriority w:val="34"/>
    <w:locked/>
    <w:rsid w:val="00E91E1B"/>
    <w:rPr>
      <w:rFonts w:ascii="Times New Roman" w:eastAsia="Times New Roman" w:hAnsi="Times New Roman" w:cs="Times New Roman"/>
      <w:lang w:val="id"/>
    </w:rPr>
  </w:style>
  <w:style w:type="paragraph" w:styleId="Caption">
    <w:name w:val="caption"/>
    <w:basedOn w:val="Normal"/>
    <w:next w:val="Normal"/>
    <w:uiPriority w:val="35"/>
    <w:unhideWhenUsed/>
    <w:qFormat/>
    <w:rsid w:val="00E91E1B"/>
    <w:pPr>
      <w:widowControl/>
      <w:autoSpaceDE/>
      <w:autoSpaceDN/>
      <w:spacing w:after="200"/>
    </w:pPr>
    <w:rPr>
      <w:rFonts w:asciiTheme="minorHAnsi" w:eastAsiaTheme="minorEastAsia" w:hAnsiTheme="minorHAnsi" w:cstheme="minorBidi"/>
      <w:b/>
      <w:bCs/>
      <w:color w:val="4F81BD" w:themeColor="accent1"/>
      <w:sz w:val="18"/>
      <w:szCs w:val="18"/>
      <w:lang w:val="id-ID" w:eastAsia="id-ID"/>
    </w:rPr>
  </w:style>
  <w:style w:type="character" w:styleId="Strong">
    <w:name w:val="Strong"/>
    <w:basedOn w:val="DefaultParagraphFont"/>
    <w:uiPriority w:val="22"/>
    <w:qFormat/>
    <w:rsid w:val="006D11D2"/>
    <w:rPr>
      <w:b/>
      <w:bCs/>
    </w:rPr>
  </w:style>
  <w:style w:type="paragraph" w:styleId="BalloonText">
    <w:name w:val="Balloon Text"/>
    <w:basedOn w:val="Normal"/>
    <w:link w:val="BalloonTextChar"/>
    <w:uiPriority w:val="99"/>
    <w:semiHidden/>
    <w:unhideWhenUsed/>
    <w:rsid w:val="00080F3E"/>
    <w:rPr>
      <w:rFonts w:ascii="Tahoma" w:hAnsi="Tahoma" w:cs="Tahoma"/>
      <w:sz w:val="16"/>
      <w:szCs w:val="16"/>
    </w:rPr>
  </w:style>
  <w:style w:type="character" w:customStyle="1" w:styleId="BalloonTextChar">
    <w:name w:val="Balloon Text Char"/>
    <w:basedOn w:val="DefaultParagraphFont"/>
    <w:link w:val="BalloonText"/>
    <w:uiPriority w:val="99"/>
    <w:semiHidden/>
    <w:rsid w:val="00080F3E"/>
    <w:rPr>
      <w:rFonts w:ascii="Tahoma" w:eastAsia="Times New Roman" w:hAnsi="Tahoma" w:cs="Tahoma"/>
      <w:sz w:val="16"/>
      <w:szCs w:val="16"/>
      <w:lang w:val="id"/>
    </w:rPr>
  </w:style>
  <w:style w:type="character" w:styleId="PageNumber">
    <w:name w:val="page number"/>
    <w:basedOn w:val="DefaultParagraphFont"/>
    <w:uiPriority w:val="99"/>
    <w:semiHidden/>
    <w:unhideWhenUsed/>
    <w:rsid w:val="00D25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3672"/>
      <w:outlineLvl w:val="0"/>
    </w:pPr>
    <w:rPr>
      <w:sz w:val="25"/>
      <w:szCs w:val="25"/>
    </w:rPr>
  </w:style>
  <w:style w:type="paragraph" w:styleId="Heading2">
    <w:name w:val="heading 2"/>
    <w:basedOn w:val="Normal"/>
    <w:uiPriority w:val="9"/>
    <w:unhideWhenUsed/>
    <w:qFormat/>
    <w:pPr>
      <w:ind w:left="5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aliases w:val="Heading 1 Char1"/>
    <w:basedOn w:val="Normal"/>
    <w:link w:val="ListParagraphChar"/>
    <w:uiPriority w:val="34"/>
    <w:qFormat/>
    <w:pPr>
      <w:ind w:left="925" w:hanging="361"/>
      <w:jc w:val="both"/>
    </w:pPr>
  </w:style>
  <w:style w:type="paragraph" w:customStyle="1" w:styleId="TableParagraph">
    <w:name w:val="Table Paragraph"/>
    <w:basedOn w:val="Normal"/>
    <w:uiPriority w:val="1"/>
    <w:qFormat/>
    <w:pPr>
      <w:jc w:val="center"/>
    </w:pPr>
  </w:style>
  <w:style w:type="table" w:styleId="TableGrid">
    <w:name w:val="Table Grid"/>
    <w:basedOn w:val="TableNormal"/>
    <w:uiPriority w:val="39"/>
    <w:rsid w:val="00473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502A"/>
    <w:pPr>
      <w:tabs>
        <w:tab w:val="center" w:pos="4513"/>
        <w:tab w:val="right" w:pos="9026"/>
      </w:tabs>
    </w:pPr>
  </w:style>
  <w:style w:type="character" w:customStyle="1" w:styleId="HeaderChar">
    <w:name w:val="Header Char"/>
    <w:basedOn w:val="DefaultParagraphFont"/>
    <w:link w:val="Header"/>
    <w:uiPriority w:val="99"/>
    <w:rsid w:val="0060502A"/>
    <w:rPr>
      <w:rFonts w:ascii="Times New Roman" w:eastAsia="Times New Roman" w:hAnsi="Times New Roman" w:cs="Times New Roman"/>
      <w:lang w:val="id"/>
    </w:rPr>
  </w:style>
  <w:style w:type="paragraph" w:styleId="Footer">
    <w:name w:val="footer"/>
    <w:basedOn w:val="Normal"/>
    <w:link w:val="FooterChar"/>
    <w:uiPriority w:val="99"/>
    <w:unhideWhenUsed/>
    <w:rsid w:val="0060502A"/>
    <w:pPr>
      <w:tabs>
        <w:tab w:val="center" w:pos="4513"/>
        <w:tab w:val="right" w:pos="9026"/>
      </w:tabs>
    </w:pPr>
  </w:style>
  <w:style w:type="character" w:customStyle="1" w:styleId="FooterChar">
    <w:name w:val="Footer Char"/>
    <w:basedOn w:val="DefaultParagraphFont"/>
    <w:link w:val="Footer"/>
    <w:uiPriority w:val="99"/>
    <w:rsid w:val="0060502A"/>
    <w:rPr>
      <w:rFonts w:ascii="Times New Roman" w:eastAsia="Times New Roman" w:hAnsi="Times New Roman" w:cs="Times New Roman"/>
      <w:lang w:val="id"/>
    </w:rPr>
  </w:style>
  <w:style w:type="character" w:customStyle="1" w:styleId="ListParagraphChar">
    <w:name w:val="List Paragraph Char"/>
    <w:aliases w:val="Heading 1 Char1 Char"/>
    <w:link w:val="ListParagraph"/>
    <w:uiPriority w:val="34"/>
    <w:locked/>
    <w:rsid w:val="00E91E1B"/>
    <w:rPr>
      <w:rFonts w:ascii="Times New Roman" w:eastAsia="Times New Roman" w:hAnsi="Times New Roman" w:cs="Times New Roman"/>
      <w:lang w:val="id"/>
    </w:rPr>
  </w:style>
  <w:style w:type="paragraph" w:styleId="Caption">
    <w:name w:val="caption"/>
    <w:basedOn w:val="Normal"/>
    <w:next w:val="Normal"/>
    <w:uiPriority w:val="35"/>
    <w:unhideWhenUsed/>
    <w:qFormat/>
    <w:rsid w:val="00E91E1B"/>
    <w:pPr>
      <w:widowControl/>
      <w:autoSpaceDE/>
      <w:autoSpaceDN/>
      <w:spacing w:after="200"/>
    </w:pPr>
    <w:rPr>
      <w:rFonts w:asciiTheme="minorHAnsi" w:eastAsiaTheme="minorEastAsia" w:hAnsiTheme="minorHAnsi" w:cstheme="minorBidi"/>
      <w:b/>
      <w:bCs/>
      <w:color w:val="4F81BD" w:themeColor="accent1"/>
      <w:sz w:val="18"/>
      <w:szCs w:val="18"/>
      <w:lang w:val="id-ID" w:eastAsia="id-ID"/>
    </w:rPr>
  </w:style>
  <w:style w:type="character" w:styleId="Strong">
    <w:name w:val="Strong"/>
    <w:basedOn w:val="DefaultParagraphFont"/>
    <w:uiPriority w:val="22"/>
    <w:qFormat/>
    <w:rsid w:val="006D11D2"/>
    <w:rPr>
      <w:b/>
      <w:bCs/>
    </w:rPr>
  </w:style>
  <w:style w:type="paragraph" w:styleId="BalloonText">
    <w:name w:val="Balloon Text"/>
    <w:basedOn w:val="Normal"/>
    <w:link w:val="BalloonTextChar"/>
    <w:uiPriority w:val="99"/>
    <w:semiHidden/>
    <w:unhideWhenUsed/>
    <w:rsid w:val="00080F3E"/>
    <w:rPr>
      <w:rFonts w:ascii="Tahoma" w:hAnsi="Tahoma" w:cs="Tahoma"/>
      <w:sz w:val="16"/>
      <w:szCs w:val="16"/>
    </w:rPr>
  </w:style>
  <w:style w:type="character" w:customStyle="1" w:styleId="BalloonTextChar">
    <w:name w:val="Balloon Text Char"/>
    <w:basedOn w:val="DefaultParagraphFont"/>
    <w:link w:val="BalloonText"/>
    <w:uiPriority w:val="99"/>
    <w:semiHidden/>
    <w:rsid w:val="00080F3E"/>
    <w:rPr>
      <w:rFonts w:ascii="Tahoma" w:eastAsia="Times New Roman" w:hAnsi="Tahoma" w:cs="Tahoma"/>
      <w:sz w:val="16"/>
      <w:szCs w:val="16"/>
      <w:lang w:val="id"/>
    </w:rPr>
  </w:style>
  <w:style w:type="character" w:styleId="PageNumber">
    <w:name w:val="page number"/>
    <w:basedOn w:val="DefaultParagraphFont"/>
    <w:uiPriority w:val="99"/>
    <w:semiHidden/>
    <w:unhideWhenUsed/>
    <w:rsid w:val="00D25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ehatq.com/artikel/manfaat-asam-folat-tak-hanya-baik-untuk-ibu-ha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ehatq.com/artikel/manfaat-vitamin-c-agar-senantiasa-seh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nickfernandez24@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8472</Words>
  <Characters>48291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2021-03-19T05:15:00Z</cp:lastPrinted>
  <dcterms:created xsi:type="dcterms:W3CDTF">2021-03-29T07:30:00Z</dcterms:created>
  <dcterms:modified xsi:type="dcterms:W3CDTF">2021-03-29T07:30:00Z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2008-01-30T00:00:00Z</vt:filetime>
  </property>
  <property fmtid="{D5CDD505-2E9C-101B-9397-08002B2CF9AE}" pid="3" name="Creator">
    <vt:lpwstr>Microsoft® Word 2010</vt:lpwstr>
  </property>
  <property fmtid="{D5CDD505-2E9C-101B-9397-08002B2CF9AE}" pid="4" name="LastSaved">
    <vt:filetime>2021-03-05T00:00:00Z</vt:filetime>
  </property>
</Properties>
</file>