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B0" w:rsidRPr="00227D18" w:rsidRDefault="009273B0" w:rsidP="009273B0">
      <w:pPr>
        <w:spacing w:after="0" w:line="480" w:lineRule="auto"/>
        <w:jc w:val="center"/>
        <w:rPr>
          <w:rFonts w:ascii="Times New Roman" w:hAnsi="Times New Roman"/>
          <w:sz w:val="24"/>
          <w:szCs w:val="24"/>
        </w:rPr>
      </w:pPr>
      <w:r w:rsidRPr="00227D18">
        <w:rPr>
          <w:rFonts w:ascii="Times New Roman" w:hAnsi="Times New Roman"/>
          <w:noProof/>
          <w:sz w:val="24"/>
          <w:szCs w:val="24"/>
          <w:lang w:val="id-ID" w:eastAsia="id-ID"/>
        </w:rPr>
        <w:drawing>
          <wp:inline distT="0" distB="0" distL="0" distR="0">
            <wp:extent cx="1227455" cy="1251585"/>
            <wp:effectExtent l="19050" t="0" r="0" b="0"/>
            <wp:docPr id="1" name="Picture 1" descr="Logo NWU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WU New"/>
                    <pic:cNvPicPr>
                      <a:picLocks noChangeAspect="1" noChangeArrowheads="1"/>
                    </pic:cNvPicPr>
                  </pic:nvPicPr>
                  <pic:blipFill>
                    <a:blip r:embed="rId7" cstate="print"/>
                    <a:srcRect/>
                    <a:stretch>
                      <a:fillRect/>
                    </a:stretch>
                  </pic:blipFill>
                  <pic:spPr bwMode="auto">
                    <a:xfrm>
                      <a:off x="0" y="0"/>
                      <a:ext cx="1227455" cy="1251585"/>
                    </a:xfrm>
                    <a:prstGeom prst="rect">
                      <a:avLst/>
                    </a:prstGeom>
                    <a:noFill/>
                    <a:ln w="9525">
                      <a:noFill/>
                      <a:miter lim="800000"/>
                      <a:headEnd/>
                      <a:tailEnd/>
                    </a:ln>
                  </pic:spPr>
                </pic:pic>
              </a:graphicData>
            </a:graphic>
          </wp:inline>
        </w:drawing>
      </w:r>
    </w:p>
    <w:p w:rsidR="009273B0" w:rsidRPr="00227D18" w:rsidRDefault="009273B0" w:rsidP="009273B0">
      <w:pPr>
        <w:spacing w:after="0" w:line="480" w:lineRule="auto"/>
        <w:jc w:val="center"/>
        <w:rPr>
          <w:rFonts w:ascii="Times New Roman" w:hAnsi="Times New Roman"/>
          <w:sz w:val="24"/>
          <w:szCs w:val="24"/>
        </w:rPr>
      </w:pPr>
    </w:p>
    <w:p w:rsidR="009273B0" w:rsidRPr="009273B0" w:rsidRDefault="009273B0" w:rsidP="009273B0">
      <w:pPr>
        <w:pStyle w:val="ListParagraph"/>
        <w:spacing w:line="480" w:lineRule="auto"/>
        <w:ind w:left="-567" w:right="-567"/>
        <w:contextualSpacing w:val="0"/>
        <w:jc w:val="center"/>
        <w:rPr>
          <w:rFonts w:ascii="Times New Roman" w:hAnsi="Times New Roman"/>
          <w:b/>
          <w:sz w:val="24"/>
          <w:szCs w:val="24"/>
          <w:lang w:val="id-ID"/>
        </w:rPr>
      </w:pPr>
      <w:r w:rsidRPr="009273B0">
        <w:rPr>
          <w:rFonts w:ascii="Times New Roman" w:hAnsi="Times New Roman"/>
          <w:b/>
          <w:sz w:val="24"/>
          <w:szCs w:val="24"/>
        </w:rPr>
        <w:t xml:space="preserve">HUBUNGAN  ASUPAN </w:t>
      </w:r>
      <w:r w:rsidRPr="009273B0">
        <w:rPr>
          <w:rFonts w:ascii="Times New Roman" w:hAnsi="Times New Roman"/>
          <w:b/>
          <w:sz w:val="24"/>
          <w:szCs w:val="24"/>
          <w:lang w:val="id-ID"/>
        </w:rPr>
        <w:t>ENERGI DAN KADAR HEMOGLOBIN DENGAN KETAHANAN FISIK PADA ATLET BULUTANGKIS USIA 13 – 18 TAHUN</w:t>
      </w:r>
    </w:p>
    <w:p w:rsidR="009273B0" w:rsidRPr="009273B0" w:rsidRDefault="009273B0" w:rsidP="009273B0">
      <w:pPr>
        <w:pStyle w:val="ListParagraph"/>
        <w:spacing w:line="480" w:lineRule="auto"/>
        <w:ind w:left="-567" w:right="-567"/>
        <w:contextualSpacing w:val="0"/>
        <w:jc w:val="center"/>
        <w:rPr>
          <w:rFonts w:ascii="Times New Roman" w:hAnsi="Times New Roman"/>
          <w:b/>
          <w:sz w:val="24"/>
          <w:szCs w:val="24"/>
          <w:lang w:val="id-ID"/>
        </w:rPr>
      </w:pPr>
      <w:r w:rsidRPr="009273B0">
        <w:rPr>
          <w:rFonts w:ascii="Times New Roman" w:hAnsi="Times New Roman"/>
          <w:b/>
          <w:sz w:val="24"/>
          <w:szCs w:val="24"/>
          <w:lang w:val="id-ID"/>
        </w:rPr>
        <w:t xml:space="preserve"> DI PERSATUAN BULUTANGKIS EKSTRA DAN BINTANG JUNIOR </w:t>
      </w:r>
    </w:p>
    <w:p w:rsidR="009273B0" w:rsidRPr="009273B0" w:rsidRDefault="009273B0" w:rsidP="009273B0">
      <w:pPr>
        <w:pStyle w:val="ListParagraph"/>
        <w:spacing w:line="480" w:lineRule="auto"/>
        <w:ind w:left="-567" w:right="-567"/>
        <w:contextualSpacing w:val="0"/>
        <w:jc w:val="center"/>
        <w:rPr>
          <w:rFonts w:ascii="Times New Roman" w:hAnsi="Times New Roman"/>
          <w:b/>
          <w:bCs/>
          <w:sz w:val="24"/>
          <w:szCs w:val="24"/>
          <w:lang w:val="id-ID"/>
        </w:rPr>
      </w:pPr>
      <w:r w:rsidRPr="009273B0">
        <w:rPr>
          <w:rFonts w:ascii="Times New Roman" w:hAnsi="Times New Roman"/>
          <w:b/>
          <w:sz w:val="24"/>
          <w:szCs w:val="24"/>
          <w:lang w:val="id-ID"/>
        </w:rPr>
        <w:t>DI KABUPATEN CILACAP</w:t>
      </w:r>
    </w:p>
    <w:p w:rsidR="009273B0" w:rsidRPr="009273B0" w:rsidRDefault="009273B0" w:rsidP="009273B0">
      <w:pPr>
        <w:spacing w:after="0" w:line="480" w:lineRule="auto"/>
        <w:jc w:val="center"/>
        <w:rPr>
          <w:rFonts w:ascii="Times New Roman" w:hAnsi="Times New Roman"/>
          <w:b/>
          <w:sz w:val="24"/>
          <w:szCs w:val="24"/>
        </w:rPr>
      </w:pPr>
    </w:p>
    <w:p w:rsidR="009273B0" w:rsidRPr="009273B0" w:rsidRDefault="009273B0" w:rsidP="009273B0">
      <w:pPr>
        <w:spacing w:after="0" w:line="480" w:lineRule="auto"/>
        <w:jc w:val="center"/>
        <w:rPr>
          <w:rFonts w:ascii="Times New Roman" w:hAnsi="Times New Roman"/>
          <w:b/>
          <w:sz w:val="24"/>
          <w:szCs w:val="24"/>
          <w:lang w:val="id-ID"/>
        </w:rPr>
      </w:pPr>
      <w:r w:rsidRPr="009273B0">
        <w:rPr>
          <w:rFonts w:ascii="Times New Roman" w:hAnsi="Times New Roman"/>
          <w:b/>
          <w:sz w:val="24"/>
          <w:szCs w:val="24"/>
          <w:lang w:val="id-ID"/>
        </w:rPr>
        <w:t>ARTIKEL ILMIAH</w:t>
      </w:r>
    </w:p>
    <w:p w:rsidR="009273B0" w:rsidRPr="009273B0" w:rsidRDefault="009273B0" w:rsidP="009273B0">
      <w:pPr>
        <w:spacing w:after="0" w:line="480" w:lineRule="auto"/>
        <w:jc w:val="center"/>
        <w:rPr>
          <w:rFonts w:ascii="Times New Roman" w:hAnsi="Times New Roman"/>
          <w:sz w:val="24"/>
          <w:szCs w:val="24"/>
        </w:rPr>
      </w:pPr>
    </w:p>
    <w:p w:rsidR="009273B0" w:rsidRPr="009273B0" w:rsidRDefault="009273B0" w:rsidP="009273B0">
      <w:pPr>
        <w:spacing w:after="0" w:line="480" w:lineRule="auto"/>
        <w:jc w:val="center"/>
        <w:rPr>
          <w:rFonts w:ascii="Times New Roman" w:hAnsi="Times New Roman"/>
          <w:sz w:val="24"/>
          <w:szCs w:val="24"/>
        </w:rPr>
      </w:pPr>
      <w:r w:rsidRPr="009273B0">
        <w:rPr>
          <w:rFonts w:ascii="Times New Roman" w:hAnsi="Times New Roman"/>
          <w:sz w:val="24"/>
          <w:szCs w:val="24"/>
        </w:rPr>
        <w:t>Oleh</w:t>
      </w:r>
    </w:p>
    <w:p w:rsidR="009273B0" w:rsidRPr="009273B0" w:rsidRDefault="009273B0" w:rsidP="009273B0">
      <w:pPr>
        <w:spacing w:after="0" w:line="480" w:lineRule="auto"/>
        <w:jc w:val="center"/>
        <w:rPr>
          <w:rFonts w:ascii="Times New Roman" w:hAnsi="Times New Roman"/>
          <w:b/>
          <w:sz w:val="24"/>
          <w:szCs w:val="24"/>
          <w:lang w:val="id-ID"/>
        </w:rPr>
      </w:pPr>
      <w:r w:rsidRPr="009273B0">
        <w:rPr>
          <w:rFonts w:ascii="Times New Roman" w:hAnsi="Times New Roman"/>
          <w:b/>
          <w:sz w:val="24"/>
          <w:szCs w:val="24"/>
          <w:lang w:val="id-ID"/>
        </w:rPr>
        <w:t>NEVITA ARYA ANGGRAINNA</w:t>
      </w:r>
    </w:p>
    <w:p w:rsidR="009273B0" w:rsidRPr="009273B0" w:rsidRDefault="009273B0" w:rsidP="009273B0">
      <w:pPr>
        <w:spacing w:after="0" w:line="480" w:lineRule="auto"/>
        <w:jc w:val="center"/>
        <w:rPr>
          <w:rFonts w:ascii="Times New Roman" w:hAnsi="Times New Roman"/>
          <w:b/>
          <w:sz w:val="24"/>
          <w:szCs w:val="24"/>
          <w:lang w:val="id-ID"/>
        </w:rPr>
      </w:pPr>
      <w:r w:rsidRPr="009273B0">
        <w:rPr>
          <w:rFonts w:ascii="Times New Roman" w:hAnsi="Times New Roman"/>
          <w:b/>
          <w:sz w:val="24"/>
          <w:szCs w:val="24"/>
        </w:rPr>
        <w:t>NIM. 060112a0</w:t>
      </w:r>
      <w:r w:rsidRPr="009273B0">
        <w:rPr>
          <w:rFonts w:ascii="Times New Roman" w:hAnsi="Times New Roman"/>
          <w:b/>
          <w:sz w:val="24"/>
          <w:szCs w:val="24"/>
          <w:lang w:val="id-ID"/>
        </w:rPr>
        <w:t>20</w:t>
      </w:r>
    </w:p>
    <w:p w:rsidR="009273B0" w:rsidRPr="009273B0" w:rsidRDefault="009273B0" w:rsidP="009273B0">
      <w:pPr>
        <w:spacing w:after="0" w:line="480" w:lineRule="auto"/>
        <w:jc w:val="center"/>
        <w:rPr>
          <w:rFonts w:ascii="Times New Roman" w:hAnsi="Times New Roman"/>
          <w:b/>
          <w:sz w:val="24"/>
          <w:szCs w:val="24"/>
          <w:lang w:val="id-ID"/>
        </w:rPr>
      </w:pPr>
    </w:p>
    <w:p w:rsidR="009273B0" w:rsidRPr="009273B0" w:rsidRDefault="009273B0" w:rsidP="009273B0">
      <w:pPr>
        <w:spacing w:after="0" w:line="480" w:lineRule="auto"/>
        <w:rPr>
          <w:rFonts w:ascii="Times New Roman" w:hAnsi="Times New Roman"/>
          <w:b/>
          <w:sz w:val="24"/>
          <w:szCs w:val="24"/>
          <w:lang w:val="id-ID"/>
        </w:rPr>
      </w:pPr>
    </w:p>
    <w:p w:rsidR="009273B0" w:rsidRPr="009273B0" w:rsidRDefault="009273B0" w:rsidP="009273B0">
      <w:pPr>
        <w:spacing w:after="0" w:line="480" w:lineRule="auto"/>
        <w:rPr>
          <w:rFonts w:ascii="Times New Roman" w:hAnsi="Times New Roman"/>
          <w:b/>
          <w:sz w:val="24"/>
          <w:szCs w:val="24"/>
          <w:lang w:val="id-ID"/>
        </w:rPr>
      </w:pPr>
    </w:p>
    <w:p w:rsidR="009273B0" w:rsidRPr="009273B0" w:rsidRDefault="009273B0" w:rsidP="009273B0">
      <w:pPr>
        <w:spacing w:after="0" w:line="480" w:lineRule="auto"/>
        <w:jc w:val="center"/>
        <w:rPr>
          <w:rFonts w:ascii="Times New Roman" w:hAnsi="Times New Roman"/>
          <w:b/>
          <w:sz w:val="24"/>
          <w:szCs w:val="24"/>
          <w:lang w:val="id-ID"/>
        </w:rPr>
      </w:pPr>
      <w:r w:rsidRPr="009273B0">
        <w:rPr>
          <w:rFonts w:ascii="Times New Roman" w:hAnsi="Times New Roman"/>
          <w:b/>
          <w:sz w:val="24"/>
          <w:szCs w:val="24"/>
        </w:rPr>
        <w:t>PROGRAM STUDI ILMU GIZI</w:t>
      </w:r>
    </w:p>
    <w:p w:rsidR="009273B0" w:rsidRPr="009273B0" w:rsidRDefault="009273B0" w:rsidP="009273B0">
      <w:pPr>
        <w:spacing w:after="0" w:line="480" w:lineRule="auto"/>
        <w:jc w:val="center"/>
        <w:rPr>
          <w:rFonts w:ascii="Times New Roman" w:hAnsi="Times New Roman"/>
          <w:b/>
          <w:sz w:val="24"/>
          <w:szCs w:val="24"/>
          <w:lang w:val="id-ID"/>
        </w:rPr>
      </w:pPr>
      <w:r w:rsidRPr="009273B0">
        <w:rPr>
          <w:rFonts w:ascii="Times New Roman" w:hAnsi="Times New Roman"/>
          <w:b/>
          <w:sz w:val="24"/>
          <w:szCs w:val="24"/>
          <w:lang w:val="id-ID"/>
        </w:rPr>
        <w:t>FAKULTAS ILMU KESEHATAN</w:t>
      </w:r>
    </w:p>
    <w:p w:rsidR="009273B0" w:rsidRPr="009273B0" w:rsidRDefault="009273B0" w:rsidP="009273B0">
      <w:pPr>
        <w:spacing w:after="0" w:line="480" w:lineRule="auto"/>
        <w:jc w:val="center"/>
        <w:rPr>
          <w:rFonts w:ascii="Times New Roman" w:hAnsi="Times New Roman"/>
          <w:b/>
          <w:sz w:val="24"/>
          <w:szCs w:val="24"/>
          <w:lang w:val="id-ID"/>
        </w:rPr>
      </w:pPr>
      <w:r w:rsidRPr="009273B0">
        <w:rPr>
          <w:rFonts w:ascii="Times New Roman" w:hAnsi="Times New Roman"/>
          <w:b/>
          <w:sz w:val="24"/>
          <w:szCs w:val="24"/>
          <w:lang w:val="id-ID"/>
        </w:rPr>
        <w:t>UNIVERSITAS NGUDI WALUYO</w:t>
      </w:r>
    </w:p>
    <w:p w:rsidR="009273B0" w:rsidRPr="009273B0" w:rsidRDefault="009273B0" w:rsidP="009273B0">
      <w:pPr>
        <w:spacing w:after="0" w:line="480" w:lineRule="auto"/>
        <w:jc w:val="center"/>
        <w:rPr>
          <w:rFonts w:ascii="Times New Roman" w:hAnsi="Times New Roman"/>
          <w:b/>
          <w:sz w:val="24"/>
          <w:szCs w:val="24"/>
          <w:lang w:val="id-ID"/>
        </w:rPr>
      </w:pPr>
      <w:r w:rsidRPr="009273B0">
        <w:rPr>
          <w:rFonts w:ascii="Times New Roman" w:hAnsi="Times New Roman"/>
          <w:b/>
          <w:sz w:val="24"/>
          <w:szCs w:val="24"/>
          <w:lang w:val="id-ID"/>
        </w:rPr>
        <w:t>UNGARAN</w:t>
      </w:r>
    </w:p>
    <w:p w:rsidR="009273B0" w:rsidRDefault="009273B0" w:rsidP="009273B0">
      <w:pPr>
        <w:spacing w:after="0" w:line="480" w:lineRule="auto"/>
        <w:jc w:val="center"/>
        <w:rPr>
          <w:rFonts w:ascii="Times New Roman" w:hAnsi="Times New Roman"/>
          <w:b/>
          <w:sz w:val="24"/>
          <w:szCs w:val="24"/>
          <w:lang w:val="id-ID"/>
        </w:rPr>
      </w:pPr>
      <w:r w:rsidRPr="009273B0">
        <w:rPr>
          <w:rFonts w:ascii="Times New Roman" w:hAnsi="Times New Roman"/>
          <w:b/>
          <w:sz w:val="24"/>
          <w:szCs w:val="24"/>
          <w:lang w:val="id-ID"/>
        </w:rPr>
        <w:t>FEBRUARI, 2017</w:t>
      </w:r>
    </w:p>
    <w:p w:rsidR="009273B0" w:rsidRPr="009273B0" w:rsidRDefault="009273B0" w:rsidP="009273B0">
      <w:pPr>
        <w:spacing w:after="0" w:line="480" w:lineRule="auto"/>
        <w:jc w:val="center"/>
        <w:rPr>
          <w:rFonts w:ascii="Times New Roman" w:hAnsi="Times New Roman"/>
          <w:b/>
          <w:sz w:val="24"/>
          <w:szCs w:val="24"/>
          <w:lang w:val="id-ID"/>
        </w:rPr>
      </w:pPr>
    </w:p>
    <w:p w:rsidR="00B63F68" w:rsidRDefault="00B63F68" w:rsidP="009273B0">
      <w:pPr>
        <w:jc w:val="center"/>
        <w:rPr>
          <w:rFonts w:ascii="Times New Roman" w:hAnsi="Times New Roman"/>
          <w:b/>
          <w:sz w:val="24"/>
          <w:szCs w:val="24"/>
          <w:lang w:val="id-ID"/>
        </w:rPr>
        <w:sectPr w:rsidR="00B63F68" w:rsidSect="00B63F68">
          <w:footerReference w:type="default" r:id="rId8"/>
          <w:pgSz w:w="11907" w:h="16840"/>
          <w:pgMar w:top="1440" w:right="1440" w:bottom="1440" w:left="1440" w:header="720" w:footer="720" w:gutter="0"/>
          <w:pgNumType w:start="1"/>
          <w:cols w:space="720"/>
          <w:titlePg/>
          <w:docGrid w:linePitch="360"/>
        </w:sectPr>
      </w:pPr>
    </w:p>
    <w:p w:rsidR="009273B0" w:rsidRPr="009273B0" w:rsidRDefault="009273B0" w:rsidP="009273B0">
      <w:pPr>
        <w:jc w:val="center"/>
        <w:rPr>
          <w:rFonts w:ascii="Times New Roman" w:hAnsi="Times New Roman"/>
          <w:b/>
          <w:sz w:val="24"/>
          <w:szCs w:val="24"/>
          <w:lang w:val="id-ID"/>
        </w:rPr>
      </w:pPr>
      <w:r w:rsidRPr="009273B0">
        <w:rPr>
          <w:rFonts w:ascii="Times New Roman" w:hAnsi="Times New Roman"/>
          <w:b/>
          <w:sz w:val="24"/>
          <w:szCs w:val="24"/>
          <w:lang w:val="id-ID"/>
        </w:rPr>
        <w:lastRenderedPageBreak/>
        <w:t>LEMBAR PENGESAHAN</w:t>
      </w:r>
    </w:p>
    <w:p w:rsidR="009273B0" w:rsidRPr="009273B0" w:rsidRDefault="009273B0" w:rsidP="009273B0">
      <w:pPr>
        <w:jc w:val="center"/>
        <w:rPr>
          <w:rFonts w:ascii="Times New Roman" w:hAnsi="Times New Roman"/>
          <w:b/>
          <w:sz w:val="24"/>
          <w:szCs w:val="24"/>
          <w:lang w:val="id-ID"/>
        </w:rPr>
      </w:pPr>
    </w:p>
    <w:p w:rsidR="009273B0" w:rsidRPr="009273B0" w:rsidRDefault="009273B0" w:rsidP="009273B0">
      <w:pPr>
        <w:jc w:val="center"/>
        <w:rPr>
          <w:rFonts w:ascii="Times New Roman" w:hAnsi="Times New Roman"/>
          <w:sz w:val="24"/>
          <w:szCs w:val="24"/>
          <w:lang w:val="id-ID"/>
        </w:rPr>
      </w:pPr>
      <w:r w:rsidRPr="009273B0">
        <w:rPr>
          <w:rFonts w:ascii="Times New Roman" w:hAnsi="Times New Roman"/>
          <w:sz w:val="24"/>
          <w:szCs w:val="24"/>
          <w:lang w:val="id-ID"/>
        </w:rPr>
        <w:t>Artikel berjudul :</w:t>
      </w:r>
    </w:p>
    <w:p w:rsidR="009273B0" w:rsidRPr="009273B0" w:rsidRDefault="009273B0" w:rsidP="009273B0">
      <w:pPr>
        <w:jc w:val="center"/>
        <w:rPr>
          <w:rFonts w:ascii="Times New Roman" w:hAnsi="Times New Roman"/>
          <w:sz w:val="24"/>
          <w:szCs w:val="24"/>
          <w:lang w:val="id-ID"/>
        </w:rPr>
      </w:pPr>
    </w:p>
    <w:p w:rsidR="009273B0" w:rsidRPr="009273B0" w:rsidRDefault="009273B0" w:rsidP="009273B0">
      <w:pPr>
        <w:pStyle w:val="ListParagraph"/>
        <w:spacing w:line="480" w:lineRule="auto"/>
        <w:ind w:left="-567" w:right="-567"/>
        <w:contextualSpacing w:val="0"/>
        <w:jc w:val="center"/>
        <w:rPr>
          <w:rFonts w:ascii="Times New Roman" w:hAnsi="Times New Roman"/>
          <w:b/>
          <w:sz w:val="24"/>
          <w:szCs w:val="24"/>
          <w:lang w:val="id-ID"/>
        </w:rPr>
      </w:pPr>
      <w:r w:rsidRPr="009273B0">
        <w:rPr>
          <w:rFonts w:ascii="Times New Roman" w:hAnsi="Times New Roman"/>
          <w:b/>
          <w:sz w:val="24"/>
          <w:szCs w:val="24"/>
        </w:rPr>
        <w:t xml:space="preserve">HUBUNGAN  ASUPAN </w:t>
      </w:r>
      <w:r w:rsidRPr="009273B0">
        <w:rPr>
          <w:rFonts w:ascii="Times New Roman" w:hAnsi="Times New Roman"/>
          <w:b/>
          <w:sz w:val="24"/>
          <w:szCs w:val="24"/>
          <w:lang w:val="id-ID"/>
        </w:rPr>
        <w:t>ENERGI DAN KADAR HEMOGLOBIN DENGAN KETAHANAN FISIK PADA ATLET BULUTANGKIS USIA 13 – 18 TAHUN</w:t>
      </w:r>
    </w:p>
    <w:p w:rsidR="009273B0" w:rsidRPr="009273B0" w:rsidRDefault="009273B0" w:rsidP="009273B0">
      <w:pPr>
        <w:pStyle w:val="ListParagraph"/>
        <w:spacing w:line="480" w:lineRule="auto"/>
        <w:ind w:left="-567" w:right="-567"/>
        <w:contextualSpacing w:val="0"/>
        <w:jc w:val="center"/>
        <w:rPr>
          <w:rFonts w:ascii="Times New Roman" w:hAnsi="Times New Roman"/>
          <w:b/>
          <w:sz w:val="24"/>
          <w:szCs w:val="24"/>
          <w:lang w:val="id-ID"/>
        </w:rPr>
      </w:pPr>
      <w:r w:rsidRPr="009273B0">
        <w:rPr>
          <w:rFonts w:ascii="Times New Roman" w:hAnsi="Times New Roman"/>
          <w:b/>
          <w:sz w:val="24"/>
          <w:szCs w:val="24"/>
          <w:lang w:val="id-ID"/>
        </w:rPr>
        <w:t xml:space="preserve"> DI PERSATUAN BULUTANGKIS EKSTRA DAN BINTANG JUNIOR </w:t>
      </w:r>
    </w:p>
    <w:p w:rsidR="009273B0" w:rsidRPr="009273B0" w:rsidRDefault="009273B0" w:rsidP="009273B0">
      <w:pPr>
        <w:pStyle w:val="ListParagraph"/>
        <w:spacing w:line="480" w:lineRule="auto"/>
        <w:ind w:left="-567" w:right="-567"/>
        <w:contextualSpacing w:val="0"/>
        <w:jc w:val="center"/>
        <w:rPr>
          <w:rFonts w:ascii="Times New Roman" w:hAnsi="Times New Roman"/>
          <w:b/>
          <w:bCs/>
          <w:sz w:val="24"/>
          <w:szCs w:val="24"/>
          <w:lang w:val="id-ID"/>
        </w:rPr>
      </w:pPr>
      <w:r w:rsidRPr="009273B0">
        <w:rPr>
          <w:rFonts w:ascii="Times New Roman" w:hAnsi="Times New Roman"/>
          <w:b/>
          <w:sz w:val="24"/>
          <w:szCs w:val="24"/>
          <w:lang w:val="id-ID"/>
        </w:rPr>
        <w:t>DI KABUPATEN CILACAP</w:t>
      </w:r>
    </w:p>
    <w:p w:rsidR="009273B0" w:rsidRPr="009273B0" w:rsidRDefault="009273B0" w:rsidP="009273B0">
      <w:pPr>
        <w:jc w:val="center"/>
        <w:rPr>
          <w:rFonts w:ascii="Times New Roman" w:hAnsi="Times New Roman"/>
          <w:sz w:val="24"/>
          <w:szCs w:val="24"/>
          <w:lang w:val="id-ID"/>
        </w:rPr>
      </w:pPr>
    </w:p>
    <w:p w:rsidR="009273B0" w:rsidRPr="009273B0" w:rsidRDefault="009273B0" w:rsidP="009273B0">
      <w:pPr>
        <w:jc w:val="center"/>
        <w:rPr>
          <w:rFonts w:ascii="Times New Roman" w:hAnsi="Times New Roman"/>
          <w:sz w:val="24"/>
          <w:szCs w:val="24"/>
          <w:lang w:val="id-ID"/>
        </w:rPr>
      </w:pPr>
      <w:r w:rsidRPr="009273B0">
        <w:rPr>
          <w:rFonts w:ascii="Times New Roman" w:hAnsi="Times New Roman"/>
          <w:sz w:val="24"/>
          <w:szCs w:val="24"/>
          <w:lang w:val="id-ID"/>
        </w:rPr>
        <w:t>Disusun oleh :</w:t>
      </w:r>
    </w:p>
    <w:p w:rsidR="009273B0" w:rsidRPr="009273B0" w:rsidRDefault="009273B0" w:rsidP="009273B0">
      <w:pPr>
        <w:jc w:val="center"/>
        <w:rPr>
          <w:rFonts w:ascii="Times New Roman" w:hAnsi="Times New Roman"/>
          <w:sz w:val="24"/>
          <w:szCs w:val="24"/>
          <w:lang w:val="id-ID"/>
        </w:rPr>
      </w:pPr>
      <w:r w:rsidRPr="009273B0">
        <w:rPr>
          <w:rFonts w:ascii="Times New Roman" w:hAnsi="Times New Roman"/>
          <w:sz w:val="24"/>
          <w:szCs w:val="24"/>
          <w:lang w:val="id-ID"/>
        </w:rPr>
        <w:t>NEVITA ARYA ANGGRAINNA</w:t>
      </w:r>
    </w:p>
    <w:p w:rsidR="009273B0" w:rsidRPr="009273B0" w:rsidRDefault="009273B0" w:rsidP="009273B0">
      <w:pPr>
        <w:jc w:val="center"/>
        <w:rPr>
          <w:rFonts w:ascii="Times New Roman" w:hAnsi="Times New Roman"/>
          <w:sz w:val="24"/>
          <w:szCs w:val="24"/>
          <w:lang w:val="id-ID"/>
        </w:rPr>
      </w:pPr>
      <w:r w:rsidRPr="009273B0">
        <w:rPr>
          <w:rFonts w:ascii="Times New Roman" w:hAnsi="Times New Roman"/>
          <w:sz w:val="24"/>
          <w:szCs w:val="24"/>
          <w:lang w:val="id-ID"/>
        </w:rPr>
        <w:t>060112a020</w:t>
      </w:r>
    </w:p>
    <w:p w:rsidR="009273B0" w:rsidRPr="009273B0" w:rsidRDefault="009273B0" w:rsidP="009273B0">
      <w:pPr>
        <w:jc w:val="center"/>
        <w:rPr>
          <w:rFonts w:ascii="Times New Roman" w:hAnsi="Times New Roman"/>
          <w:sz w:val="24"/>
          <w:szCs w:val="24"/>
          <w:lang w:val="id-ID"/>
        </w:rPr>
      </w:pPr>
    </w:p>
    <w:p w:rsidR="009273B0" w:rsidRPr="009273B0" w:rsidRDefault="009273B0" w:rsidP="009273B0">
      <w:pPr>
        <w:jc w:val="center"/>
        <w:rPr>
          <w:rFonts w:ascii="Times New Roman" w:hAnsi="Times New Roman"/>
          <w:sz w:val="24"/>
          <w:szCs w:val="24"/>
          <w:lang w:val="id-ID"/>
        </w:rPr>
      </w:pPr>
      <w:r w:rsidRPr="009273B0">
        <w:rPr>
          <w:rFonts w:ascii="Times New Roman" w:hAnsi="Times New Roman"/>
          <w:sz w:val="24"/>
          <w:szCs w:val="24"/>
          <w:lang w:val="id-ID"/>
        </w:rPr>
        <w:t>Telah Diperiksa dan Disetujui oleh Pembimbing Artikel Program Studi Ilmu Gizi Universitas Ngudi Waluyo Ungaran</w:t>
      </w:r>
    </w:p>
    <w:p w:rsidR="009273B0" w:rsidRPr="00227D18" w:rsidRDefault="009273B0" w:rsidP="009273B0">
      <w:pPr>
        <w:jc w:val="center"/>
        <w:rPr>
          <w:rFonts w:ascii="Times New Roman" w:hAnsi="Times New Roman"/>
          <w:sz w:val="24"/>
          <w:szCs w:val="24"/>
          <w:lang w:val="id-ID"/>
        </w:rPr>
      </w:pPr>
    </w:p>
    <w:p w:rsidR="009273B0" w:rsidRPr="00227D18" w:rsidRDefault="009273B0" w:rsidP="009273B0">
      <w:pPr>
        <w:ind w:left="4320" w:firstLine="720"/>
        <w:rPr>
          <w:rFonts w:ascii="Times New Roman" w:hAnsi="Times New Roman"/>
          <w:sz w:val="24"/>
          <w:szCs w:val="24"/>
          <w:lang w:val="id-ID"/>
        </w:rPr>
      </w:pPr>
      <w:r w:rsidRPr="00227D18">
        <w:rPr>
          <w:rFonts w:ascii="Times New Roman" w:hAnsi="Times New Roman"/>
          <w:sz w:val="24"/>
          <w:szCs w:val="24"/>
          <w:lang w:val="id-ID"/>
        </w:rPr>
        <w:t>Ungaran,    Februari 2017</w:t>
      </w:r>
    </w:p>
    <w:p w:rsidR="009273B0" w:rsidRPr="00227D18" w:rsidRDefault="009273B0" w:rsidP="009273B0">
      <w:pPr>
        <w:ind w:left="5040"/>
        <w:rPr>
          <w:rFonts w:ascii="Times New Roman" w:hAnsi="Times New Roman"/>
          <w:sz w:val="24"/>
          <w:szCs w:val="24"/>
          <w:lang w:val="id-ID"/>
        </w:rPr>
      </w:pPr>
      <w:r w:rsidRPr="00227D18">
        <w:rPr>
          <w:rFonts w:ascii="Times New Roman" w:hAnsi="Times New Roman"/>
          <w:sz w:val="24"/>
          <w:szCs w:val="24"/>
          <w:lang w:val="id-ID"/>
        </w:rPr>
        <w:t xml:space="preserve">   Pembimbing Utama</w:t>
      </w:r>
    </w:p>
    <w:p w:rsidR="009273B0" w:rsidRPr="00227D18" w:rsidRDefault="009273B0" w:rsidP="009273B0">
      <w:pPr>
        <w:jc w:val="right"/>
        <w:rPr>
          <w:rFonts w:ascii="Times New Roman" w:hAnsi="Times New Roman"/>
          <w:sz w:val="24"/>
          <w:szCs w:val="24"/>
          <w:lang w:val="id-ID"/>
        </w:rPr>
      </w:pPr>
    </w:p>
    <w:p w:rsidR="009273B0" w:rsidRPr="00227D18" w:rsidRDefault="009273B0" w:rsidP="009273B0">
      <w:pPr>
        <w:jc w:val="right"/>
        <w:rPr>
          <w:rFonts w:ascii="Times New Roman" w:hAnsi="Times New Roman"/>
          <w:sz w:val="24"/>
          <w:szCs w:val="24"/>
          <w:lang w:val="id-ID"/>
        </w:rPr>
      </w:pPr>
    </w:p>
    <w:p w:rsidR="009273B0" w:rsidRPr="00227D18" w:rsidRDefault="009273B0" w:rsidP="009273B0">
      <w:pPr>
        <w:ind w:left="4320"/>
        <w:rPr>
          <w:rFonts w:ascii="Times New Roman" w:hAnsi="Times New Roman"/>
          <w:sz w:val="24"/>
          <w:szCs w:val="24"/>
          <w:lang w:val="id-ID"/>
        </w:rPr>
      </w:pPr>
      <w:r w:rsidRPr="00227D18">
        <w:rPr>
          <w:rFonts w:ascii="Times New Roman" w:hAnsi="Times New Roman"/>
          <w:sz w:val="24"/>
          <w:szCs w:val="24"/>
          <w:lang w:val="id-ID"/>
        </w:rPr>
        <w:t xml:space="preserve">       Indri Mulyasari, S.Gz., M.Gizi</w:t>
      </w:r>
    </w:p>
    <w:p w:rsidR="009273B0" w:rsidRDefault="009273B0" w:rsidP="009273B0">
      <w:pPr>
        <w:ind w:left="4320" w:firstLine="925"/>
        <w:rPr>
          <w:rFonts w:ascii="Times New Roman" w:hAnsi="Times New Roman"/>
          <w:sz w:val="24"/>
          <w:szCs w:val="24"/>
          <w:lang w:val="id-ID"/>
        </w:rPr>
      </w:pPr>
      <w:r w:rsidRPr="00227D18">
        <w:rPr>
          <w:rFonts w:ascii="Times New Roman" w:hAnsi="Times New Roman"/>
          <w:sz w:val="24"/>
          <w:szCs w:val="24"/>
          <w:lang w:val="id-ID"/>
        </w:rPr>
        <w:t>NIDN. 0603058501</w:t>
      </w:r>
    </w:p>
    <w:p w:rsidR="009273B0" w:rsidRDefault="009273B0">
      <w:pPr>
        <w:spacing w:after="0" w:line="360" w:lineRule="auto"/>
        <w:jc w:val="both"/>
        <w:rPr>
          <w:rFonts w:ascii="Times New Roman" w:hAnsi="Times New Roman"/>
          <w:sz w:val="24"/>
          <w:szCs w:val="24"/>
          <w:lang w:val="id-ID"/>
        </w:rPr>
      </w:pPr>
      <w:r>
        <w:rPr>
          <w:rFonts w:ascii="Times New Roman" w:hAnsi="Times New Roman"/>
          <w:sz w:val="24"/>
          <w:szCs w:val="24"/>
          <w:lang w:val="id-ID"/>
        </w:rPr>
        <w:br w:type="page"/>
      </w:r>
    </w:p>
    <w:p w:rsidR="009273B0" w:rsidRDefault="009273B0" w:rsidP="00AB47F0">
      <w:pPr>
        <w:pStyle w:val="NoSpacing"/>
        <w:jc w:val="both"/>
        <w:rPr>
          <w:rFonts w:ascii="Times New Roman" w:hAnsi="Times New Roman"/>
          <w:b/>
          <w:sz w:val="24"/>
          <w:szCs w:val="24"/>
        </w:rPr>
        <w:sectPr w:rsidR="009273B0" w:rsidSect="00B63F68">
          <w:pgSz w:w="11907" w:h="16840"/>
          <w:pgMar w:top="1440" w:right="1440" w:bottom="1440" w:left="1440" w:header="720" w:footer="720" w:gutter="0"/>
          <w:pgNumType w:fmt="lowerRoman" w:start="2"/>
          <w:cols w:space="720"/>
          <w:docGrid w:linePitch="360"/>
        </w:sectPr>
      </w:pPr>
    </w:p>
    <w:p w:rsidR="00AB47F0" w:rsidRPr="00227D18" w:rsidRDefault="00AB47F0" w:rsidP="00AB47F0">
      <w:pPr>
        <w:pStyle w:val="NoSpacing"/>
        <w:jc w:val="both"/>
        <w:rPr>
          <w:rFonts w:ascii="Times New Roman" w:hAnsi="Times New Roman"/>
          <w:b/>
          <w:sz w:val="24"/>
          <w:szCs w:val="24"/>
        </w:rPr>
      </w:pPr>
      <w:r w:rsidRPr="00227D18">
        <w:rPr>
          <w:rFonts w:ascii="Times New Roman" w:hAnsi="Times New Roman"/>
          <w:b/>
          <w:sz w:val="24"/>
          <w:szCs w:val="24"/>
        </w:rPr>
        <w:lastRenderedPageBreak/>
        <w:t>HUBUNGAN ASUPAN ENERGI DAN KADAR HEMOGLOBIN DENGAN KETAHANAN FISIK PADA ATLET BULUTANGKIS USIA 13-18 TAHUN DI PERSATUAN BULUTANGKIS EKSTRA DAN BINTANG JUNIOR DI KOTA CILACAP</w:t>
      </w:r>
    </w:p>
    <w:p w:rsidR="00AB47F0" w:rsidRPr="00227D18" w:rsidRDefault="00AB47F0" w:rsidP="00AB47F0">
      <w:pPr>
        <w:pStyle w:val="NoSpacing"/>
        <w:jc w:val="both"/>
        <w:rPr>
          <w:rFonts w:ascii="Times New Roman" w:hAnsi="Times New Roman"/>
          <w:sz w:val="24"/>
          <w:szCs w:val="24"/>
        </w:rPr>
      </w:pPr>
    </w:p>
    <w:p w:rsidR="00AB47F0" w:rsidRDefault="001C45B7" w:rsidP="00AB47F0">
      <w:pPr>
        <w:pStyle w:val="NoSpacing"/>
        <w:jc w:val="both"/>
        <w:rPr>
          <w:rFonts w:ascii="Times New Roman" w:hAnsi="Times New Roman"/>
          <w:sz w:val="24"/>
          <w:szCs w:val="24"/>
          <w:lang w:val="id-ID"/>
        </w:rPr>
      </w:pPr>
      <w:r>
        <w:rPr>
          <w:rFonts w:ascii="Times New Roman" w:hAnsi="Times New Roman"/>
          <w:sz w:val="24"/>
          <w:szCs w:val="24"/>
          <w:lang w:val="id-ID"/>
        </w:rPr>
        <w:t>Nevita Arya A, Indri Mulyasari, Galeh S. Pontang*</w:t>
      </w:r>
    </w:p>
    <w:p w:rsidR="001C45B7" w:rsidRDefault="001C45B7" w:rsidP="00AB47F0">
      <w:pPr>
        <w:pStyle w:val="NoSpacing"/>
        <w:jc w:val="both"/>
        <w:rPr>
          <w:rFonts w:ascii="Times New Roman" w:hAnsi="Times New Roman"/>
          <w:sz w:val="24"/>
          <w:szCs w:val="24"/>
          <w:lang w:val="id-ID"/>
        </w:rPr>
      </w:pPr>
      <w:r>
        <w:rPr>
          <w:rFonts w:ascii="Times New Roman" w:hAnsi="Times New Roman"/>
          <w:sz w:val="24"/>
          <w:szCs w:val="24"/>
          <w:lang w:val="id-ID"/>
        </w:rPr>
        <w:t>E-mail : nevitaarya65@gmail.com</w:t>
      </w:r>
    </w:p>
    <w:p w:rsidR="001C45B7" w:rsidRDefault="001C45B7" w:rsidP="00AB47F0">
      <w:pPr>
        <w:pStyle w:val="NoSpacing"/>
        <w:jc w:val="both"/>
        <w:rPr>
          <w:rFonts w:ascii="Times New Roman" w:hAnsi="Times New Roman"/>
          <w:sz w:val="24"/>
          <w:szCs w:val="24"/>
          <w:lang w:val="id-ID"/>
        </w:rPr>
      </w:pPr>
      <w:r>
        <w:rPr>
          <w:rFonts w:ascii="Times New Roman" w:hAnsi="Times New Roman"/>
          <w:sz w:val="24"/>
          <w:szCs w:val="24"/>
          <w:lang w:val="id-ID"/>
        </w:rPr>
        <w:t>*Program Studi Ilmu Gizi Universitas Ngudi Waluyo</w:t>
      </w:r>
    </w:p>
    <w:p w:rsidR="001C45B7" w:rsidRPr="001C45B7" w:rsidRDefault="001C45B7" w:rsidP="00AB47F0">
      <w:pPr>
        <w:pStyle w:val="NoSpacing"/>
        <w:jc w:val="both"/>
        <w:rPr>
          <w:rFonts w:ascii="Times New Roman" w:hAnsi="Times New Roman"/>
          <w:sz w:val="24"/>
          <w:szCs w:val="24"/>
          <w:lang w:val="id-ID"/>
        </w:rPr>
      </w:pPr>
    </w:p>
    <w:p w:rsidR="00AB47F0" w:rsidRPr="001C45B7" w:rsidRDefault="00AB47F0" w:rsidP="00AB47F0">
      <w:pPr>
        <w:pStyle w:val="NoSpacing"/>
        <w:jc w:val="both"/>
        <w:rPr>
          <w:rFonts w:ascii="Times New Roman" w:hAnsi="Times New Roman"/>
          <w:b/>
          <w:sz w:val="24"/>
          <w:szCs w:val="24"/>
          <w:lang w:val="id-ID"/>
        </w:rPr>
      </w:pPr>
      <w:r w:rsidRPr="00227D18">
        <w:rPr>
          <w:rFonts w:ascii="Times New Roman" w:hAnsi="Times New Roman"/>
          <w:b/>
          <w:sz w:val="24"/>
          <w:szCs w:val="24"/>
        </w:rPr>
        <w:t>ABSTRAK</w:t>
      </w:r>
    </w:p>
    <w:p w:rsidR="00AB47F0" w:rsidRPr="00227D18" w:rsidRDefault="00AB47F0" w:rsidP="00AB47F0">
      <w:pPr>
        <w:pStyle w:val="NoSpacing"/>
        <w:jc w:val="both"/>
        <w:rPr>
          <w:rFonts w:ascii="Times New Roman" w:eastAsia="Times New Roman" w:hAnsi="Times New Roman"/>
          <w:sz w:val="24"/>
          <w:szCs w:val="24"/>
          <w:lang w:eastAsia="id-ID"/>
        </w:rPr>
      </w:pPr>
      <w:r w:rsidRPr="00227D18">
        <w:rPr>
          <w:rFonts w:ascii="Times New Roman" w:hAnsi="Times New Roman"/>
          <w:b/>
          <w:sz w:val="24"/>
          <w:szCs w:val="24"/>
        </w:rPr>
        <w:t>Latar Belakang :</w:t>
      </w:r>
      <w:r w:rsidRPr="00227D18">
        <w:rPr>
          <w:rFonts w:ascii="Times New Roman" w:hAnsi="Times New Roman"/>
          <w:sz w:val="24"/>
          <w:szCs w:val="24"/>
        </w:rPr>
        <w:t xml:space="preserve"> Ketahanan fisik menunjang atlet dalam bertanding, sehingga dalam pertandingan atlet tidak mengalami kelelahan dan terhindar dari cedera yang dapat mengganggu penampilannya. Salah satu upaya untuk mendapatkan ketahanan fisik yang baik diperlukan asupan energi dan kadar hemoglobin yang baik.</w:t>
      </w:r>
    </w:p>
    <w:p w:rsidR="00AB47F0" w:rsidRPr="00227D18" w:rsidRDefault="00AB47F0" w:rsidP="00AB47F0">
      <w:pPr>
        <w:pStyle w:val="NoSpacing"/>
        <w:jc w:val="both"/>
        <w:rPr>
          <w:rFonts w:ascii="Times New Roman" w:hAnsi="Times New Roman"/>
          <w:sz w:val="24"/>
          <w:szCs w:val="24"/>
        </w:rPr>
      </w:pPr>
      <w:r w:rsidRPr="00227D18">
        <w:rPr>
          <w:rFonts w:ascii="Times New Roman" w:hAnsi="Times New Roman"/>
          <w:b/>
          <w:sz w:val="24"/>
          <w:szCs w:val="24"/>
        </w:rPr>
        <w:t>Tujuan :</w:t>
      </w:r>
      <w:r w:rsidRPr="00227D18">
        <w:rPr>
          <w:rFonts w:ascii="Times New Roman" w:hAnsi="Times New Roman"/>
          <w:sz w:val="24"/>
          <w:szCs w:val="24"/>
        </w:rPr>
        <w:t xml:space="preserve"> Untuk mengetahui hubungan antara asupan energi dan kadar hemoglobin dengan ketahanan fisik pada atlet bulutangkis usia 13-18 tahun.</w:t>
      </w:r>
    </w:p>
    <w:p w:rsidR="00AB47F0" w:rsidRPr="00227D18" w:rsidRDefault="00AB47F0" w:rsidP="00AB47F0">
      <w:pPr>
        <w:pStyle w:val="NoSpacing"/>
        <w:jc w:val="both"/>
        <w:rPr>
          <w:rFonts w:ascii="Times New Roman" w:hAnsi="Times New Roman"/>
          <w:sz w:val="24"/>
          <w:szCs w:val="24"/>
        </w:rPr>
      </w:pPr>
      <w:r w:rsidRPr="00227D18">
        <w:rPr>
          <w:rFonts w:ascii="Times New Roman" w:hAnsi="Times New Roman"/>
          <w:b/>
          <w:sz w:val="24"/>
          <w:szCs w:val="24"/>
        </w:rPr>
        <w:t>Metode :</w:t>
      </w:r>
      <w:r w:rsidRPr="00227D18">
        <w:rPr>
          <w:rFonts w:ascii="Times New Roman" w:hAnsi="Times New Roman"/>
          <w:sz w:val="24"/>
          <w:szCs w:val="24"/>
        </w:rPr>
        <w:t xml:space="preserve"> Jenis penelitian ini adalah deskriptif korelasi menggunakan pendekatan </w:t>
      </w:r>
      <w:r w:rsidRPr="00227D18">
        <w:rPr>
          <w:rFonts w:ascii="Times New Roman" w:hAnsi="Times New Roman"/>
          <w:i/>
          <w:sz w:val="24"/>
          <w:szCs w:val="24"/>
        </w:rPr>
        <w:t>cross sectional</w:t>
      </w:r>
      <w:r w:rsidRPr="00227D18">
        <w:rPr>
          <w:rFonts w:ascii="Times New Roman" w:hAnsi="Times New Roman"/>
          <w:sz w:val="24"/>
          <w:szCs w:val="24"/>
        </w:rPr>
        <w:t xml:space="preserve"> dengan populasi atlet PB Ekstra dan Bintang Junior di Kota Cilacap dan jumlah sampel 42 responden diambil dengan metode </w:t>
      </w:r>
      <w:r w:rsidRPr="00227D18">
        <w:rPr>
          <w:rFonts w:ascii="Times New Roman" w:hAnsi="Times New Roman"/>
          <w:i/>
          <w:sz w:val="24"/>
          <w:szCs w:val="24"/>
        </w:rPr>
        <w:t>total sampling.</w:t>
      </w:r>
      <w:r w:rsidR="00D754EB">
        <w:rPr>
          <w:rFonts w:ascii="Times New Roman" w:hAnsi="Times New Roman"/>
          <w:i/>
          <w:sz w:val="24"/>
          <w:szCs w:val="24"/>
          <w:lang w:val="id-ID"/>
        </w:rPr>
        <w:t xml:space="preserve"> </w:t>
      </w:r>
      <w:r w:rsidRPr="00227D18">
        <w:rPr>
          <w:rFonts w:ascii="Times New Roman" w:hAnsi="Times New Roman"/>
          <w:sz w:val="24"/>
          <w:szCs w:val="24"/>
        </w:rPr>
        <w:t>Asupan</w:t>
      </w:r>
      <w:r w:rsidR="00D754EB">
        <w:rPr>
          <w:rFonts w:ascii="Times New Roman" w:hAnsi="Times New Roman"/>
          <w:sz w:val="24"/>
          <w:szCs w:val="24"/>
          <w:lang w:val="id-ID"/>
        </w:rPr>
        <w:t xml:space="preserve"> </w:t>
      </w:r>
      <w:r w:rsidR="00D754EB">
        <w:rPr>
          <w:rFonts w:ascii="Times New Roman" w:hAnsi="Times New Roman"/>
          <w:sz w:val="24"/>
          <w:szCs w:val="24"/>
        </w:rPr>
        <w:t>energ</w:t>
      </w:r>
      <w:r w:rsidR="00D754EB">
        <w:rPr>
          <w:rFonts w:ascii="Times New Roman" w:hAnsi="Times New Roman"/>
          <w:sz w:val="24"/>
          <w:szCs w:val="24"/>
          <w:lang w:val="id-ID"/>
        </w:rPr>
        <w:t xml:space="preserve">i </w:t>
      </w:r>
      <w:r w:rsidRPr="00227D18">
        <w:rPr>
          <w:rFonts w:ascii="Times New Roman" w:hAnsi="Times New Roman"/>
          <w:sz w:val="24"/>
          <w:szCs w:val="24"/>
        </w:rPr>
        <w:t>diukur</w:t>
      </w:r>
      <w:r w:rsidR="00D754EB">
        <w:rPr>
          <w:rFonts w:ascii="Times New Roman" w:hAnsi="Times New Roman"/>
          <w:sz w:val="24"/>
          <w:szCs w:val="24"/>
          <w:lang w:val="id-ID"/>
        </w:rPr>
        <w:t xml:space="preserve"> </w:t>
      </w:r>
      <w:r w:rsidRPr="00227D18">
        <w:rPr>
          <w:rFonts w:ascii="Times New Roman" w:hAnsi="Times New Roman"/>
          <w:sz w:val="24"/>
          <w:szCs w:val="24"/>
        </w:rPr>
        <w:t>mengguunakan</w:t>
      </w:r>
      <w:r w:rsidR="00D754EB">
        <w:rPr>
          <w:rFonts w:ascii="Times New Roman" w:hAnsi="Times New Roman"/>
          <w:sz w:val="24"/>
          <w:szCs w:val="24"/>
          <w:lang w:val="id-ID"/>
        </w:rPr>
        <w:t xml:space="preserve"> </w:t>
      </w:r>
      <w:r w:rsidRPr="00227D18">
        <w:rPr>
          <w:rFonts w:ascii="Times New Roman" w:hAnsi="Times New Roman"/>
          <w:sz w:val="24"/>
          <w:szCs w:val="24"/>
        </w:rPr>
        <w:t xml:space="preserve">kuesioner FFQ semi kuantitatif, kadar hemoglobin diukur menggunakan alat tes hemoglobin merk </w:t>
      </w:r>
      <w:r w:rsidRPr="00227D18">
        <w:rPr>
          <w:rFonts w:ascii="Times New Roman" w:hAnsi="Times New Roman"/>
          <w:i/>
          <w:sz w:val="24"/>
          <w:szCs w:val="24"/>
        </w:rPr>
        <w:t xml:space="preserve">Easy Touch </w:t>
      </w:r>
      <w:r w:rsidRPr="00227D18">
        <w:rPr>
          <w:rFonts w:ascii="Times New Roman" w:hAnsi="Times New Roman"/>
          <w:sz w:val="24"/>
          <w:szCs w:val="24"/>
        </w:rPr>
        <w:t xml:space="preserve">dengan ketelitian 0,1 g/dl. Ketahanan fisik diukur menggunakan test </w:t>
      </w:r>
      <w:r w:rsidRPr="00227D18">
        <w:rPr>
          <w:rFonts w:ascii="Times New Roman" w:hAnsi="Times New Roman"/>
          <w:i/>
          <w:sz w:val="24"/>
          <w:szCs w:val="24"/>
        </w:rPr>
        <w:t xml:space="preserve">Cooper </w:t>
      </w:r>
      <w:r w:rsidRPr="00227D18">
        <w:rPr>
          <w:rFonts w:ascii="Times New Roman" w:hAnsi="Times New Roman"/>
          <w:sz w:val="24"/>
          <w:szCs w:val="24"/>
        </w:rPr>
        <w:t>lari 2400 meter. Analisi</w:t>
      </w:r>
      <w:r w:rsidR="00D754EB">
        <w:rPr>
          <w:rFonts w:ascii="Times New Roman" w:hAnsi="Times New Roman"/>
          <w:sz w:val="24"/>
          <w:szCs w:val="24"/>
          <w:lang w:val="id-ID"/>
        </w:rPr>
        <w:t xml:space="preserve"> </w:t>
      </w:r>
      <w:r w:rsidRPr="00227D18">
        <w:rPr>
          <w:rFonts w:ascii="Times New Roman" w:hAnsi="Times New Roman"/>
          <w:sz w:val="24"/>
          <w:szCs w:val="24"/>
        </w:rPr>
        <w:t>bivariat</w:t>
      </w:r>
      <w:r w:rsidR="00D754EB">
        <w:rPr>
          <w:rFonts w:ascii="Times New Roman" w:hAnsi="Times New Roman"/>
          <w:sz w:val="24"/>
          <w:szCs w:val="24"/>
          <w:lang w:val="id-ID"/>
        </w:rPr>
        <w:t xml:space="preserve"> </w:t>
      </w:r>
      <w:r w:rsidRPr="00227D18">
        <w:rPr>
          <w:rFonts w:ascii="Times New Roman" w:hAnsi="Times New Roman"/>
          <w:sz w:val="24"/>
          <w:szCs w:val="24"/>
        </w:rPr>
        <w:t>menggunakan</w:t>
      </w:r>
      <w:r w:rsidR="00D754EB">
        <w:rPr>
          <w:rFonts w:ascii="Times New Roman" w:hAnsi="Times New Roman"/>
          <w:sz w:val="24"/>
          <w:szCs w:val="24"/>
          <w:lang w:val="id-ID"/>
        </w:rPr>
        <w:t xml:space="preserve"> </w:t>
      </w:r>
      <w:r w:rsidRPr="00227D18">
        <w:rPr>
          <w:rFonts w:ascii="Times New Roman" w:hAnsi="Times New Roman"/>
          <w:sz w:val="24"/>
          <w:szCs w:val="24"/>
        </w:rPr>
        <w:t>uji</w:t>
      </w:r>
      <w:r w:rsidR="00D754EB">
        <w:rPr>
          <w:rFonts w:ascii="Times New Roman" w:hAnsi="Times New Roman"/>
          <w:sz w:val="24"/>
          <w:szCs w:val="24"/>
          <w:lang w:val="id-ID"/>
        </w:rPr>
        <w:t xml:space="preserve"> </w:t>
      </w:r>
      <w:r w:rsidRPr="00227D18">
        <w:rPr>
          <w:rFonts w:ascii="Times New Roman" w:hAnsi="Times New Roman"/>
          <w:i/>
          <w:sz w:val="24"/>
          <w:szCs w:val="24"/>
        </w:rPr>
        <w:t xml:space="preserve">Spearman Rank </w:t>
      </w:r>
      <w:r w:rsidRPr="00227D18">
        <w:rPr>
          <w:rFonts w:ascii="Times New Roman" w:hAnsi="Times New Roman"/>
          <w:sz w:val="24"/>
          <w:szCs w:val="24"/>
        </w:rPr>
        <w:t>(α = 0,05).</w:t>
      </w:r>
    </w:p>
    <w:p w:rsidR="00AB47F0" w:rsidRPr="00227D18" w:rsidRDefault="00AB47F0" w:rsidP="00AB47F0">
      <w:pPr>
        <w:pStyle w:val="NoSpacing"/>
        <w:jc w:val="both"/>
        <w:rPr>
          <w:rFonts w:ascii="Times New Roman" w:hAnsi="Times New Roman"/>
          <w:sz w:val="24"/>
          <w:szCs w:val="24"/>
        </w:rPr>
      </w:pPr>
      <w:r w:rsidRPr="00227D18">
        <w:rPr>
          <w:rFonts w:ascii="Times New Roman" w:hAnsi="Times New Roman"/>
          <w:b/>
          <w:sz w:val="24"/>
          <w:szCs w:val="24"/>
        </w:rPr>
        <w:t>Hasil :</w:t>
      </w:r>
      <w:r w:rsidRPr="00227D18">
        <w:rPr>
          <w:rFonts w:ascii="Times New Roman" w:hAnsi="Times New Roman"/>
          <w:sz w:val="24"/>
          <w:szCs w:val="24"/>
        </w:rPr>
        <w:t xml:space="preserve"> Rata-rata asupan energi </w:t>
      </w:r>
      <w:r w:rsidRPr="00227D18">
        <w:rPr>
          <w:rFonts w:ascii="Times New Roman" w:hAnsi="Times New Roman"/>
          <w:color w:val="000000"/>
          <w:sz w:val="24"/>
          <w:szCs w:val="24"/>
        </w:rPr>
        <w:t xml:space="preserve">79,6 % </w:t>
      </w:r>
      <w:r w:rsidRPr="00227D18">
        <w:rPr>
          <w:rFonts w:ascii="Times New Roman" w:hAnsi="Times New Roman"/>
          <w:sz w:val="24"/>
          <w:szCs w:val="24"/>
        </w:rPr>
        <w:t xml:space="preserve">± 11,5, rata-rata kadar hemoglobin </w:t>
      </w:r>
      <w:r w:rsidRPr="00227D18">
        <w:rPr>
          <w:rFonts w:ascii="Times New Roman" w:hAnsi="Times New Roman"/>
          <w:color w:val="000000"/>
          <w:sz w:val="24"/>
          <w:szCs w:val="24"/>
        </w:rPr>
        <w:t xml:space="preserve">12,6 g/dl </w:t>
      </w:r>
      <w:r w:rsidRPr="00227D18">
        <w:rPr>
          <w:rFonts w:ascii="Times New Roman" w:hAnsi="Times New Roman"/>
          <w:sz w:val="24"/>
          <w:szCs w:val="24"/>
        </w:rPr>
        <w:t xml:space="preserve">± 2,1. Rata-rata ketahanan fisik </w:t>
      </w:r>
      <w:r w:rsidRPr="00227D18">
        <w:rPr>
          <w:rFonts w:ascii="Times New Roman" w:hAnsi="Times New Roman"/>
          <w:color w:val="000000"/>
          <w:sz w:val="24"/>
          <w:szCs w:val="24"/>
        </w:rPr>
        <w:t xml:space="preserve">832,6 detik </w:t>
      </w:r>
      <w:r w:rsidRPr="00227D18">
        <w:rPr>
          <w:rFonts w:ascii="Times New Roman" w:hAnsi="Times New Roman"/>
          <w:sz w:val="24"/>
          <w:szCs w:val="24"/>
        </w:rPr>
        <w:t>± 194,3. Tidak terdapat hubungan antara asupan energi dengan ketahanan fisik atlet (r = 0,178; p = 0,258). Terdapat hubungan yang bermakna antara kadar hemoglobin dengan ketahanan fisik atlet  (r = -0,459; p = 0,002).</w:t>
      </w:r>
    </w:p>
    <w:p w:rsidR="00AB47F0" w:rsidRPr="00227D18" w:rsidRDefault="00AB47F0" w:rsidP="00AB47F0">
      <w:pPr>
        <w:pStyle w:val="NoSpacing"/>
        <w:jc w:val="both"/>
        <w:rPr>
          <w:rFonts w:ascii="Times New Roman" w:hAnsi="Times New Roman"/>
          <w:sz w:val="24"/>
          <w:szCs w:val="24"/>
        </w:rPr>
      </w:pPr>
      <w:r w:rsidRPr="00227D18">
        <w:rPr>
          <w:rFonts w:ascii="Times New Roman" w:hAnsi="Times New Roman"/>
          <w:b/>
          <w:sz w:val="24"/>
          <w:szCs w:val="24"/>
        </w:rPr>
        <w:t>Simpulan :</w:t>
      </w:r>
      <w:r w:rsidRPr="00227D18">
        <w:rPr>
          <w:rFonts w:ascii="Times New Roman" w:hAnsi="Times New Roman"/>
          <w:sz w:val="24"/>
          <w:szCs w:val="24"/>
        </w:rPr>
        <w:t xml:space="preserve"> Tidak terdapat hubungan antara asupan energi dengan ketahanan fisik atlet. Terdapat hubungan antara kadar hemoglobin dengan ketahanan fisik atlet.</w:t>
      </w:r>
    </w:p>
    <w:p w:rsidR="00AB47F0" w:rsidRPr="00227D18" w:rsidRDefault="00AB47F0" w:rsidP="00AB47F0">
      <w:pPr>
        <w:pStyle w:val="NoSpacing"/>
        <w:jc w:val="both"/>
        <w:rPr>
          <w:rFonts w:ascii="Times New Roman" w:hAnsi="Times New Roman"/>
          <w:sz w:val="24"/>
          <w:szCs w:val="24"/>
        </w:rPr>
      </w:pPr>
    </w:p>
    <w:p w:rsidR="00AB47F0" w:rsidRPr="00227D18" w:rsidRDefault="00AB47F0" w:rsidP="00AB47F0">
      <w:pPr>
        <w:pStyle w:val="NoSpacing"/>
        <w:jc w:val="both"/>
        <w:rPr>
          <w:rFonts w:ascii="Times New Roman" w:hAnsi="Times New Roman"/>
          <w:sz w:val="24"/>
          <w:szCs w:val="24"/>
        </w:rPr>
      </w:pPr>
      <w:r w:rsidRPr="00227D18">
        <w:rPr>
          <w:rFonts w:ascii="Times New Roman" w:hAnsi="Times New Roman"/>
          <w:sz w:val="24"/>
          <w:szCs w:val="24"/>
        </w:rPr>
        <w:t xml:space="preserve">Kata kunci </w:t>
      </w:r>
      <w:r w:rsidRPr="00227D18">
        <w:rPr>
          <w:rFonts w:ascii="Times New Roman" w:hAnsi="Times New Roman"/>
          <w:sz w:val="24"/>
          <w:szCs w:val="24"/>
        </w:rPr>
        <w:tab/>
        <w:t>: asupan energi, kadar hemoglobin, ketahanan fisik</w:t>
      </w:r>
    </w:p>
    <w:p w:rsidR="00AB47F0" w:rsidRPr="00227D18" w:rsidRDefault="00056062" w:rsidP="00AB47F0">
      <w:pPr>
        <w:pStyle w:val="NoSpacing"/>
        <w:jc w:val="both"/>
        <w:rPr>
          <w:rFonts w:ascii="Times New Roman" w:hAnsi="Times New Roman"/>
        </w:rPr>
      </w:pPr>
      <w:r>
        <w:rPr>
          <w:rFonts w:ascii="Times New Roman" w:hAnsi="Times New Roman"/>
          <w:sz w:val="24"/>
          <w:szCs w:val="24"/>
        </w:rPr>
        <w:t>Kepustakaan</w:t>
      </w:r>
      <w:r>
        <w:rPr>
          <w:rFonts w:ascii="Times New Roman" w:hAnsi="Times New Roman"/>
          <w:sz w:val="24"/>
          <w:szCs w:val="24"/>
        </w:rPr>
        <w:tab/>
        <w:t xml:space="preserve">: </w:t>
      </w:r>
      <w:r w:rsidR="001C45B7">
        <w:rPr>
          <w:rFonts w:ascii="Times New Roman" w:hAnsi="Times New Roman"/>
          <w:sz w:val="24"/>
          <w:szCs w:val="24"/>
          <w:lang w:val="id-ID"/>
        </w:rPr>
        <w:t>2</w:t>
      </w:r>
      <w:r>
        <w:rPr>
          <w:rFonts w:ascii="Times New Roman" w:hAnsi="Times New Roman"/>
          <w:sz w:val="24"/>
          <w:szCs w:val="24"/>
          <w:lang w:val="id-ID"/>
        </w:rPr>
        <w:t>8</w:t>
      </w:r>
      <w:r w:rsidR="00101622">
        <w:rPr>
          <w:rFonts w:ascii="Times New Roman" w:hAnsi="Times New Roman"/>
          <w:sz w:val="24"/>
          <w:szCs w:val="24"/>
        </w:rPr>
        <w:t xml:space="preserve"> (19</w:t>
      </w:r>
      <w:r w:rsidR="00101622">
        <w:rPr>
          <w:rFonts w:ascii="Times New Roman" w:hAnsi="Times New Roman"/>
          <w:sz w:val="24"/>
          <w:szCs w:val="24"/>
          <w:lang w:val="id-ID"/>
        </w:rPr>
        <w:t>98</w:t>
      </w:r>
      <w:r w:rsidR="00AB47F0" w:rsidRPr="00227D18">
        <w:rPr>
          <w:rFonts w:ascii="Times New Roman" w:hAnsi="Times New Roman"/>
          <w:sz w:val="24"/>
          <w:szCs w:val="24"/>
        </w:rPr>
        <w:t>-201</w:t>
      </w:r>
      <w:r w:rsidR="00101622">
        <w:rPr>
          <w:rFonts w:ascii="Times New Roman" w:hAnsi="Times New Roman"/>
          <w:sz w:val="24"/>
          <w:szCs w:val="24"/>
          <w:lang w:val="id-ID"/>
        </w:rPr>
        <w:t>3</w:t>
      </w:r>
      <w:r w:rsidR="00AB47F0" w:rsidRPr="00227D18">
        <w:rPr>
          <w:rFonts w:ascii="Times New Roman" w:hAnsi="Times New Roman"/>
        </w:rPr>
        <w:t>)</w:t>
      </w:r>
    </w:p>
    <w:p w:rsidR="00AB47F0" w:rsidRPr="00227D18" w:rsidRDefault="00AB47F0" w:rsidP="00AB47F0">
      <w:pPr>
        <w:spacing w:line="240" w:lineRule="auto"/>
        <w:rPr>
          <w:rFonts w:ascii="Times New Roman" w:hAnsi="Times New Roman"/>
        </w:rPr>
      </w:pPr>
    </w:p>
    <w:p w:rsidR="00AB47F0" w:rsidRPr="00227D18" w:rsidRDefault="00AB47F0" w:rsidP="00AB47F0">
      <w:pPr>
        <w:rPr>
          <w:rFonts w:ascii="Times New Roman" w:hAnsi="Times New Roman"/>
          <w:sz w:val="24"/>
          <w:szCs w:val="24"/>
          <w:lang w:val="id-ID"/>
        </w:rPr>
      </w:pPr>
    </w:p>
    <w:p w:rsidR="00AB47F0" w:rsidRPr="00227D18" w:rsidRDefault="00AB47F0" w:rsidP="00AB47F0">
      <w:pPr>
        <w:rPr>
          <w:rFonts w:ascii="Times New Roman" w:hAnsi="Times New Roman"/>
          <w:sz w:val="24"/>
          <w:szCs w:val="24"/>
          <w:lang w:val="id-ID"/>
        </w:rPr>
      </w:pPr>
    </w:p>
    <w:p w:rsidR="00AB47F0" w:rsidRPr="00227D18" w:rsidRDefault="00AB47F0" w:rsidP="00AB47F0">
      <w:pPr>
        <w:rPr>
          <w:rFonts w:ascii="Times New Roman" w:hAnsi="Times New Roman"/>
          <w:sz w:val="24"/>
          <w:szCs w:val="24"/>
          <w:lang w:val="id-ID"/>
        </w:rPr>
      </w:pPr>
    </w:p>
    <w:p w:rsidR="00AB47F0" w:rsidRDefault="00AB47F0" w:rsidP="00AB47F0">
      <w:pPr>
        <w:rPr>
          <w:rFonts w:ascii="Times New Roman" w:hAnsi="Times New Roman"/>
          <w:sz w:val="24"/>
          <w:szCs w:val="24"/>
          <w:lang w:val="id-ID"/>
        </w:rPr>
      </w:pPr>
    </w:p>
    <w:p w:rsidR="00AB47F0" w:rsidRDefault="00AB47F0" w:rsidP="00AB47F0">
      <w:pPr>
        <w:rPr>
          <w:rFonts w:ascii="Times New Roman" w:hAnsi="Times New Roman"/>
          <w:sz w:val="24"/>
          <w:szCs w:val="24"/>
          <w:lang w:val="id-ID"/>
        </w:rPr>
      </w:pPr>
    </w:p>
    <w:p w:rsidR="00AB47F0" w:rsidRDefault="00AB47F0" w:rsidP="00AB47F0">
      <w:pPr>
        <w:rPr>
          <w:rFonts w:ascii="Times New Roman" w:hAnsi="Times New Roman"/>
          <w:sz w:val="24"/>
          <w:szCs w:val="24"/>
          <w:lang w:val="id-ID"/>
        </w:rPr>
      </w:pPr>
    </w:p>
    <w:p w:rsidR="00AB47F0" w:rsidRDefault="00AB47F0" w:rsidP="00AB47F0">
      <w:pPr>
        <w:rPr>
          <w:rFonts w:ascii="Times New Roman" w:hAnsi="Times New Roman"/>
          <w:sz w:val="24"/>
          <w:szCs w:val="24"/>
          <w:lang w:val="id-ID"/>
        </w:rPr>
      </w:pPr>
    </w:p>
    <w:p w:rsidR="00AB47F0" w:rsidRPr="00227D18" w:rsidRDefault="00AB47F0" w:rsidP="00AB47F0">
      <w:pPr>
        <w:pStyle w:val="NoSpacing"/>
        <w:rPr>
          <w:rFonts w:ascii="Times New Roman" w:hAnsi="Times New Roman"/>
          <w:b/>
          <w:sz w:val="24"/>
          <w:szCs w:val="24"/>
        </w:rPr>
      </w:pPr>
      <w:r w:rsidRPr="00227D18">
        <w:rPr>
          <w:rFonts w:ascii="Times New Roman" w:hAnsi="Times New Roman"/>
          <w:b/>
          <w:sz w:val="24"/>
          <w:szCs w:val="24"/>
        </w:rPr>
        <w:br/>
      </w:r>
    </w:p>
    <w:p w:rsidR="00AB47F0" w:rsidRPr="00227D18" w:rsidRDefault="00AB47F0" w:rsidP="00AB47F0">
      <w:pPr>
        <w:pStyle w:val="NoSpacing"/>
        <w:jc w:val="both"/>
        <w:rPr>
          <w:rFonts w:ascii="Times New Roman" w:hAnsi="Times New Roman"/>
          <w:b/>
          <w:sz w:val="24"/>
          <w:szCs w:val="24"/>
        </w:rPr>
      </w:pPr>
      <w:r w:rsidRPr="00227D18">
        <w:rPr>
          <w:rFonts w:ascii="Times New Roman" w:hAnsi="Times New Roman"/>
          <w:b/>
          <w:sz w:val="24"/>
          <w:szCs w:val="24"/>
        </w:rPr>
        <w:lastRenderedPageBreak/>
        <w:t>THE CORRELATION BETWEEN ENERGY INTAKE AND HEMOGLOBIN LEVELS WITH PHYSICAL ENDURANCE OF BADMINTON ATHLETES AGED 13-18 YEARS OLD AT PB. EKSTRA AND BINTANG JUNIOR IN CILACAP</w:t>
      </w:r>
    </w:p>
    <w:p w:rsidR="00AB47F0" w:rsidRDefault="00AB47F0" w:rsidP="00AB47F0">
      <w:pPr>
        <w:pStyle w:val="NoSpacing"/>
        <w:jc w:val="both"/>
        <w:rPr>
          <w:rFonts w:ascii="Times New Roman" w:hAnsi="Times New Roman"/>
          <w:b/>
          <w:sz w:val="24"/>
          <w:szCs w:val="24"/>
          <w:lang w:val="id-ID"/>
        </w:rPr>
      </w:pPr>
    </w:p>
    <w:p w:rsidR="001C45B7" w:rsidRDefault="001C45B7" w:rsidP="00AB47F0">
      <w:pPr>
        <w:pStyle w:val="NoSpacing"/>
        <w:jc w:val="both"/>
        <w:rPr>
          <w:rFonts w:ascii="Times New Roman" w:hAnsi="Times New Roman"/>
          <w:sz w:val="24"/>
          <w:szCs w:val="24"/>
          <w:lang w:val="id-ID"/>
        </w:rPr>
      </w:pPr>
      <w:r>
        <w:rPr>
          <w:rFonts w:ascii="Times New Roman" w:hAnsi="Times New Roman"/>
          <w:sz w:val="24"/>
          <w:szCs w:val="24"/>
          <w:lang w:val="id-ID"/>
        </w:rPr>
        <w:t>Nevita Arya A, Indri Mulyasari, Galeh S. Pontang*</w:t>
      </w:r>
    </w:p>
    <w:p w:rsidR="001C45B7" w:rsidRDefault="001C45B7" w:rsidP="00AB47F0">
      <w:pPr>
        <w:pStyle w:val="NoSpacing"/>
        <w:jc w:val="both"/>
        <w:rPr>
          <w:rFonts w:ascii="Times New Roman" w:hAnsi="Times New Roman"/>
          <w:sz w:val="24"/>
          <w:szCs w:val="24"/>
          <w:lang w:val="id-ID"/>
        </w:rPr>
      </w:pPr>
      <w:r>
        <w:rPr>
          <w:rFonts w:ascii="Times New Roman" w:hAnsi="Times New Roman"/>
          <w:sz w:val="24"/>
          <w:szCs w:val="24"/>
          <w:lang w:val="id-ID"/>
        </w:rPr>
        <w:t>E-mail : nevitaarya65@gmail.com</w:t>
      </w:r>
    </w:p>
    <w:p w:rsidR="001C45B7" w:rsidRPr="001C45B7" w:rsidRDefault="001C45B7" w:rsidP="00AB47F0">
      <w:pPr>
        <w:pStyle w:val="NoSpacing"/>
        <w:jc w:val="both"/>
        <w:rPr>
          <w:rFonts w:ascii="Times New Roman" w:hAnsi="Times New Roman"/>
          <w:sz w:val="24"/>
          <w:szCs w:val="24"/>
          <w:lang w:val="id-ID"/>
        </w:rPr>
      </w:pPr>
      <w:r>
        <w:rPr>
          <w:rFonts w:ascii="Times New Roman" w:hAnsi="Times New Roman"/>
          <w:sz w:val="24"/>
          <w:szCs w:val="24"/>
          <w:lang w:val="id-ID"/>
        </w:rPr>
        <w:t>*Nutrition Science Study Program Ngudi Waluyo University</w:t>
      </w:r>
    </w:p>
    <w:p w:rsidR="001C45B7" w:rsidRPr="001C45B7" w:rsidRDefault="001C45B7" w:rsidP="00AB47F0">
      <w:pPr>
        <w:pStyle w:val="NoSpacing"/>
        <w:jc w:val="both"/>
        <w:rPr>
          <w:rFonts w:ascii="Times New Roman" w:hAnsi="Times New Roman"/>
          <w:b/>
          <w:sz w:val="24"/>
          <w:szCs w:val="24"/>
          <w:lang w:val="id-ID"/>
        </w:rPr>
      </w:pPr>
    </w:p>
    <w:p w:rsidR="008928B1" w:rsidRPr="001C45B7" w:rsidRDefault="00AB47F0" w:rsidP="008928B1">
      <w:pPr>
        <w:pStyle w:val="NoSpacing"/>
        <w:jc w:val="both"/>
        <w:rPr>
          <w:rFonts w:ascii="Times New Roman" w:hAnsi="Times New Roman"/>
          <w:b/>
          <w:sz w:val="24"/>
          <w:szCs w:val="24"/>
        </w:rPr>
      </w:pPr>
      <w:r w:rsidRPr="00227D18">
        <w:rPr>
          <w:rFonts w:ascii="Times New Roman" w:hAnsi="Times New Roman"/>
          <w:b/>
          <w:sz w:val="24"/>
          <w:szCs w:val="24"/>
        </w:rPr>
        <w:t>ABSTRACT</w:t>
      </w:r>
      <w:r w:rsidRPr="00227D18">
        <w:br/>
      </w:r>
      <w:r w:rsidRPr="008928B1">
        <w:rPr>
          <w:rFonts w:ascii="Times New Roman" w:hAnsi="Times New Roman"/>
          <w:b/>
          <w:sz w:val="24"/>
          <w:szCs w:val="24"/>
        </w:rPr>
        <w:t>Background:</w:t>
      </w:r>
      <w:r w:rsidRPr="008928B1">
        <w:rPr>
          <w:rFonts w:ascii="Times New Roman" w:hAnsi="Times New Roman"/>
          <w:sz w:val="24"/>
          <w:szCs w:val="24"/>
        </w:rPr>
        <w:t>Physical endurance can support an athlete in match,</w:t>
      </w:r>
      <w:r w:rsidRPr="008928B1">
        <w:rPr>
          <w:rStyle w:val="shorttext"/>
          <w:rFonts w:ascii="Times New Roman" w:hAnsi="Times New Roman"/>
          <w:sz w:val="24"/>
          <w:szCs w:val="24"/>
        </w:rPr>
        <w:t>so that at the match the athletes can not feel fatigue,</w:t>
      </w:r>
      <w:r w:rsidRPr="008928B1">
        <w:rPr>
          <w:rFonts w:ascii="Times New Roman" w:hAnsi="Times New Roman"/>
          <w:sz w:val="24"/>
          <w:szCs w:val="24"/>
        </w:rPr>
        <w:t>a</w:t>
      </w:r>
      <w:r w:rsidRPr="008928B1">
        <w:rPr>
          <w:rStyle w:val="shorttext"/>
          <w:rFonts w:ascii="Times New Roman" w:hAnsi="Times New Roman"/>
          <w:sz w:val="24"/>
          <w:szCs w:val="24"/>
        </w:rPr>
        <w:t>nd to avoid injuries that interfere with the performance</w:t>
      </w:r>
      <w:r w:rsidRPr="008928B1">
        <w:rPr>
          <w:rFonts w:ascii="Times New Roman" w:hAnsi="Times New Roman"/>
          <w:sz w:val="24"/>
          <w:szCs w:val="24"/>
        </w:rPr>
        <w:t>. The ways to get goodphysical endurance are good energy intake and goodhemoglobin.</w:t>
      </w:r>
    </w:p>
    <w:p w:rsidR="00AB47F0" w:rsidRPr="008928B1" w:rsidRDefault="00AB47F0" w:rsidP="008928B1">
      <w:pPr>
        <w:pStyle w:val="NoSpacing"/>
        <w:jc w:val="both"/>
        <w:rPr>
          <w:rFonts w:ascii="Times New Roman" w:hAnsi="Times New Roman"/>
          <w:sz w:val="24"/>
          <w:szCs w:val="24"/>
        </w:rPr>
      </w:pPr>
      <w:r w:rsidRPr="008928B1">
        <w:rPr>
          <w:rFonts w:ascii="Times New Roman" w:hAnsi="Times New Roman"/>
          <w:b/>
          <w:sz w:val="24"/>
          <w:szCs w:val="24"/>
        </w:rPr>
        <w:t>Purpose:</w:t>
      </w:r>
      <w:r w:rsidRPr="008928B1">
        <w:rPr>
          <w:rFonts w:ascii="Times New Roman" w:hAnsi="Times New Roman"/>
          <w:sz w:val="24"/>
          <w:szCs w:val="24"/>
        </w:rPr>
        <w:t>The research was to know the relation between energy intake with physical endurance, and hemoglobin with physical endurance of badminton athletesaged 13-18 years old.</w:t>
      </w:r>
    </w:p>
    <w:p w:rsidR="00AB47F0" w:rsidRPr="008928B1" w:rsidRDefault="00AB47F0" w:rsidP="008928B1">
      <w:pPr>
        <w:pStyle w:val="NoSpacing"/>
        <w:jc w:val="both"/>
        <w:rPr>
          <w:rFonts w:ascii="Times New Roman" w:hAnsi="Times New Roman"/>
          <w:sz w:val="24"/>
          <w:szCs w:val="24"/>
        </w:rPr>
      </w:pPr>
      <w:r w:rsidRPr="008928B1">
        <w:rPr>
          <w:rFonts w:ascii="Times New Roman" w:hAnsi="Times New Roman"/>
          <w:b/>
          <w:sz w:val="24"/>
          <w:szCs w:val="24"/>
        </w:rPr>
        <w:t>Method:</w:t>
      </w:r>
      <w:r w:rsidRPr="008928B1">
        <w:rPr>
          <w:rFonts w:ascii="Times New Roman" w:hAnsi="Times New Roman"/>
          <w:iCs/>
          <w:sz w:val="24"/>
          <w:szCs w:val="24"/>
        </w:rPr>
        <w:t>The type of research was</w:t>
      </w:r>
      <w:r w:rsidRPr="008928B1">
        <w:rPr>
          <w:rFonts w:ascii="Times New Roman" w:hAnsi="Times New Roman"/>
          <w:sz w:val="24"/>
          <w:szCs w:val="24"/>
        </w:rPr>
        <w:t>descriptive correlation</w:t>
      </w:r>
      <w:r w:rsidRPr="008928B1">
        <w:rPr>
          <w:rFonts w:ascii="Times New Roman" w:hAnsi="Times New Roman"/>
          <w:iCs/>
          <w:sz w:val="24"/>
          <w:szCs w:val="24"/>
        </w:rPr>
        <w:t xml:space="preserve"> and used cross sectional approach. The population was badminton athletes in PB Ekstra and Bintang Junior in Cilacap, with the samplesof42  people taken by total sampling method.</w:t>
      </w:r>
      <w:r w:rsidRPr="008928B1">
        <w:rPr>
          <w:rFonts w:ascii="Times New Roman" w:hAnsi="Times New Roman"/>
          <w:sz w:val="24"/>
          <w:szCs w:val="24"/>
        </w:rPr>
        <w:t xml:space="preserve">Energy intake was measured by using a questionnaire of semi-quantitative FFQ, hemoglobin leves was measured by using </w:t>
      </w:r>
      <w:r w:rsidRPr="008928B1">
        <w:rPr>
          <w:rStyle w:val="shorttext"/>
          <w:rFonts w:ascii="Times New Roman" w:hAnsi="Times New Roman"/>
          <w:sz w:val="24"/>
          <w:szCs w:val="24"/>
        </w:rPr>
        <w:t xml:space="preserve">hemoglobin test tool with the brand of </w:t>
      </w:r>
      <w:r w:rsidRPr="008928B1">
        <w:rPr>
          <w:rStyle w:val="shorttext"/>
          <w:rFonts w:ascii="Times New Roman" w:hAnsi="Times New Roman"/>
          <w:i/>
          <w:sz w:val="24"/>
          <w:szCs w:val="24"/>
        </w:rPr>
        <w:t xml:space="preserve">Easy Touch. </w:t>
      </w:r>
      <w:r w:rsidRPr="008928B1">
        <w:rPr>
          <w:rStyle w:val="shorttext"/>
          <w:rFonts w:ascii="Times New Roman" w:hAnsi="Times New Roman"/>
          <w:sz w:val="24"/>
          <w:szCs w:val="24"/>
        </w:rPr>
        <w:t xml:space="preserve">Physical endurance was measured by using </w:t>
      </w:r>
      <w:r w:rsidRPr="008928B1">
        <w:rPr>
          <w:rStyle w:val="shorttext"/>
          <w:rFonts w:ascii="Times New Roman" w:hAnsi="Times New Roman"/>
          <w:i/>
          <w:sz w:val="24"/>
          <w:szCs w:val="24"/>
        </w:rPr>
        <w:t xml:space="preserve">Cooper </w:t>
      </w:r>
      <w:r w:rsidRPr="008928B1">
        <w:rPr>
          <w:rStyle w:val="shorttext"/>
          <w:rFonts w:ascii="Times New Roman" w:hAnsi="Times New Roman"/>
          <w:sz w:val="24"/>
          <w:szCs w:val="24"/>
        </w:rPr>
        <w:t xml:space="preserve">test run of 2400 meters. Bivariat analysis used Spearman test and Pearson test </w:t>
      </w:r>
      <w:r w:rsidR="008928B1">
        <w:rPr>
          <w:rFonts w:ascii="Times New Roman" w:hAnsi="Times New Roman"/>
          <w:sz w:val="24"/>
          <w:szCs w:val="24"/>
        </w:rPr>
        <w:t>(α=</w:t>
      </w:r>
      <w:r w:rsidRPr="008928B1">
        <w:rPr>
          <w:rFonts w:ascii="Times New Roman" w:hAnsi="Times New Roman"/>
          <w:sz w:val="24"/>
          <w:szCs w:val="24"/>
        </w:rPr>
        <w:t>0,05).</w:t>
      </w:r>
      <w:r w:rsidRPr="008928B1">
        <w:rPr>
          <w:rFonts w:ascii="Times New Roman" w:hAnsi="Times New Roman"/>
          <w:sz w:val="24"/>
          <w:szCs w:val="24"/>
        </w:rPr>
        <w:br/>
      </w:r>
      <w:r w:rsidRPr="008928B1">
        <w:rPr>
          <w:rFonts w:ascii="Times New Roman" w:hAnsi="Times New Roman"/>
          <w:b/>
          <w:sz w:val="24"/>
          <w:szCs w:val="24"/>
        </w:rPr>
        <w:t>Result:</w:t>
      </w:r>
      <w:r w:rsidRPr="008928B1">
        <w:rPr>
          <w:rFonts w:ascii="Times New Roman" w:hAnsi="Times New Roman"/>
          <w:sz w:val="24"/>
          <w:szCs w:val="24"/>
        </w:rPr>
        <w:t xml:space="preserve"> The average energy intake was 79,6% ± 11,5, the average hemoglobin level was 12,6 g / dL ± 2,1 ,the average physical endurance was 194,3 ± 832,6 seconds.</w:t>
      </w:r>
      <w:r w:rsidRPr="008928B1">
        <w:rPr>
          <w:rFonts w:ascii="Times New Roman" w:hAnsi="Times New Roman"/>
          <w:iCs/>
          <w:sz w:val="24"/>
          <w:szCs w:val="24"/>
        </w:rPr>
        <w:t>There was not any correlation between</w:t>
      </w:r>
      <w:r w:rsidRPr="008928B1">
        <w:rPr>
          <w:rFonts w:ascii="Times New Roman" w:hAnsi="Times New Roman"/>
          <w:sz w:val="24"/>
          <w:szCs w:val="24"/>
        </w:rPr>
        <w:t>energy intake with physical endurance the athletes (r = 0,178; p = 0,258). There was a correlation between hemoglobin levels with physical endurance  of the athletes (r = -0,459; p = 0,002).</w:t>
      </w:r>
    </w:p>
    <w:p w:rsidR="00AB47F0" w:rsidRPr="008928B1" w:rsidRDefault="00AB47F0" w:rsidP="008928B1">
      <w:pPr>
        <w:pStyle w:val="NoSpacing"/>
        <w:jc w:val="both"/>
        <w:rPr>
          <w:rFonts w:ascii="Times New Roman" w:hAnsi="Times New Roman"/>
          <w:sz w:val="24"/>
          <w:szCs w:val="24"/>
        </w:rPr>
      </w:pPr>
      <w:r w:rsidRPr="008928B1">
        <w:rPr>
          <w:rFonts w:ascii="Times New Roman" w:hAnsi="Times New Roman"/>
          <w:b/>
          <w:sz w:val="24"/>
          <w:szCs w:val="24"/>
        </w:rPr>
        <w:t>Conclusions:</w:t>
      </w:r>
      <w:r w:rsidRPr="008928B1">
        <w:rPr>
          <w:rFonts w:ascii="Times New Roman" w:hAnsi="Times New Roman"/>
          <w:sz w:val="24"/>
          <w:szCs w:val="24"/>
        </w:rPr>
        <w:t xml:space="preserve"> There is not anycorrelation between energy intake with physical endurance of the athletes. There is acorrelation between hemoglobin levels with physical endurance of the athletes.</w:t>
      </w:r>
    </w:p>
    <w:p w:rsidR="00AB47F0" w:rsidRPr="008928B1" w:rsidRDefault="00AB47F0" w:rsidP="008928B1">
      <w:pPr>
        <w:pStyle w:val="NoSpacing"/>
        <w:rPr>
          <w:rFonts w:ascii="Times New Roman" w:hAnsi="Times New Roman"/>
          <w:sz w:val="24"/>
          <w:szCs w:val="24"/>
        </w:rPr>
      </w:pPr>
      <w:r w:rsidRPr="008928B1">
        <w:rPr>
          <w:rFonts w:ascii="Times New Roman" w:hAnsi="Times New Roman"/>
          <w:sz w:val="24"/>
          <w:szCs w:val="24"/>
        </w:rPr>
        <w:br/>
        <w:t>Keywords</w:t>
      </w:r>
      <w:r w:rsidR="001D1158">
        <w:rPr>
          <w:rFonts w:ascii="Times New Roman" w:hAnsi="Times New Roman"/>
          <w:sz w:val="24"/>
          <w:szCs w:val="24"/>
          <w:lang w:val="id-ID"/>
        </w:rPr>
        <w:tab/>
      </w:r>
      <w:r w:rsidRPr="008928B1">
        <w:rPr>
          <w:rFonts w:ascii="Times New Roman" w:hAnsi="Times New Roman"/>
          <w:sz w:val="24"/>
          <w:szCs w:val="24"/>
        </w:rPr>
        <w:t>: energy intake, levels of hemoglobin, physical endurance</w:t>
      </w:r>
    </w:p>
    <w:p w:rsidR="00AB47F0" w:rsidRPr="008928B1" w:rsidRDefault="00101622" w:rsidP="008928B1">
      <w:pPr>
        <w:pStyle w:val="NoSpacing"/>
        <w:rPr>
          <w:rFonts w:ascii="Times New Roman" w:hAnsi="Times New Roman"/>
          <w:sz w:val="24"/>
          <w:szCs w:val="24"/>
        </w:rPr>
      </w:pPr>
      <w:r>
        <w:rPr>
          <w:rFonts w:ascii="Times New Roman" w:hAnsi="Times New Roman"/>
          <w:sz w:val="24"/>
          <w:szCs w:val="24"/>
        </w:rPr>
        <w:t>Literatures</w:t>
      </w:r>
      <w:r w:rsidR="001D1158">
        <w:rPr>
          <w:rFonts w:ascii="Times New Roman" w:hAnsi="Times New Roman"/>
          <w:sz w:val="24"/>
          <w:szCs w:val="24"/>
          <w:lang w:val="id-ID"/>
        </w:rPr>
        <w:tab/>
      </w:r>
      <w:r>
        <w:rPr>
          <w:rFonts w:ascii="Times New Roman" w:hAnsi="Times New Roman"/>
          <w:sz w:val="24"/>
          <w:szCs w:val="24"/>
        </w:rPr>
        <w:t xml:space="preserve">: </w:t>
      </w:r>
      <w:r w:rsidR="001C45B7">
        <w:rPr>
          <w:rFonts w:ascii="Times New Roman" w:hAnsi="Times New Roman"/>
          <w:sz w:val="24"/>
          <w:szCs w:val="24"/>
          <w:lang w:val="id-ID"/>
        </w:rPr>
        <w:t>2</w:t>
      </w:r>
      <w:r w:rsidR="00056062">
        <w:rPr>
          <w:rFonts w:ascii="Times New Roman" w:hAnsi="Times New Roman"/>
          <w:sz w:val="24"/>
          <w:szCs w:val="24"/>
          <w:lang w:val="id-ID"/>
        </w:rPr>
        <w:t>8</w:t>
      </w:r>
      <w:r>
        <w:rPr>
          <w:rFonts w:ascii="Times New Roman" w:hAnsi="Times New Roman"/>
          <w:sz w:val="24"/>
          <w:szCs w:val="24"/>
        </w:rPr>
        <w:t xml:space="preserve"> (19</w:t>
      </w:r>
      <w:r>
        <w:rPr>
          <w:rFonts w:ascii="Times New Roman" w:hAnsi="Times New Roman"/>
          <w:sz w:val="24"/>
          <w:szCs w:val="24"/>
          <w:lang w:val="id-ID"/>
        </w:rPr>
        <w:t>98</w:t>
      </w:r>
      <w:r>
        <w:rPr>
          <w:rFonts w:ascii="Times New Roman" w:hAnsi="Times New Roman"/>
          <w:sz w:val="24"/>
          <w:szCs w:val="24"/>
        </w:rPr>
        <w:t>-201</w:t>
      </w:r>
      <w:r>
        <w:rPr>
          <w:rFonts w:ascii="Times New Roman" w:hAnsi="Times New Roman"/>
          <w:sz w:val="24"/>
          <w:szCs w:val="24"/>
          <w:lang w:val="id-ID"/>
        </w:rPr>
        <w:t>3</w:t>
      </w:r>
      <w:r w:rsidR="00AB47F0" w:rsidRPr="008928B1">
        <w:rPr>
          <w:rFonts w:ascii="Times New Roman" w:hAnsi="Times New Roman"/>
          <w:sz w:val="24"/>
          <w:szCs w:val="24"/>
        </w:rPr>
        <w:t>).</w:t>
      </w:r>
    </w:p>
    <w:p w:rsidR="00AB47F0" w:rsidRDefault="00AB47F0" w:rsidP="00AB47F0">
      <w:pPr>
        <w:tabs>
          <w:tab w:val="left" w:pos="1959"/>
        </w:tabs>
        <w:spacing w:line="240" w:lineRule="auto"/>
        <w:jc w:val="both"/>
        <w:rPr>
          <w:rFonts w:ascii="Times New Roman" w:hAnsi="Times New Roman"/>
          <w:sz w:val="24"/>
          <w:szCs w:val="24"/>
          <w:lang w:val="id-ID"/>
        </w:rPr>
      </w:pPr>
      <w:r>
        <w:rPr>
          <w:rFonts w:ascii="Times New Roman" w:hAnsi="Times New Roman"/>
          <w:sz w:val="24"/>
          <w:szCs w:val="24"/>
          <w:lang w:val="id-ID"/>
        </w:rPr>
        <w:tab/>
      </w:r>
    </w:p>
    <w:p w:rsidR="00AB47F0" w:rsidRDefault="00AB47F0" w:rsidP="005D3978">
      <w:pPr>
        <w:jc w:val="both"/>
        <w:rPr>
          <w:rFonts w:ascii="Times New Roman" w:hAnsi="Times New Roman"/>
          <w:b/>
          <w:sz w:val="24"/>
          <w:szCs w:val="24"/>
          <w:lang w:val="id-ID"/>
        </w:rPr>
      </w:pPr>
    </w:p>
    <w:p w:rsidR="00AB47F0" w:rsidRDefault="00AB47F0" w:rsidP="005D3978">
      <w:pPr>
        <w:jc w:val="both"/>
        <w:rPr>
          <w:rFonts w:ascii="Times New Roman" w:hAnsi="Times New Roman"/>
          <w:b/>
          <w:sz w:val="24"/>
          <w:szCs w:val="24"/>
          <w:lang w:val="id-ID"/>
        </w:rPr>
      </w:pPr>
    </w:p>
    <w:p w:rsidR="001C45B7" w:rsidRDefault="001C45B7" w:rsidP="005D3978">
      <w:pPr>
        <w:jc w:val="both"/>
        <w:rPr>
          <w:rFonts w:ascii="Times New Roman" w:hAnsi="Times New Roman"/>
          <w:b/>
          <w:sz w:val="24"/>
          <w:szCs w:val="24"/>
          <w:lang w:val="id-ID"/>
        </w:rPr>
      </w:pPr>
    </w:p>
    <w:p w:rsidR="001C45B7" w:rsidRDefault="001C45B7" w:rsidP="005D3978">
      <w:pPr>
        <w:jc w:val="both"/>
        <w:rPr>
          <w:rFonts w:ascii="Times New Roman" w:hAnsi="Times New Roman"/>
          <w:b/>
          <w:sz w:val="24"/>
          <w:szCs w:val="24"/>
          <w:lang w:val="id-ID"/>
        </w:rPr>
      </w:pPr>
    </w:p>
    <w:p w:rsidR="00AB47F0" w:rsidRDefault="00AB47F0" w:rsidP="005D3978">
      <w:pPr>
        <w:jc w:val="both"/>
        <w:rPr>
          <w:rFonts w:ascii="Times New Roman" w:hAnsi="Times New Roman"/>
          <w:b/>
          <w:sz w:val="24"/>
          <w:szCs w:val="24"/>
          <w:lang w:val="id-ID"/>
        </w:rPr>
      </w:pPr>
    </w:p>
    <w:p w:rsidR="008928B1" w:rsidRDefault="008928B1" w:rsidP="005D3978">
      <w:pPr>
        <w:jc w:val="both"/>
        <w:rPr>
          <w:rFonts w:ascii="Times New Roman" w:hAnsi="Times New Roman"/>
          <w:b/>
          <w:sz w:val="24"/>
          <w:szCs w:val="24"/>
          <w:lang w:val="id-ID"/>
        </w:rPr>
      </w:pPr>
    </w:p>
    <w:p w:rsidR="00AB47F0" w:rsidRDefault="00AB47F0" w:rsidP="005D3978">
      <w:pPr>
        <w:jc w:val="both"/>
        <w:rPr>
          <w:rFonts w:ascii="Times New Roman" w:hAnsi="Times New Roman"/>
          <w:b/>
          <w:sz w:val="24"/>
          <w:szCs w:val="24"/>
          <w:lang w:val="id-ID"/>
        </w:rPr>
      </w:pPr>
    </w:p>
    <w:p w:rsidR="00FD4582" w:rsidRDefault="00FD4582" w:rsidP="005D3978">
      <w:pPr>
        <w:jc w:val="both"/>
        <w:rPr>
          <w:rFonts w:ascii="Times New Roman" w:hAnsi="Times New Roman"/>
          <w:b/>
          <w:sz w:val="24"/>
          <w:szCs w:val="24"/>
          <w:lang w:val="id-ID"/>
        </w:rPr>
      </w:pPr>
    </w:p>
    <w:p w:rsidR="005D3978" w:rsidRPr="00E940CC" w:rsidRDefault="005D3978" w:rsidP="00E940CC">
      <w:pPr>
        <w:pStyle w:val="NoSpacing"/>
        <w:rPr>
          <w:rFonts w:ascii="Times New Roman" w:hAnsi="Times New Roman"/>
          <w:b/>
          <w:sz w:val="24"/>
          <w:szCs w:val="24"/>
          <w:lang w:val="id-ID"/>
        </w:rPr>
      </w:pPr>
      <w:r w:rsidRPr="00E940CC">
        <w:rPr>
          <w:rFonts w:ascii="Times New Roman" w:hAnsi="Times New Roman"/>
          <w:b/>
          <w:sz w:val="24"/>
          <w:szCs w:val="24"/>
          <w:lang w:val="id-ID"/>
        </w:rPr>
        <w:lastRenderedPageBreak/>
        <w:t>PENDAHULUAN</w:t>
      </w:r>
    </w:p>
    <w:p w:rsidR="00E940CC" w:rsidRDefault="00E940CC" w:rsidP="00055538">
      <w:pPr>
        <w:pStyle w:val="NoSpacing"/>
        <w:ind w:firstLine="720"/>
        <w:jc w:val="both"/>
        <w:rPr>
          <w:rFonts w:ascii="Times New Roman" w:hAnsi="Times New Roman"/>
          <w:sz w:val="24"/>
          <w:szCs w:val="24"/>
          <w:lang w:val="id-ID"/>
        </w:rPr>
      </w:pPr>
    </w:p>
    <w:p w:rsidR="00F60A42" w:rsidRDefault="00055538" w:rsidP="00055538">
      <w:pPr>
        <w:pStyle w:val="NoSpacing"/>
        <w:ind w:firstLine="720"/>
        <w:jc w:val="both"/>
        <w:rPr>
          <w:rFonts w:ascii="Times New Roman" w:hAnsi="Times New Roman"/>
          <w:sz w:val="24"/>
          <w:szCs w:val="24"/>
          <w:lang w:val="id-ID"/>
        </w:rPr>
      </w:pPr>
      <w:r>
        <w:rPr>
          <w:rFonts w:ascii="Times New Roman" w:hAnsi="Times New Roman"/>
          <w:sz w:val="24"/>
          <w:szCs w:val="24"/>
          <w:lang w:val="id-ID"/>
        </w:rPr>
        <w:t>Bulutangkis merupakan olahraga yang memerlukan ketahanan</w:t>
      </w:r>
      <w:r>
        <w:rPr>
          <w:rFonts w:ascii="Times New Roman" w:hAnsi="Times New Roman"/>
          <w:sz w:val="24"/>
          <w:szCs w:val="24"/>
        </w:rPr>
        <w:t xml:space="preserve"> fisik yang baik</w:t>
      </w:r>
      <w:r>
        <w:rPr>
          <w:rFonts w:ascii="Times New Roman" w:hAnsi="Times New Roman"/>
          <w:sz w:val="24"/>
          <w:szCs w:val="24"/>
          <w:lang w:val="id-ID"/>
        </w:rPr>
        <w:t xml:space="preserve">, hal ini </w:t>
      </w:r>
      <w:r w:rsidRPr="008E2252">
        <w:rPr>
          <w:rFonts w:ascii="Times New Roman" w:hAnsi="Times New Roman"/>
          <w:sz w:val="24"/>
          <w:szCs w:val="24"/>
        </w:rPr>
        <w:t xml:space="preserve">merupakan faktor yang mendasar untuk mengembangkan faktor lainnya, sehingga akan mendukung pencapaian prestasi </w:t>
      </w:r>
      <w:r>
        <w:rPr>
          <w:rFonts w:ascii="Times New Roman" w:hAnsi="Times New Roman"/>
          <w:sz w:val="24"/>
          <w:szCs w:val="24"/>
          <w:lang w:val="id-ID"/>
        </w:rPr>
        <w:t xml:space="preserve">olahraga bulutangkis </w:t>
      </w:r>
      <w:r w:rsidRPr="008E2252">
        <w:rPr>
          <w:rFonts w:ascii="Times New Roman" w:hAnsi="Times New Roman"/>
          <w:sz w:val="24"/>
          <w:szCs w:val="24"/>
        </w:rPr>
        <w:t xml:space="preserve">yang optimal. </w:t>
      </w:r>
      <w:r>
        <w:rPr>
          <w:rFonts w:ascii="Times New Roman" w:hAnsi="Times New Roman"/>
          <w:sz w:val="24"/>
          <w:szCs w:val="24"/>
        </w:rPr>
        <w:t>K</w:t>
      </w:r>
      <w:r>
        <w:rPr>
          <w:rFonts w:ascii="Times New Roman" w:hAnsi="Times New Roman"/>
          <w:sz w:val="24"/>
          <w:szCs w:val="24"/>
          <w:lang w:val="id-ID"/>
        </w:rPr>
        <w:t>etahanan</w:t>
      </w:r>
      <w:r w:rsidRPr="008E2252">
        <w:rPr>
          <w:rFonts w:ascii="Times New Roman" w:hAnsi="Times New Roman"/>
          <w:sz w:val="24"/>
          <w:szCs w:val="24"/>
        </w:rPr>
        <w:t xml:space="preserve"> fisik merupakan salah satu syarat penting dalam meningkatkan prestasi seorang atlet, dan bahkan sebagai keperluan </w:t>
      </w:r>
      <w:r>
        <w:rPr>
          <w:rFonts w:ascii="Times New Roman" w:hAnsi="Times New Roman"/>
          <w:sz w:val="24"/>
          <w:szCs w:val="24"/>
        </w:rPr>
        <w:t>yang sangat mendasar untuk me</w:t>
      </w:r>
      <w:r>
        <w:rPr>
          <w:rFonts w:ascii="Times New Roman" w:hAnsi="Times New Roman"/>
          <w:sz w:val="24"/>
          <w:szCs w:val="24"/>
          <w:lang w:val="id-ID"/>
        </w:rPr>
        <w:t>rai</w:t>
      </w:r>
      <w:r>
        <w:rPr>
          <w:rFonts w:ascii="Times New Roman" w:hAnsi="Times New Roman"/>
          <w:sz w:val="24"/>
          <w:szCs w:val="24"/>
        </w:rPr>
        <w:t>h prestasi olahraga</w:t>
      </w:r>
      <w:r>
        <w:rPr>
          <w:rFonts w:ascii="Times New Roman" w:hAnsi="Times New Roman"/>
          <w:sz w:val="24"/>
          <w:szCs w:val="24"/>
          <w:lang w:val="id-ID"/>
        </w:rPr>
        <w:t xml:space="preserve"> (Suhendro,</w:t>
      </w:r>
      <w:r w:rsidR="00B63F68">
        <w:rPr>
          <w:rFonts w:ascii="Times New Roman" w:hAnsi="Times New Roman"/>
          <w:sz w:val="24"/>
          <w:szCs w:val="24"/>
          <w:lang w:val="id-ID"/>
        </w:rPr>
        <w:t xml:space="preserve"> </w:t>
      </w:r>
      <w:r>
        <w:rPr>
          <w:rFonts w:ascii="Times New Roman" w:hAnsi="Times New Roman"/>
          <w:sz w:val="24"/>
          <w:szCs w:val="24"/>
          <w:lang w:val="id-ID"/>
        </w:rPr>
        <w:t>2004)</w:t>
      </w:r>
      <w:r w:rsidR="00B63F68">
        <w:rPr>
          <w:rFonts w:ascii="Times New Roman" w:hAnsi="Times New Roman"/>
          <w:sz w:val="24"/>
          <w:szCs w:val="24"/>
        </w:rPr>
        <w:t>.</w:t>
      </w:r>
      <w:r w:rsidR="00B63F68">
        <w:rPr>
          <w:rFonts w:ascii="Times New Roman" w:hAnsi="Times New Roman"/>
          <w:sz w:val="24"/>
          <w:szCs w:val="24"/>
          <w:lang w:val="id-ID"/>
        </w:rPr>
        <w:t xml:space="preserve"> </w:t>
      </w:r>
      <w:r>
        <w:rPr>
          <w:rFonts w:ascii="Times New Roman" w:hAnsi="Times New Roman"/>
          <w:sz w:val="24"/>
          <w:szCs w:val="24"/>
        </w:rPr>
        <w:t>Pentingnya peranan k</w:t>
      </w:r>
      <w:r>
        <w:rPr>
          <w:rFonts w:ascii="Times New Roman" w:hAnsi="Times New Roman"/>
          <w:sz w:val="24"/>
          <w:szCs w:val="24"/>
          <w:lang w:val="id-ID"/>
        </w:rPr>
        <w:t>etahanan</w:t>
      </w:r>
      <w:r w:rsidRPr="008E2252">
        <w:rPr>
          <w:rFonts w:ascii="Times New Roman" w:hAnsi="Times New Roman"/>
          <w:sz w:val="24"/>
          <w:szCs w:val="24"/>
        </w:rPr>
        <w:t xml:space="preserve"> fisik untuk mendukung pencapaian prestasi olahraga</w:t>
      </w:r>
      <w:r>
        <w:rPr>
          <w:rFonts w:ascii="Times New Roman" w:hAnsi="Times New Roman"/>
          <w:sz w:val="24"/>
          <w:szCs w:val="24"/>
          <w:lang w:val="id-ID"/>
        </w:rPr>
        <w:t xml:space="preserve"> bulutangkis</w:t>
      </w:r>
      <w:r w:rsidRPr="008E2252">
        <w:rPr>
          <w:rFonts w:ascii="Times New Roman" w:hAnsi="Times New Roman"/>
          <w:sz w:val="24"/>
          <w:szCs w:val="24"/>
        </w:rPr>
        <w:t>, maka harus dilatih dengan baik dan benar.</w:t>
      </w:r>
      <w:r w:rsidRPr="00F60A42">
        <w:rPr>
          <w:rFonts w:ascii="Times New Roman" w:hAnsi="Times New Roman"/>
          <w:sz w:val="24"/>
          <w:szCs w:val="24"/>
          <w:lang w:val="id-ID"/>
        </w:rPr>
        <w:t xml:space="preserve">Beberapa penelitian menunjukkan bahwa latihan ketahanan fisik dapat menyebabkan atlet mempunyai fisik yang lebih baik dan mengurangi kejadian cedera pada atlet. </w:t>
      </w:r>
    </w:p>
    <w:p w:rsidR="005D3978" w:rsidRPr="00F60A42" w:rsidRDefault="005D3978" w:rsidP="00F60A42">
      <w:pPr>
        <w:pStyle w:val="NoSpacing"/>
        <w:ind w:firstLine="720"/>
        <w:jc w:val="both"/>
        <w:rPr>
          <w:rFonts w:ascii="Times New Roman" w:hAnsi="Times New Roman"/>
          <w:sz w:val="24"/>
          <w:szCs w:val="24"/>
          <w:lang w:val="id-ID"/>
        </w:rPr>
      </w:pPr>
      <w:r w:rsidRPr="00F60A42">
        <w:rPr>
          <w:rFonts w:ascii="Times New Roman" w:hAnsi="Times New Roman"/>
          <w:sz w:val="24"/>
          <w:szCs w:val="24"/>
          <w:lang w:val="id-ID"/>
        </w:rPr>
        <w:t xml:space="preserve">Berdasarkan </w:t>
      </w:r>
      <w:r w:rsidRPr="00F60A42">
        <w:rPr>
          <w:rFonts w:ascii="Times New Roman" w:hAnsi="Times New Roman"/>
          <w:i/>
          <w:sz w:val="24"/>
          <w:szCs w:val="24"/>
        </w:rPr>
        <w:t xml:space="preserve">Sport Development Index </w:t>
      </w:r>
      <w:r w:rsidRPr="00F60A42">
        <w:rPr>
          <w:rFonts w:ascii="Times New Roman" w:hAnsi="Times New Roman"/>
          <w:sz w:val="24"/>
          <w:szCs w:val="24"/>
        </w:rPr>
        <w:t>(SD</w:t>
      </w:r>
      <w:r w:rsidR="00B63F68">
        <w:rPr>
          <w:rFonts w:ascii="Times New Roman" w:hAnsi="Times New Roman"/>
          <w:sz w:val="24"/>
          <w:szCs w:val="24"/>
        </w:rPr>
        <w:t>I) di Indonesia pada tahun 2006</w:t>
      </w:r>
      <w:r w:rsidR="00B63F68">
        <w:rPr>
          <w:rFonts w:ascii="Times New Roman" w:hAnsi="Times New Roman"/>
          <w:sz w:val="24"/>
          <w:szCs w:val="24"/>
          <w:lang w:val="id-ID"/>
        </w:rPr>
        <w:t xml:space="preserve"> </w:t>
      </w:r>
      <w:r w:rsidRPr="00F60A42">
        <w:rPr>
          <w:rFonts w:ascii="Times New Roman" w:hAnsi="Times New Roman"/>
          <w:sz w:val="24"/>
          <w:szCs w:val="24"/>
        </w:rPr>
        <w:t>menunjukkan bahwa data tingkat</w:t>
      </w:r>
      <w:r w:rsidR="00B63F68">
        <w:rPr>
          <w:rFonts w:ascii="Times New Roman" w:hAnsi="Times New Roman"/>
          <w:sz w:val="24"/>
          <w:szCs w:val="24"/>
          <w:lang w:val="id-ID"/>
        </w:rPr>
        <w:t xml:space="preserve"> </w:t>
      </w:r>
      <w:r w:rsidRPr="00F60A42">
        <w:rPr>
          <w:rFonts w:ascii="Times New Roman" w:hAnsi="Times New Roman"/>
          <w:sz w:val="24"/>
          <w:szCs w:val="24"/>
        </w:rPr>
        <w:t>k</w:t>
      </w:r>
      <w:r w:rsidR="00B63F68">
        <w:rPr>
          <w:rFonts w:ascii="Times New Roman" w:hAnsi="Times New Roman"/>
          <w:sz w:val="24"/>
          <w:szCs w:val="24"/>
        </w:rPr>
        <w:t>etahanan</w:t>
      </w:r>
      <w:r w:rsidR="00B63F68">
        <w:rPr>
          <w:rFonts w:ascii="Times New Roman" w:hAnsi="Times New Roman"/>
          <w:sz w:val="24"/>
          <w:szCs w:val="24"/>
          <w:lang w:val="id-ID"/>
        </w:rPr>
        <w:t xml:space="preserve"> </w:t>
      </w:r>
      <w:r w:rsidR="00B63F68">
        <w:rPr>
          <w:rFonts w:ascii="Times New Roman" w:hAnsi="Times New Roman"/>
          <w:sz w:val="24"/>
          <w:szCs w:val="24"/>
        </w:rPr>
        <w:t>fisik</w:t>
      </w:r>
      <w:r w:rsidR="00B63F68">
        <w:rPr>
          <w:rFonts w:ascii="Times New Roman" w:hAnsi="Times New Roman"/>
          <w:sz w:val="24"/>
          <w:szCs w:val="24"/>
          <w:lang w:val="id-ID"/>
        </w:rPr>
        <w:t xml:space="preserve"> </w:t>
      </w:r>
      <w:r w:rsidR="00B63F68">
        <w:rPr>
          <w:rFonts w:ascii="Times New Roman" w:hAnsi="Times New Roman"/>
          <w:sz w:val="24"/>
          <w:szCs w:val="24"/>
        </w:rPr>
        <w:t>atlet</w:t>
      </w:r>
      <w:r w:rsidR="00B63F68">
        <w:rPr>
          <w:rFonts w:ascii="Times New Roman" w:hAnsi="Times New Roman"/>
          <w:sz w:val="24"/>
          <w:szCs w:val="24"/>
          <w:lang w:val="id-ID"/>
        </w:rPr>
        <w:t xml:space="preserve"> </w:t>
      </w:r>
      <w:r w:rsidR="00B63F68">
        <w:rPr>
          <w:rFonts w:ascii="Times New Roman" w:hAnsi="Times New Roman"/>
          <w:sz w:val="24"/>
          <w:szCs w:val="24"/>
        </w:rPr>
        <w:t>sebesar 1,08%</w:t>
      </w:r>
      <w:r w:rsidR="00B63F68">
        <w:rPr>
          <w:rFonts w:ascii="Times New Roman" w:hAnsi="Times New Roman"/>
          <w:sz w:val="24"/>
          <w:szCs w:val="24"/>
          <w:lang w:val="id-ID"/>
        </w:rPr>
        <w:t xml:space="preserve"> </w:t>
      </w:r>
      <w:r w:rsidRPr="00F60A42">
        <w:rPr>
          <w:rFonts w:ascii="Times New Roman" w:hAnsi="Times New Roman"/>
          <w:sz w:val="24"/>
          <w:szCs w:val="24"/>
        </w:rPr>
        <w:t>masuk</w:t>
      </w:r>
      <w:r w:rsidR="00B63F68">
        <w:rPr>
          <w:rFonts w:ascii="Times New Roman" w:hAnsi="Times New Roman"/>
          <w:sz w:val="24"/>
          <w:szCs w:val="24"/>
          <w:lang w:val="id-ID"/>
        </w:rPr>
        <w:t xml:space="preserve"> </w:t>
      </w:r>
      <w:r w:rsidRPr="00F60A42">
        <w:rPr>
          <w:rFonts w:ascii="Times New Roman" w:hAnsi="Times New Roman"/>
          <w:sz w:val="24"/>
          <w:szCs w:val="24"/>
        </w:rPr>
        <w:t>dalam</w:t>
      </w:r>
      <w:r w:rsidR="00B63F68">
        <w:rPr>
          <w:rFonts w:ascii="Times New Roman" w:hAnsi="Times New Roman"/>
          <w:sz w:val="24"/>
          <w:szCs w:val="24"/>
          <w:lang w:val="id-ID"/>
        </w:rPr>
        <w:t xml:space="preserve"> </w:t>
      </w:r>
      <w:r w:rsidRPr="00F60A42">
        <w:rPr>
          <w:rFonts w:ascii="Times New Roman" w:hAnsi="Times New Roman"/>
          <w:sz w:val="24"/>
          <w:szCs w:val="24"/>
        </w:rPr>
        <w:t>katagori</w:t>
      </w:r>
      <w:r w:rsidR="00B63F68">
        <w:rPr>
          <w:rFonts w:ascii="Times New Roman" w:hAnsi="Times New Roman"/>
          <w:sz w:val="24"/>
          <w:szCs w:val="24"/>
          <w:lang w:val="id-ID"/>
        </w:rPr>
        <w:t xml:space="preserve"> </w:t>
      </w:r>
      <w:r w:rsidRPr="00F60A42">
        <w:rPr>
          <w:rFonts w:ascii="Times New Roman" w:hAnsi="Times New Roman"/>
          <w:sz w:val="24"/>
          <w:szCs w:val="24"/>
        </w:rPr>
        <w:t>baik</w:t>
      </w:r>
      <w:r w:rsidR="00B63F68">
        <w:rPr>
          <w:rFonts w:ascii="Times New Roman" w:hAnsi="Times New Roman"/>
          <w:sz w:val="24"/>
          <w:szCs w:val="24"/>
          <w:lang w:val="id-ID"/>
        </w:rPr>
        <w:t xml:space="preserve">  </w:t>
      </w:r>
      <w:r w:rsidRPr="00F60A42">
        <w:rPr>
          <w:rFonts w:ascii="Times New Roman" w:hAnsi="Times New Roman"/>
          <w:sz w:val="24"/>
          <w:szCs w:val="24"/>
        </w:rPr>
        <w:t>sekali, 4,07% katagori</w:t>
      </w:r>
      <w:r w:rsidR="00B63F68">
        <w:rPr>
          <w:rFonts w:ascii="Times New Roman" w:hAnsi="Times New Roman"/>
          <w:sz w:val="24"/>
          <w:szCs w:val="24"/>
          <w:lang w:val="id-ID"/>
        </w:rPr>
        <w:t xml:space="preserve"> </w:t>
      </w:r>
      <w:r w:rsidRPr="00F60A42">
        <w:rPr>
          <w:rFonts w:ascii="Times New Roman" w:hAnsi="Times New Roman"/>
          <w:sz w:val="24"/>
          <w:szCs w:val="24"/>
        </w:rPr>
        <w:t>baik, 13,55% katagori</w:t>
      </w:r>
      <w:r w:rsidR="00B63F68">
        <w:rPr>
          <w:rFonts w:ascii="Times New Roman" w:hAnsi="Times New Roman"/>
          <w:sz w:val="24"/>
          <w:szCs w:val="24"/>
          <w:lang w:val="id-ID"/>
        </w:rPr>
        <w:t xml:space="preserve"> </w:t>
      </w:r>
      <w:r w:rsidRPr="00F60A42">
        <w:rPr>
          <w:rFonts w:ascii="Times New Roman" w:hAnsi="Times New Roman"/>
          <w:sz w:val="24"/>
          <w:szCs w:val="24"/>
        </w:rPr>
        <w:t>sedang, 43,90% katagori</w:t>
      </w:r>
      <w:r w:rsidR="00B63F68">
        <w:rPr>
          <w:rFonts w:ascii="Times New Roman" w:hAnsi="Times New Roman"/>
          <w:sz w:val="24"/>
          <w:szCs w:val="24"/>
          <w:lang w:val="id-ID"/>
        </w:rPr>
        <w:t xml:space="preserve"> </w:t>
      </w:r>
      <w:r w:rsidRPr="00F60A42">
        <w:rPr>
          <w:rFonts w:ascii="Times New Roman" w:hAnsi="Times New Roman"/>
          <w:sz w:val="24"/>
          <w:szCs w:val="24"/>
        </w:rPr>
        <w:t>kurang</w:t>
      </w:r>
      <w:r w:rsidR="00B63F68">
        <w:rPr>
          <w:rFonts w:ascii="Times New Roman" w:hAnsi="Times New Roman"/>
          <w:sz w:val="24"/>
          <w:szCs w:val="24"/>
          <w:lang w:val="id-ID"/>
        </w:rPr>
        <w:t xml:space="preserve"> </w:t>
      </w:r>
      <w:r w:rsidRPr="00F60A42">
        <w:rPr>
          <w:rFonts w:ascii="Times New Roman" w:hAnsi="Times New Roman"/>
          <w:sz w:val="24"/>
          <w:szCs w:val="24"/>
        </w:rPr>
        <w:t>dan 37,40% katagori</w:t>
      </w:r>
      <w:r w:rsidR="00B63F68">
        <w:rPr>
          <w:rFonts w:ascii="Times New Roman" w:hAnsi="Times New Roman"/>
          <w:sz w:val="24"/>
          <w:szCs w:val="24"/>
          <w:lang w:val="id-ID"/>
        </w:rPr>
        <w:t xml:space="preserve"> </w:t>
      </w:r>
      <w:r w:rsidRPr="00F60A42">
        <w:rPr>
          <w:rFonts w:ascii="Times New Roman" w:hAnsi="Times New Roman"/>
          <w:sz w:val="24"/>
          <w:szCs w:val="24"/>
        </w:rPr>
        <w:t>kurang</w:t>
      </w:r>
      <w:r w:rsidR="00B63F68">
        <w:rPr>
          <w:rFonts w:ascii="Times New Roman" w:hAnsi="Times New Roman"/>
          <w:sz w:val="24"/>
          <w:szCs w:val="24"/>
          <w:lang w:val="id-ID"/>
        </w:rPr>
        <w:t xml:space="preserve"> </w:t>
      </w:r>
      <w:r w:rsidRPr="00F60A42">
        <w:rPr>
          <w:rFonts w:ascii="Times New Roman" w:hAnsi="Times New Roman"/>
          <w:sz w:val="24"/>
          <w:szCs w:val="24"/>
        </w:rPr>
        <w:t>sekali.</w:t>
      </w:r>
      <w:r w:rsidR="00B63F68">
        <w:rPr>
          <w:rFonts w:ascii="Times New Roman" w:hAnsi="Times New Roman"/>
          <w:sz w:val="24"/>
          <w:szCs w:val="24"/>
          <w:lang w:val="id-ID"/>
        </w:rPr>
        <w:t xml:space="preserve"> </w:t>
      </w:r>
      <w:r w:rsidR="00B63F68">
        <w:rPr>
          <w:rFonts w:ascii="Times New Roman" w:eastAsia="Times New Roman" w:hAnsi="Times New Roman"/>
          <w:sz w:val="24"/>
          <w:szCs w:val="24"/>
          <w:lang w:eastAsia="id-ID"/>
        </w:rPr>
        <w:t>Pencapaian</w:t>
      </w:r>
      <w:r w:rsidR="00B63F68">
        <w:rPr>
          <w:rFonts w:ascii="Times New Roman" w:eastAsia="Times New Roman" w:hAnsi="Times New Roman"/>
          <w:sz w:val="24"/>
          <w:szCs w:val="24"/>
          <w:lang w:val="id-ID" w:eastAsia="id-ID"/>
        </w:rPr>
        <w:t xml:space="preserve"> </w:t>
      </w:r>
      <w:r w:rsidRPr="00F60A42">
        <w:rPr>
          <w:rFonts w:ascii="Times New Roman" w:eastAsia="Times New Roman" w:hAnsi="Times New Roman"/>
          <w:sz w:val="24"/>
          <w:szCs w:val="24"/>
          <w:lang w:eastAsia="id-ID"/>
        </w:rPr>
        <w:t xml:space="preserve">puncak </w:t>
      </w:r>
      <w:r w:rsidR="00B63F68">
        <w:rPr>
          <w:rFonts w:ascii="Times New Roman" w:eastAsia="Times New Roman" w:hAnsi="Times New Roman"/>
          <w:sz w:val="24"/>
          <w:szCs w:val="24"/>
          <w:lang w:val="id-ID" w:eastAsia="id-ID"/>
        </w:rPr>
        <w:t xml:space="preserve"> </w:t>
      </w:r>
      <w:r w:rsidRPr="00F60A42">
        <w:rPr>
          <w:rFonts w:ascii="Times New Roman" w:eastAsia="Times New Roman" w:hAnsi="Times New Roman"/>
          <w:sz w:val="24"/>
          <w:szCs w:val="24"/>
          <w:lang w:eastAsia="id-ID"/>
        </w:rPr>
        <w:t>prestasi da</w:t>
      </w:r>
      <w:r w:rsidR="00B63F68">
        <w:rPr>
          <w:rFonts w:ascii="Times New Roman" w:eastAsia="Times New Roman" w:hAnsi="Times New Roman"/>
          <w:sz w:val="24"/>
          <w:szCs w:val="24"/>
          <w:lang w:eastAsia="id-ID"/>
        </w:rPr>
        <w:t>lam olahraga diperlukan latihan</w:t>
      </w:r>
      <w:r w:rsidR="00B63F68">
        <w:rPr>
          <w:rFonts w:ascii="Times New Roman" w:eastAsia="Times New Roman" w:hAnsi="Times New Roman"/>
          <w:sz w:val="24"/>
          <w:szCs w:val="24"/>
          <w:lang w:val="id-ID" w:eastAsia="id-ID"/>
        </w:rPr>
        <w:t xml:space="preserve"> </w:t>
      </w:r>
      <w:r w:rsidRPr="00F60A42">
        <w:rPr>
          <w:rFonts w:ascii="Times New Roman" w:eastAsia="Times New Roman" w:hAnsi="Times New Roman"/>
          <w:sz w:val="24"/>
          <w:szCs w:val="24"/>
          <w:lang w:eastAsia="id-ID"/>
        </w:rPr>
        <w:t>jangka panjang kurang lebih 8 – 10 tahun yang dilakukan secara kontinyu, bertahap, meningkat dan berkesinambungan. Jika pada umumnya atlet mampu mencapai puncak prestasi sekitar umur 20 tahun maka sec</w:t>
      </w:r>
      <w:r w:rsidR="00B63F68">
        <w:rPr>
          <w:rFonts w:ascii="Times New Roman" w:eastAsia="Times New Roman" w:hAnsi="Times New Roman"/>
          <w:sz w:val="24"/>
          <w:szCs w:val="24"/>
          <w:lang w:eastAsia="id-ID"/>
        </w:rPr>
        <w:t xml:space="preserve">ara teoritis atlet harus sudah dimulai sejak umur </w:t>
      </w:r>
      <w:r w:rsidR="00B63F68">
        <w:rPr>
          <w:rFonts w:ascii="Times New Roman" w:eastAsia="Times New Roman" w:hAnsi="Times New Roman"/>
          <w:sz w:val="24"/>
          <w:szCs w:val="24"/>
          <w:lang w:val="id-ID" w:eastAsia="id-ID"/>
        </w:rPr>
        <w:t xml:space="preserve"> </w:t>
      </w:r>
      <w:r w:rsidR="00B63F68">
        <w:rPr>
          <w:rFonts w:ascii="Times New Roman" w:eastAsia="Times New Roman" w:hAnsi="Times New Roman"/>
          <w:sz w:val="24"/>
          <w:szCs w:val="24"/>
          <w:lang w:eastAsia="id-ID"/>
        </w:rPr>
        <w:t>10 –</w:t>
      </w:r>
      <w:r w:rsidRPr="00F60A42">
        <w:rPr>
          <w:rFonts w:ascii="Times New Roman" w:eastAsia="Times New Roman" w:hAnsi="Times New Roman"/>
          <w:sz w:val="24"/>
          <w:szCs w:val="24"/>
          <w:lang w:eastAsia="id-ID"/>
        </w:rPr>
        <w:t>18 tahun (Junaidi,</w:t>
      </w:r>
      <w:r w:rsidR="00B63F68">
        <w:rPr>
          <w:rFonts w:ascii="Times New Roman" w:eastAsia="Times New Roman" w:hAnsi="Times New Roman"/>
          <w:sz w:val="24"/>
          <w:szCs w:val="24"/>
          <w:lang w:val="id-ID" w:eastAsia="id-ID"/>
        </w:rPr>
        <w:t xml:space="preserve"> </w:t>
      </w:r>
      <w:r w:rsidRPr="00F60A42">
        <w:rPr>
          <w:rFonts w:ascii="Times New Roman" w:eastAsia="Times New Roman" w:hAnsi="Times New Roman"/>
          <w:sz w:val="24"/>
          <w:szCs w:val="24"/>
          <w:lang w:eastAsia="id-ID"/>
        </w:rPr>
        <w:t xml:space="preserve">2003). </w:t>
      </w:r>
      <w:r w:rsidRPr="00F60A42">
        <w:rPr>
          <w:rFonts w:ascii="Times New Roman" w:hAnsi="Times New Roman"/>
          <w:sz w:val="24"/>
          <w:szCs w:val="24"/>
        </w:rPr>
        <w:t>Atl</w:t>
      </w:r>
      <w:r w:rsidR="00B63F68">
        <w:rPr>
          <w:rFonts w:ascii="Times New Roman" w:hAnsi="Times New Roman"/>
          <w:sz w:val="24"/>
          <w:szCs w:val="24"/>
        </w:rPr>
        <w:t>et pada</w:t>
      </w:r>
      <w:r w:rsidR="00B63F68">
        <w:rPr>
          <w:rFonts w:ascii="Times New Roman" w:hAnsi="Times New Roman"/>
          <w:sz w:val="24"/>
          <w:szCs w:val="24"/>
          <w:lang w:val="id-ID"/>
        </w:rPr>
        <w:t xml:space="preserve"> </w:t>
      </w:r>
      <w:r w:rsidRPr="00F60A42">
        <w:rPr>
          <w:rFonts w:ascii="Times New Roman" w:hAnsi="Times New Roman"/>
          <w:sz w:val="24"/>
          <w:szCs w:val="24"/>
        </w:rPr>
        <w:t>usia 13-18 tahun termasuk dalam kategori remaja dan ketahanan fisiknya sedang dibentuk untuk mempersiapkan atlet di tingkat nasional.</w:t>
      </w:r>
    </w:p>
    <w:p w:rsidR="00236485" w:rsidRPr="00F60A42" w:rsidRDefault="00E32C5C" w:rsidP="00F60A42">
      <w:pPr>
        <w:pStyle w:val="NoSpacing"/>
        <w:jc w:val="both"/>
        <w:rPr>
          <w:rFonts w:ascii="Times New Roman" w:hAnsi="Times New Roman"/>
          <w:sz w:val="24"/>
          <w:szCs w:val="24"/>
          <w:lang w:val="id-ID"/>
        </w:rPr>
      </w:pPr>
      <w:r w:rsidRPr="00F60A42">
        <w:rPr>
          <w:rFonts w:ascii="Times New Roman" w:hAnsi="Times New Roman"/>
          <w:sz w:val="24"/>
          <w:szCs w:val="24"/>
          <w:lang w:val="id-ID"/>
        </w:rPr>
        <w:tab/>
      </w:r>
      <w:r w:rsidR="00AB4AA8" w:rsidRPr="00F60A42">
        <w:rPr>
          <w:rFonts w:ascii="Times New Roman" w:hAnsi="Times New Roman"/>
          <w:sz w:val="24"/>
          <w:szCs w:val="24"/>
          <w:lang w:val="id-ID"/>
        </w:rPr>
        <w:t>Salah satu penyebab kurangnya ketahanan f</w:t>
      </w:r>
      <w:r w:rsidR="008B5B96" w:rsidRPr="00F60A42">
        <w:rPr>
          <w:rFonts w:ascii="Times New Roman" w:hAnsi="Times New Roman"/>
          <w:sz w:val="24"/>
          <w:szCs w:val="24"/>
          <w:lang w:val="id-ID"/>
        </w:rPr>
        <w:t>isik atlet adalah asupan makanan</w:t>
      </w:r>
      <w:r w:rsidR="00AB4AA8" w:rsidRPr="00F60A42">
        <w:rPr>
          <w:rFonts w:ascii="Times New Roman" w:hAnsi="Times New Roman"/>
          <w:sz w:val="24"/>
          <w:szCs w:val="24"/>
          <w:lang w:val="id-ID"/>
        </w:rPr>
        <w:t xml:space="preserve">. </w:t>
      </w:r>
      <w:r w:rsidR="00AB4AA8" w:rsidRPr="00F60A42">
        <w:rPr>
          <w:rFonts w:ascii="Times New Roman" w:eastAsia="Times New Roman" w:hAnsi="Times New Roman"/>
          <w:sz w:val="24"/>
          <w:szCs w:val="24"/>
          <w:lang w:eastAsia="id-ID"/>
        </w:rPr>
        <w:t>Asupan</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m</w:t>
      </w:r>
      <w:r w:rsidR="008B5B96" w:rsidRPr="00F60A42">
        <w:rPr>
          <w:rFonts w:ascii="Times New Roman" w:eastAsia="Times New Roman" w:hAnsi="Times New Roman"/>
          <w:sz w:val="24"/>
          <w:szCs w:val="24"/>
          <w:lang w:eastAsia="id-ID"/>
        </w:rPr>
        <w:t>ak</w:t>
      </w:r>
      <w:r w:rsidR="008B5B96" w:rsidRPr="00F60A42">
        <w:rPr>
          <w:rFonts w:ascii="Times New Roman" w:eastAsia="Times New Roman" w:hAnsi="Times New Roman"/>
          <w:sz w:val="24"/>
          <w:szCs w:val="24"/>
          <w:lang w:val="id-ID" w:eastAsia="id-ID"/>
        </w:rPr>
        <w:t>anan</w:t>
      </w:r>
      <w:r w:rsidR="00AB4AA8" w:rsidRPr="00F60A42">
        <w:rPr>
          <w:rFonts w:ascii="Times New Roman" w:eastAsia="Times New Roman" w:hAnsi="Times New Roman"/>
          <w:sz w:val="24"/>
          <w:szCs w:val="24"/>
          <w:lang w:eastAsia="id-ID"/>
        </w:rPr>
        <w:t xml:space="preserve"> yang dipilih</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dengan</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baik</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akan</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memberikan</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zat</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gizi yang dibutuhkan</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untuk</w:t>
      </w:r>
      <w:r w:rsidR="00B63F68">
        <w:rPr>
          <w:rFonts w:ascii="Times New Roman" w:eastAsia="Times New Roman" w:hAnsi="Times New Roman"/>
          <w:sz w:val="24"/>
          <w:szCs w:val="24"/>
          <w:lang w:val="id-ID" w:eastAsia="id-ID"/>
        </w:rPr>
        <w:t xml:space="preserve"> </w:t>
      </w:r>
      <w:r w:rsidR="00B63F68">
        <w:rPr>
          <w:rFonts w:ascii="Times New Roman" w:eastAsia="Times New Roman" w:hAnsi="Times New Roman"/>
          <w:sz w:val="24"/>
          <w:szCs w:val="24"/>
          <w:lang w:eastAsia="id-ID"/>
        </w:rPr>
        <w:t>fungsi</w:t>
      </w:r>
      <w:r w:rsidR="00B63F68">
        <w:rPr>
          <w:rFonts w:ascii="Times New Roman" w:eastAsia="Times New Roman" w:hAnsi="Times New Roman"/>
          <w:sz w:val="24"/>
          <w:szCs w:val="24"/>
          <w:lang w:val="id-ID" w:eastAsia="id-ID"/>
        </w:rPr>
        <w:t xml:space="preserve"> </w:t>
      </w:r>
      <w:r w:rsidR="00B63F68">
        <w:rPr>
          <w:rFonts w:ascii="Times New Roman" w:eastAsia="Times New Roman" w:hAnsi="Times New Roman"/>
          <w:sz w:val="24"/>
          <w:szCs w:val="24"/>
          <w:lang w:eastAsia="id-ID"/>
        </w:rPr>
        <w:t>normal</w:t>
      </w:r>
      <w:r w:rsidR="00B63F68">
        <w:rPr>
          <w:rFonts w:ascii="Times New Roman" w:eastAsia="Times New Roman" w:hAnsi="Times New Roman"/>
          <w:sz w:val="24"/>
          <w:szCs w:val="24"/>
          <w:lang w:val="id-ID" w:eastAsia="id-ID"/>
        </w:rPr>
        <w:t xml:space="preserve"> </w:t>
      </w:r>
      <w:r w:rsidR="00AB4AA8" w:rsidRPr="00F60A42">
        <w:rPr>
          <w:rFonts w:ascii="Times New Roman" w:eastAsia="Times New Roman" w:hAnsi="Times New Roman"/>
          <w:sz w:val="24"/>
          <w:szCs w:val="24"/>
          <w:lang w:eastAsia="id-ID"/>
        </w:rPr>
        <w:t>tubuh.</w:t>
      </w:r>
      <w:r w:rsidR="00B63F68">
        <w:rPr>
          <w:rFonts w:ascii="Times New Roman" w:hAnsi="Times New Roman"/>
          <w:sz w:val="24"/>
          <w:szCs w:val="24"/>
          <w:lang w:val="id-ID"/>
        </w:rPr>
        <w:t xml:space="preserve"> </w:t>
      </w:r>
      <w:r w:rsidR="00AB4AA8" w:rsidRPr="00F60A42">
        <w:rPr>
          <w:rFonts w:ascii="Times New Roman" w:hAnsi="Times New Roman"/>
          <w:sz w:val="24"/>
          <w:szCs w:val="24"/>
        </w:rPr>
        <w:t>Ketersediaan zat gizi dalam tubuh akan</w:t>
      </w:r>
      <w:r w:rsidR="00B63F68">
        <w:rPr>
          <w:rFonts w:ascii="Times New Roman" w:hAnsi="Times New Roman"/>
          <w:sz w:val="24"/>
          <w:szCs w:val="24"/>
          <w:lang w:val="id-ID"/>
        </w:rPr>
        <w:t xml:space="preserve"> </w:t>
      </w:r>
      <w:r w:rsidR="00AB4AA8" w:rsidRPr="00F60A42">
        <w:rPr>
          <w:rFonts w:ascii="Times New Roman" w:hAnsi="Times New Roman"/>
          <w:sz w:val="24"/>
          <w:szCs w:val="24"/>
        </w:rPr>
        <w:t>berpengaruh</w:t>
      </w:r>
      <w:r w:rsidR="00B63F68">
        <w:rPr>
          <w:rFonts w:ascii="Times New Roman" w:hAnsi="Times New Roman"/>
          <w:sz w:val="24"/>
          <w:szCs w:val="24"/>
          <w:lang w:val="id-ID"/>
        </w:rPr>
        <w:t xml:space="preserve"> </w:t>
      </w:r>
      <w:r w:rsidR="00AB4AA8" w:rsidRPr="00F60A42">
        <w:rPr>
          <w:rFonts w:ascii="Times New Roman" w:hAnsi="Times New Roman"/>
          <w:sz w:val="24"/>
          <w:szCs w:val="24"/>
        </w:rPr>
        <w:t>pada</w:t>
      </w:r>
      <w:r w:rsidR="00B63F68">
        <w:rPr>
          <w:rFonts w:ascii="Times New Roman" w:hAnsi="Times New Roman"/>
          <w:sz w:val="24"/>
          <w:szCs w:val="24"/>
          <w:lang w:val="id-ID"/>
        </w:rPr>
        <w:t xml:space="preserve"> </w:t>
      </w:r>
      <w:r w:rsidR="00AB4AA8" w:rsidRPr="00F60A42">
        <w:rPr>
          <w:rFonts w:ascii="Times New Roman" w:hAnsi="Times New Roman"/>
          <w:sz w:val="24"/>
          <w:szCs w:val="24"/>
        </w:rPr>
        <w:t>kemampuan</w:t>
      </w:r>
      <w:r w:rsidR="00B63F68">
        <w:rPr>
          <w:rFonts w:ascii="Times New Roman" w:hAnsi="Times New Roman"/>
          <w:sz w:val="24"/>
          <w:szCs w:val="24"/>
          <w:lang w:val="id-ID"/>
        </w:rPr>
        <w:t xml:space="preserve"> </w:t>
      </w:r>
      <w:r w:rsidR="00AB4AA8" w:rsidRPr="00F60A42">
        <w:rPr>
          <w:rFonts w:ascii="Times New Roman" w:hAnsi="Times New Roman"/>
          <w:sz w:val="24"/>
          <w:szCs w:val="24"/>
        </w:rPr>
        <w:t>otot</w:t>
      </w:r>
      <w:r w:rsidR="00B63F68">
        <w:rPr>
          <w:rFonts w:ascii="Times New Roman" w:hAnsi="Times New Roman"/>
          <w:sz w:val="24"/>
          <w:szCs w:val="24"/>
          <w:lang w:val="id-ID"/>
        </w:rPr>
        <w:t xml:space="preserve"> </w:t>
      </w:r>
      <w:r w:rsidR="00AB4AA8" w:rsidRPr="00F60A42">
        <w:rPr>
          <w:rFonts w:ascii="Times New Roman" w:hAnsi="Times New Roman"/>
          <w:sz w:val="24"/>
          <w:szCs w:val="24"/>
        </w:rPr>
        <w:t>berkontraksi</w:t>
      </w:r>
      <w:r w:rsidR="00B63F68">
        <w:rPr>
          <w:rFonts w:ascii="Times New Roman" w:hAnsi="Times New Roman"/>
          <w:sz w:val="24"/>
          <w:szCs w:val="24"/>
          <w:lang w:val="id-ID"/>
        </w:rPr>
        <w:t xml:space="preserve"> </w:t>
      </w:r>
      <w:r w:rsidR="00AB4AA8" w:rsidRPr="00F60A42">
        <w:rPr>
          <w:rFonts w:ascii="Times New Roman" w:hAnsi="Times New Roman"/>
          <w:sz w:val="24"/>
          <w:szCs w:val="24"/>
        </w:rPr>
        <w:t>dan</w:t>
      </w:r>
      <w:r w:rsidR="00B63F68">
        <w:rPr>
          <w:rFonts w:ascii="Times New Roman" w:hAnsi="Times New Roman"/>
          <w:sz w:val="24"/>
          <w:szCs w:val="24"/>
          <w:lang w:val="id-ID"/>
        </w:rPr>
        <w:t xml:space="preserve"> </w:t>
      </w:r>
      <w:r w:rsidR="00AB4AA8" w:rsidRPr="00F60A42">
        <w:rPr>
          <w:rFonts w:ascii="Times New Roman" w:hAnsi="Times New Roman"/>
          <w:sz w:val="24"/>
          <w:szCs w:val="24"/>
        </w:rPr>
        <w:t>dayatahan</w:t>
      </w:r>
      <w:r w:rsidR="00B63F68">
        <w:rPr>
          <w:rFonts w:ascii="Times New Roman" w:hAnsi="Times New Roman"/>
          <w:sz w:val="24"/>
          <w:szCs w:val="24"/>
          <w:lang w:val="id-ID"/>
        </w:rPr>
        <w:t xml:space="preserve"> </w:t>
      </w:r>
      <w:r w:rsidR="00AB4AA8" w:rsidRPr="00F60A42">
        <w:rPr>
          <w:rFonts w:ascii="Times New Roman" w:hAnsi="Times New Roman"/>
          <w:sz w:val="24"/>
          <w:szCs w:val="24"/>
        </w:rPr>
        <w:t xml:space="preserve">kardiovaskular (Fatmah, 2011). </w:t>
      </w:r>
      <w:r w:rsidR="00B63F68">
        <w:rPr>
          <w:rFonts w:ascii="Times New Roman" w:hAnsi="Times New Roman"/>
          <w:sz w:val="24"/>
          <w:szCs w:val="24"/>
        </w:rPr>
        <w:t>Derajat kesehatan dan kebugaran</w:t>
      </w:r>
      <w:r w:rsidR="00B63F68">
        <w:rPr>
          <w:rFonts w:ascii="Times New Roman" w:hAnsi="Times New Roman"/>
          <w:sz w:val="24"/>
          <w:szCs w:val="24"/>
          <w:lang w:val="id-ID"/>
        </w:rPr>
        <w:t xml:space="preserve"> </w:t>
      </w:r>
      <w:r w:rsidR="00AB4AA8" w:rsidRPr="00F60A42">
        <w:rPr>
          <w:rFonts w:ascii="Times New Roman" w:hAnsi="Times New Roman"/>
          <w:sz w:val="24"/>
          <w:szCs w:val="24"/>
        </w:rPr>
        <w:t>individu dipengaruhi 3 faktor utama salah satunya yaitu pen</w:t>
      </w:r>
      <w:r w:rsidR="00B63F68">
        <w:rPr>
          <w:rFonts w:ascii="Times New Roman" w:hAnsi="Times New Roman"/>
          <w:sz w:val="24"/>
          <w:szCs w:val="24"/>
        </w:rPr>
        <w:t>gaturan asupan makanan atau zat</w:t>
      </w:r>
      <w:r w:rsidR="00B63F68">
        <w:rPr>
          <w:rFonts w:ascii="Times New Roman" w:hAnsi="Times New Roman"/>
          <w:sz w:val="24"/>
          <w:szCs w:val="24"/>
          <w:lang w:val="id-ID"/>
        </w:rPr>
        <w:t xml:space="preserve"> </w:t>
      </w:r>
      <w:r w:rsidR="00B63F68">
        <w:rPr>
          <w:rFonts w:ascii="Times New Roman" w:hAnsi="Times New Roman"/>
          <w:sz w:val="24"/>
          <w:szCs w:val="24"/>
        </w:rPr>
        <w:t>gizi.</w:t>
      </w:r>
      <w:r w:rsidR="00B63F68">
        <w:rPr>
          <w:rFonts w:ascii="Times New Roman" w:hAnsi="Times New Roman"/>
          <w:sz w:val="24"/>
          <w:szCs w:val="24"/>
          <w:lang w:val="id-ID"/>
        </w:rPr>
        <w:t xml:space="preserve"> </w:t>
      </w:r>
      <w:r w:rsidR="00AB4AA8" w:rsidRPr="00F60A42">
        <w:rPr>
          <w:rFonts w:ascii="Times New Roman" w:hAnsi="Times New Roman"/>
          <w:sz w:val="24"/>
          <w:szCs w:val="24"/>
        </w:rPr>
        <w:t>Konsumsi energi dan zat gizi seimbang dapat memperbaiki status gizi, meningkatkan ketahanan fisik, meningkatkan produktivitas (Depkes,</w:t>
      </w:r>
      <w:r w:rsidR="00B63F68">
        <w:rPr>
          <w:rFonts w:ascii="Times New Roman" w:hAnsi="Times New Roman"/>
          <w:sz w:val="24"/>
          <w:szCs w:val="24"/>
          <w:lang w:val="id-ID"/>
        </w:rPr>
        <w:t xml:space="preserve"> </w:t>
      </w:r>
      <w:r w:rsidR="00AB4AA8" w:rsidRPr="00F60A42">
        <w:rPr>
          <w:rFonts w:ascii="Times New Roman" w:hAnsi="Times New Roman"/>
          <w:sz w:val="24"/>
          <w:szCs w:val="24"/>
        </w:rPr>
        <w:t>2010). Hasil penelitian atlet remaja di Bali tahun 2008 menunjukkan bahwa 86,4% atlet yang mengkonsumsi energi kurang dari kebutuhan memilikinilaiketahananfisik yang kurangdaristandar (Fajarwati, 2008).</w:t>
      </w:r>
    </w:p>
    <w:p w:rsidR="008B5B96" w:rsidRPr="00AE2E70" w:rsidRDefault="007662A1" w:rsidP="00AE2E70">
      <w:pPr>
        <w:pStyle w:val="NoSpacing"/>
        <w:ind w:firstLine="720"/>
        <w:jc w:val="both"/>
        <w:rPr>
          <w:rFonts w:ascii="Times New Roman" w:hAnsi="Times New Roman"/>
          <w:sz w:val="24"/>
          <w:szCs w:val="24"/>
          <w:lang w:val="id-ID"/>
        </w:rPr>
      </w:pPr>
      <w:r w:rsidRPr="00F60A42">
        <w:rPr>
          <w:rFonts w:ascii="Times New Roman" w:hAnsi="Times New Roman"/>
          <w:sz w:val="24"/>
          <w:szCs w:val="24"/>
          <w:lang w:val="id-ID"/>
        </w:rPr>
        <w:t xml:space="preserve">Selain </w:t>
      </w:r>
      <w:r w:rsidR="008B5B96" w:rsidRPr="00F60A42">
        <w:rPr>
          <w:rFonts w:ascii="Times New Roman" w:hAnsi="Times New Roman"/>
          <w:sz w:val="24"/>
          <w:szCs w:val="24"/>
          <w:lang w:val="id-ID"/>
        </w:rPr>
        <w:t xml:space="preserve">asupan energi, kadar hemoglobin dapat mempengaruhi ketahanan fisik atlet. </w:t>
      </w:r>
      <w:r w:rsidR="008B5B96" w:rsidRPr="00F60A42">
        <w:rPr>
          <w:rFonts w:ascii="Times New Roman" w:hAnsi="Times New Roman"/>
          <w:sz w:val="24"/>
          <w:szCs w:val="24"/>
        </w:rPr>
        <w:t>Secara</w:t>
      </w:r>
      <w:r w:rsidR="00B63F68">
        <w:rPr>
          <w:rFonts w:ascii="Times New Roman" w:hAnsi="Times New Roman"/>
          <w:sz w:val="24"/>
          <w:szCs w:val="24"/>
          <w:lang w:val="id-ID"/>
        </w:rPr>
        <w:t xml:space="preserve"> </w:t>
      </w:r>
      <w:r w:rsidR="008B5B96" w:rsidRPr="00F60A42">
        <w:rPr>
          <w:rFonts w:ascii="Times New Roman" w:hAnsi="Times New Roman"/>
          <w:sz w:val="24"/>
          <w:szCs w:val="24"/>
        </w:rPr>
        <w:t>fisiologi</w:t>
      </w:r>
      <w:r w:rsidR="00B63F68">
        <w:rPr>
          <w:rFonts w:ascii="Times New Roman" w:hAnsi="Times New Roman"/>
          <w:sz w:val="24"/>
          <w:szCs w:val="24"/>
          <w:lang w:val="id-ID"/>
        </w:rPr>
        <w:t xml:space="preserve"> </w:t>
      </w:r>
      <w:r w:rsidR="008B5B96" w:rsidRPr="00F60A42">
        <w:rPr>
          <w:rFonts w:ascii="Times New Roman" w:hAnsi="Times New Roman"/>
          <w:sz w:val="24"/>
          <w:szCs w:val="24"/>
        </w:rPr>
        <w:t>performa</w:t>
      </w:r>
      <w:r w:rsidR="00B63F68">
        <w:rPr>
          <w:rFonts w:ascii="Times New Roman" w:hAnsi="Times New Roman"/>
          <w:sz w:val="24"/>
          <w:szCs w:val="24"/>
          <w:lang w:val="id-ID"/>
        </w:rPr>
        <w:t xml:space="preserve"> </w:t>
      </w:r>
      <w:r w:rsidR="008B5B96" w:rsidRPr="00F60A42">
        <w:rPr>
          <w:rFonts w:ascii="Times New Roman" w:hAnsi="Times New Roman"/>
          <w:sz w:val="24"/>
          <w:szCs w:val="24"/>
        </w:rPr>
        <w:t>sangat</w:t>
      </w:r>
      <w:r w:rsidR="00B63F68">
        <w:rPr>
          <w:rFonts w:ascii="Times New Roman" w:hAnsi="Times New Roman"/>
          <w:sz w:val="24"/>
          <w:szCs w:val="24"/>
          <w:lang w:val="id-ID"/>
        </w:rPr>
        <w:t xml:space="preserve"> </w:t>
      </w:r>
      <w:r w:rsidR="008B5B96" w:rsidRPr="00F60A42">
        <w:rPr>
          <w:rFonts w:ascii="Times New Roman" w:hAnsi="Times New Roman"/>
          <w:sz w:val="24"/>
          <w:szCs w:val="24"/>
        </w:rPr>
        <w:t>dipengaruhi</w:t>
      </w:r>
      <w:r w:rsidR="00B63F68">
        <w:rPr>
          <w:rFonts w:ascii="Times New Roman" w:hAnsi="Times New Roman"/>
          <w:sz w:val="24"/>
          <w:szCs w:val="24"/>
          <w:lang w:val="id-ID"/>
        </w:rPr>
        <w:t xml:space="preserve"> </w:t>
      </w:r>
      <w:r w:rsidR="008B5B96" w:rsidRPr="00F60A42">
        <w:rPr>
          <w:rFonts w:ascii="Times New Roman" w:hAnsi="Times New Roman"/>
          <w:sz w:val="24"/>
          <w:szCs w:val="24"/>
        </w:rPr>
        <w:t>oleh</w:t>
      </w:r>
      <w:r w:rsidR="00B63F68">
        <w:rPr>
          <w:rFonts w:ascii="Times New Roman" w:hAnsi="Times New Roman"/>
          <w:sz w:val="24"/>
          <w:szCs w:val="24"/>
          <w:lang w:val="id-ID"/>
        </w:rPr>
        <w:t xml:space="preserve"> </w:t>
      </w:r>
      <w:r w:rsidR="008B5B96" w:rsidRPr="00F60A42">
        <w:rPr>
          <w:rFonts w:ascii="Times New Roman" w:hAnsi="Times New Roman"/>
          <w:sz w:val="24"/>
          <w:szCs w:val="24"/>
        </w:rPr>
        <w:t>kemampuan</w:t>
      </w:r>
      <w:r w:rsidR="00B63F68">
        <w:rPr>
          <w:rFonts w:ascii="Times New Roman" w:hAnsi="Times New Roman"/>
          <w:sz w:val="24"/>
          <w:szCs w:val="24"/>
          <w:lang w:val="id-ID"/>
        </w:rPr>
        <w:t xml:space="preserve"> </w:t>
      </w:r>
      <w:r w:rsidR="008B5B96" w:rsidRPr="00F60A42">
        <w:rPr>
          <w:rFonts w:ascii="Times New Roman" w:hAnsi="Times New Roman"/>
          <w:sz w:val="24"/>
          <w:szCs w:val="24"/>
        </w:rPr>
        <w:t>tubuh</w:t>
      </w:r>
      <w:r w:rsidR="00B63F68">
        <w:rPr>
          <w:rFonts w:ascii="Times New Roman" w:hAnsi="Times New Roman"/>
          <w:sz w:val="24"/>
          <w:szCs w:val="24"/>
          <w:lang w:val="id-ID"/>
        </w:rPr>
        <w:t xml:space="preserve"> </w:t>
      </w:r>
      <w:r w:rsidR="008B5B96" w:rsidRPr="00F60A42">
        <w:rPr>
          <w:rFonts w:ascii="Times New Roman" w:hAnsi="Times New Roman"/>
          <w:sz w:val="24"/>
          <w:szCs w:val="24"/>
        </w:rPr>
        <w:t>mengambil</w:t>
      </w:r>
      <w:r w:rsidR="00B63F68">
        <w:rPr>
          <w:rFonts w:ascii="Times New Roman" w:hAnsi="Times New Roman"/>
          <w:sz w:val="24"/>
          <w:szCs w:val="24"/>
          <w:lang w:val="id-ID"/>
        </w:rPr>
        <w:t xml:space="preserve"> </w:t>
      </w:r>
      <w:r w:rsidR="008B5B96" w:rsidRPr="00F60A42">
        <w:rPr>
          <w:rFonts w:ascii="Times New Roman" w:hAnsi="Times New Roman"/>
          <w:sz w:val="24"/>
          <w:szCs w:val="24"/>
        </w:rPr>
        <w:t>oksigen</w:t>
      </w:r>
      <w:r w:rsidR="00B63F68">
        <w:rPr>
          <w:rFonts w:ascii="Times New Roman" w:hAnsi="Times New Roman"/>
          <w:sz w:val="24"/>
          <w:szCs w:val="24"/>
          <w:lang w:val="id-ID"/>
        </w:rPr>
        <w:t xml:space="preserve"> </w:t>
      </w:r>
      <w:r w:rsidR="008B5B96" w:rsidRPr="00F60A42">
        <w:rPr>
          <w:rFonts w:ascii="Times New Roman" w:hAnsi="Times New Roman"/>
          <w:sz w:val="24"/>
          <w:szCs w:val="24"/>
        </w:rPr>
        <w:t>dan</w:t>
      </w:r>
      <w:r w:rsidR="00B63F68">
        <w:rPr>
          <w:rFonts w:ascii="Times New Roman" w:hAnsi="Times New Roman"/>
          <w:sz w:val="24"/>
          <w:szCs w:val="24"/>
          <w:lang w:val="id-ID"/>
        </w:rPr>
        <w:t xml:space="preserve"> </w:t>
      </w:r>
      <w:r w:rsidR="008B5B96" w:rsidRPr="00F60A42">
        <w:rPr>
          <w:rFonts w:ascii="Times New Roman" w:hAnsi="Times New Roman"/>
          <w:sz w:val="24"/>
          <w:szCs w:val="24"/>
        </w:rPr>
        <w:t>diedarkan</w:t>
      </w:r>
      <w:r w:rsidR="00B63F68">
        <w:rPr>
          <w:rFonts w:ascii="Times New Roman" w:hAnsi="Times New Roman"/>
          <w:sz w:val="24"/>
          <w:szCs w:val="24"/>
          <w:lang w:val="id-ID"/>
        </w:rPr>
        <w:t xml:space="preserve"> </w:t>
      </w:r>
      <w:r w:rsidR="008B5B96" w:rsidRPr="00F60A42">
        <w:rPr>
          <w:rFonts w:ascii="Times New Roman" w:hAnsi="Times New Roman"/>
          <w:sz w:val="24"/>
          <w:szCs w:val="24"/>
        </w:rPr>
        <w:t>keseluruh</w:t>
      </w:r>
      <w:r w:rsidR="00B63F68">
        <w:rPr>
          <w:rFonts w:ascii="Times New Roman" w:hAnsi="Times New Roman"/>
          <w:sz w:val="24"/>
          <w:szCs w:val="24"/>
          <w:lang w:val="id-ID"/>
        </w:rPr>
        <w:t xml:space="preserve"> </w:t>
      </w:r>
      <w:r w:rsidR="008B5B96" w:rsidRPr="00F60A42">
        <w:rPr>
          <w:rFonts w:ascii="Times New Roman" w:hAnsi="Times New Roman"/>
          <w:sz w:val="24"/>
          <w:szCs w:val="24"/>
        </w:rPr>
        <w:t>sel yang membutuhkan</w:t>
      </w:r>
      <w:r w:rsidR="00B63F68">
        <w:rPr>
          <w:rFonts w:ascii="Times New Roman" w:hAnsi="Times New Roman"/>
          <w:sz w:val="24"/>
          <w:szCs w:val="24"/>
          <w:lang w:val="id-ID"/>
        </w:rPr>
        <w:t xml:space="preserve"> </w:t>
      </w:r>
      <w:r w:rsidR="008B5B96" w:rsidRPr="00F60A42">
        <w:rPr>
          <w:rFonts w:ascii="Times New Roman" w:hAnsi="Times New Roman"/>
          <w:sz w:val="24"/>
          <w:szCs w:val="24"/>
        </w:rPr>
        <w:t>oleh hemoglobin.</w:t>
      </w:r>
      <w:r w:rsidR="00B63F68">
        <w:rPr>
          <w:rFonts w:ascii="Times New Roman" w:hAnsi="Times New Roman"/>
          <w:sz w:val="24"/>
          <w:szCs w:val="24"/>
          <w:lang w:val="id-ID"/>
        </w:rPr>
        <w:t xml:space="preserve"> </w:t>
      </w:r>
      <w:r w:rsidR="00B63F68">
        <w:rPr>
          <w:rFonts w:ascii="Times New Roman" w:hAnsi="Times New Roman"/>
          <w:sz w:val="24"/>
          <w:szCs w:val="24"/>
        </w:rPr>
        <w:t>Hemoglobin merupakan</w:t>
      </w:r>
      <w:r w:rsidR="00B63F68">
        <w:rPr>
          <w:rFonts w:ascii="Times New Roman" w:hAnsi="Times New Roman"/>
          <w:sz w:val="24"/>
          <w:szCs w:val="24"/>
          <w:lang w:val="id-ID"/>
        </w:rPr>
        <w:t xml:space="preserve"> </w:t>
      </w:r>
      <w:r w:rsidR="008B5B96" w:rsidRPr="00F60A42">
        <w:rPr>
          <w:rFonts w:ascii="Times New Roman" w:hAnsi="Times New Roman"/>
          <w:sz w:val="24"/>
          <w:szCs w:val="24"/>
        </w:rPr>
        <w:t>protein dalam sel darah merah yang berperan mengikat oksigen. Kadar hemoglobin yang rendah dapat menyebabkan kemampuannya untuk mengikat oksigen menjadi menurun sehingga akan mengganggu transportasi</w:t>
      </w:r>
      <w:r w:rsidR="00B63F68">
        <w:rPr>
          <w:rFonts w:ascii="Times New Roman" w:hAnsi="Times New Roman"/>
          <w:sz w:val="24"/>
          <w:szCs w:val="24"/>
        </w:rPr>
        <w:t xml:space="preserve"> oksigen ke seluruh bagian sel.</w:t>
      </w:r>
      <w:r w:rsidR="00B63F68">
        <w:rPr>
          <w:rFonts w:ascii="Times New Roman" w:hAnsi="Times New Roman"/>
          <w:sz w:val="24"/>
          <w:szCs w:val="24"/>
          <w:lang w:val="id-ID"/>
        </w:rPr>
        <w:t xml:space="preserve"> </w:t>
      </w:r>
      <w:r w:rsidR="008B5B96" w:rsidRPr="00F60A42">
        <w:rPr>
          <w:rFonts w:ascii="Times New Roman" w:hAnsi="Times New Roman"/>
          <w:sz w:val="24"/>
          <w:szCs w:val="24"/>
        </w:rPr>
        <w:t>Apabila</w:t>
      </w:r>
      <w:r w:rsidR="00B63F68">
        <w:rPr>
          <w:rFonts w:ascii="Times New Roman" w:hAnsi="Times New Roman"/>
          <w:sz w:val="24"/>
          <w:szCs w:val="24"/>
          <w:lang w:val="id-ID"/>
        </w:rPr>
        <w:t xml:space="preserve"> </w:t>
      </w:r>
      <w:r w:rsidR="008B5B96" w:rsidRPr="00F60A42">
        <w:rPr>
          <w:rFonts w:ascii="Times New Roman" w:hAnsi="Times New Roman"/>
          <w:sz w:val="24"/>
          <w:szCs w:val="24"/>
        </w:rPr>
        <w:t>tubuh</w:t>
      </w:r>
      <w:r w:rsidR="00B63F68">
        <w:rPr>
          <w:rFonts w:ascii="Times New Roman" w:hAnsi="Times New Roman"/>
          <w:sz w:val="24"/>
          <w:szCs w:val="24"/>
          <w:lang w:val="id-ID"/>
        </w:rPr>
        <w:t xml:space="preserve"> </w:t>
      </w:r>
      <w:r w:rsidR="008B5B96" w:rsidRPr="00F60A42">
        <w:rPr>
          <w:rFonts w:ascii="Times New Roman" w:hAnsi="Times New Roman"/>
          <w:sz w:val="24"/>
          <w:szCs w:val="24"/>
        </w:rPr>
        <w:t>mengalami anemia (rendah</w:t>
      </w:r>
      <w:r w:rsidR="00B63F68">
        <w:rPr>
          <w:rFonts w:ascii="Times New Roman" w:hAnsi="Times New Roman"/>
          <w:sz w:val="24"/>
          <w:szCs w:val="24"/>
          <w:lang w:val="id-ID"/>
        </w:rPr>
        <w:t xml:space="preserve"> </w:t>
      </w:r>
      <w:r w:rsidR="008B5B96" w:rsidRPr="00F60A42">
        <w:rPr>
          <w:rFonts w:ascii="Times New Roman" w:hAnsi="Times New Roman"/>
          <w:sz w:val="24"/>
          <w:szCs w:val="24"/>
        </w:rPr>
        <w:t>konsentrasi</w:t>
      </w:r>
      <w:r w:rsidR="00B63F68">
        <w:rPr>
          <w:rFonts w:ascii="Times New Roman" w:hAnsi="Times New Roman"/>
          <w:sz w:val="24"/>
          <w:szCs w:val="24"/>
          <w:lang w:val="id-ID"/>
        </w:rPr>
        <w:t xml:space="preserve"> </w:t>
      </w:r>
      <w:r w:rsidR="008B5B96" w:rsidRPr="00F60A42">
        <w:rPr>
          <w:rFonts w:ascii="Times New Roman" w:hAnsi="Times New Roman"/>
          <w:sz w:val="24"/>
          <w:szCs w:val="24"/>
        </w:rPr>
        <w:t>hemoglobin) akan</w:t>
      </w:r>
      <w:r w:rsidR="00B63F68">
        <w:rPr>
          <w:rFonts w:ascii="Times New Roman" w:hAnsi="Times New Roman"/>
          <w:sz w:val="24"/>
          <w:szCs w:val="24"/>
          <w:lang w:val="id-ID"/>
        </w:rPr>
        <w:t xml:space="preserve"> </w:t>
      </w:r>
      <w:r w:rsidR="008B5B96" w:rsidRPr="00F60A42">
        <w:rPr>
          <w:rFonts w:ascii="Times New Roman" w:hAnsi="Times New Roman"/>
          <w:sz w:val="24"/>
          <w:szCs w:val="24"/>
        </w:rPr>
        <w:t>berhubungan</w:t>
      </w:r>
      <w:r w:rsidR="00B63F68">
        <w:rPr>
          <w:rFonts w:ascii="Times New Roman" w:hAnsi="Times New Roman"/>
          <w:sz w:val="24"/>
          <w:szCs w:val="24"/>
          <w:lang w:val="id-ID"/>
        </w:rPr>
        <w:t xml:space="preserve"> </w:t>
      </w:r>
      <w:r w:rsidR="008B5B96" w:rsidRPr="00F60A42">
        <w:rPr>
          <w:rFonts w:ascii="Times New Roman" w:hAnsi="Times New Roman"/>
          <w:sz w:val="24"/>
          <w:szCs w:val="24"/>
        </w:rPr>
        <w:t>negati</w:t>
      </w:r>
      <w:r w:rsidR="008B5B96" w:rsidRPr="00F60A42">
        <w:rPr>
          <w:rFonts w:ascii="Times New Roman" w:hAnsi="Times New Roman"/>
          <w:sz w:val="24"/>
          <w:szCs w:val="24"/>
          <w:lang w:val="id-ID"/>
        </w:rPr>
        <w:t xml:space="preserve">f </w:t>
      </w:r>
      <w:r w:rsidR="008B5B96" w:rsidRPr="00F60A42">
        <w:rPr>
          <w:rFonts w:ascii="Times New Roman" w:hAnsi="Times New Roman"/>
          <w:sz w:val="24"/>
          <w:szCs w:val="24"/>
        </w:rPr>
        <w:t>dengan</w:t>
      </w:r>
      <w:r w:rsidR="00B63F68">
        <w:rPr>
          <w:rFonts w:ascii="Times New Roman" w:hAnsi="Times New Roman"/>
          <w:sz w:val="24"/>
          <w:szCs w:val="24"/>
          <w:lang w:val="id-ID"/>
        </w:rPr>
        <w:t xml:space="preserve"> </w:t>
      </w:r>
      <w:r w:rsidR="008B5B96" w:rsidRPr="00F60A42">
        <w:rPr>
          <w:rFonts w:ascii="Times New Roman" w:hAnsi="Times New Roman"/>
          <w:sz w:val="24"/>
          <w:szCs w:val="24"/>
        </w:rPr>
        <w:t>performa</w:t>
      </w:r>
      <w:r w:rsidR="00B63F68">
        <w:rPr>
          <w:rFonts w:ascii="Times New Roman" w:hAnsi="Times New Roman"/>
          <w:sz w:val="24"/>
          <w:szCs w:val="24"/>
          <w:lang w:val="id-ID"/>
        </w:rPr>
        <w:t xml:space="preserve"> </w:t>
      </w:r>
      <w:r w:rsidR="008B5B96" w:rsidRPr="00F60A42">
        <w:rPr>
          <w:rFonts w:ascii="Times New Roman" w:hAnsi="Times New Roman"/>
          <w:sz w:val="24"/>
          <w:szCs w:val="24"/>
        </w:rPr>
        <w:t>atlet. Kondisi anemia menurunkan kapasitas hemoglobin</w:t>
      </w:r>
      <w:r w:rsidR="00B63F68">
        <w:rPr>
          <w:rFonts w:ascii="Times New Roman" w:hAnsi="Times New Roman"/>
          <w:sz w:val="24"/>
          <w:szCs w:val="24"/>
          <w:lang w:val="id-ID"/>
        </w:rPr>
        <w:t xml:space="preserve"> </w:t>
      </w:r>
      <w:r w:rsidR="008B5B96" w:rsidRPr="00F60A42">
        <w:rPr>
          <w:rFonts w:ascii="Times New Roman" w:hAnsi="Times New Roman"/>
          <w:sz w:val="24"/>
          <w:szCs w:val="24"/>
        </w:rPr>
        <w:t>membawa oksigen yang pada</w:t>
      </w:r>
      <w:r w:rsidR="00B63F68">
        <w:rPr>
          <w:rFonts w:ascii="Times New Roman" w:hAnsi="Times New Roman"/>
          <w:sz w:val="24"/>
          <w:szCs w:val="24"/>
          <w:lang w:val="id-ID"/>
        </w:rPr>
        <w:t xml:space="preserve"> </w:t>
      </w:r>
      <w:r w:rsidR="008B5B96" w:rsidRPr="00F60A42">
        <w:rPr>
          <w:rFonts w:ascii="Times New Roman" w:hAnsi="Times New Roman"/>
          <w:sz w:val="24"/>
          <w:szCs w:val="24"/>
        </w:rPr>
        <w:t>akhirnya</w:t>
      </w:r>
      <w:r w:rsidR="00B63F68">
        <w:rPr>
          <w:rFonts w:ascii="Times New Roman" w:hAnsi="Times New Roman"/>
          <w:sz w:val="24"/>
          <w:szCs w:val="24"/>
          <w:lang w:val="id-ID"/>
        </w:rPr>
        <w:t xml:space="preserve"> </w:t>
      </w:r>
      <w:r w:rsidR="008B5B96" w:rsidRPr="00F60A42">
        <w:rPr>
          <w:rFonts w:ascii="Times New Roman" w:hAnsi="Times New Roman"/>
          <w:sz w:val="24"/>
          <w:szCs w:val="24"/>
        </w:rPr>
        <w:t>menurunkan</w:t>
      </w:r>
      <w:r w:rsidR="00B63F68">
        <w:rPr>
          <w:rFonts w:ascii="Times New Roman" w:hAnsi="Times New Roman"/>
          <w:sz w:val="24"/>
          <w:szCs w:val="24"/>
          <w:lang w:val="id-ID"/>
        </w:rPr>
        <w:t xml:space="preserve"> </w:t>
      </w:r>
      <w:r w:rsidR="008B5B96" w:rsidRPr="00F60A42">
        <w:rPr>
          <w:rFonts w:ascii="Times New Roman" w:hAnsi="Times New Roman"/>
          <w:sz w:val="24"/>
          <w:szCs w:val="24"/>
        </w:rPr>
        <w:t>ketahanan</w:t>
      </w:r>
      <w:r w:rsidR="00B63F68">
        <w:rPr>
          <w:rFonts w:ascii="Times New Roman" w:hAnsi="Times New Roman"/>
          <w:sz w:val="24"/>
          <w:szCs w:val="24"/>
          <w:lang w:val="id-ID"/>
        </w:rPr>
        <w:t xml:space="preserve"> </w:t>
      </w:r>
      <w:r w:rsidR="008B5B96" w:rsidRPr="00F60A42">
        <w:rPr>
          <w:rFonts w:ascii="Times New Roman" w:hAnsi="Times New Roman"/>
          <w:sz w:val="24"/>
          <w:szCs w:val="24"/>
        </w:rPr>
        <w:t>fisik</w:t>
      </w:r>
      <w:r w:rsidR="00B63F68">
        <w:rPr>
          <w:rFonts w:ascii="Times New Roman" w:hAnsi="Times New Roman"/>
          <w:sz w:val="24"/>
          <w:szCs w:val="24"/>
          <w:lang w:val="id-ID"/>
        </w:rPr>
        <w:t xml:space="preserve"> </w:t>
      </w:r>
      <w:r w:rsidR="008B5B96" w:rsidRPr="00F60A42">
        <w:rPr>
          <w:rFonts w:ascii="Times New Roman" w:hAnsi="Times New Roman"/>
          <w:sz w:val="24"/>
          <w:szCs w:val="24"/>
        </w:rPr>
        <w:t>atlet</w:t>
      </w:r>
      <w:r w:rsidR="00B63F68">
        <w:rPr>
          <w:rFonts w:ascii="Times New Roman" w:hAnsi="Times New Roman"/>
          <w:sz w:val="24"/>
          <w:szCs w:val="24"/>
          <w:lang w:val="id-ID"/>
        </w:rPr>
        <w:t xml:space="preserve"> </w:t>
      </w:r>
      <w:r w:rsidR="008B5B96" w:rsidRPr="00F60A42">
        <w:rPr>
          <w:rFonts w:ascii="Times New Roman" w:hAnsi="Times New Roman"/>
          <w:sz w:val="24"/>
          <w:szCs w:val="24"/>
        </w:rPr>
        <w:t>dan</w:t>
      </w:r>
      <w:r w:rsidR="00B63F68">
        <w:rPr>
          <w:rFonts w:ascii="Times New Roman" w:hAnsi="Times New Roman"/>
          <w:sz w:val="24"/>
          <w:szCs w:val="24"/>
          <w:lang w:val="id-ID"/>
        </w:rPr>
        <w:t xml:space="preserve"> </w:t>
      </w:r>
      <w:r w:rsidR="008B5B96" w:rsidRPr="00F60A42">
        <w:rPr>
          <w:rFonts w:ascii="Times New Roman" w:hAnsi="Times New Roman"/>
          <w:sz w:val="24"/>
          <w:szCs w:val="24"/>
        </w:rPr>
        <w:t>prestasinya (Jeunkerup</w:t>
      </w:r>
      <w:r w:rsidR="00B63F68">
        <w:rPr>
          <w:rFonts w:ascii="Times New Roman" w:hAnsi="Times New Roman"/>
          <w:sz w:val="24"/>
          <w:szCs w:val="24"/>
          <w:lang w:val="id-ID"/>
        </w:rPr>
        <w:t xml:space="preserve"> </w:t>
      </w:r>
      <w:r w:rsidR="008B5B96" w:rsidRPr="00F60A42">
        <w:rPr>
          <w:rFonts w:ascii="Times New Roman" w:hAnsi="Times New Roman"/>
          <w:sz w:val="24"/>
          <w:szCs w:val="24"/>
        </w:rPr>
        <w:t>dan Glesson,</w:t>
      </w:r>
      <w:r w:rsidR="00B63F68">
        <w:rPr>
          <w:rFonts w:ascii="Times New Roman" w:hAnsi="Times New Roman"/>
          <w:sz w:val="24"/>
          <w:szCs w:val="24"/>
          <w:lang w:val="id-ID"/>
        </w:rPr>
        <w:t xml:space="preserve"> </w:t>
      </w:r>
      <w:r w:rsidR="008B5B96" w:rsidRPr="00F60A42">
        <w:rPr>
          <w:rFonts w:ascii="Times New Roman" w:hAnsi="Times New Roman"/>
          <w:sz w:val="24"/>
          <w:szCs w:val="24"/>
        </w:rPr>
        <w:t>2004).</w:t>
      </w:r>
      <w:r w:rsidR="00D754EB">
        <w:rPr>
          <w:rFonts w:ascii="Times New Roman" w:hAnsi="Times New Roman"/>
          <w:sz w:val="24"/>
          <w:szCs w:val="24"/>
          <w:lang w:val="id-ID"/>
        </w:rPr>
        <w:t xml:space="preserve"> </w:t>
      </w:r>
      <w:r w:rsidR="008B5B96" w:rsidRPr="00F60A42">
        <w:rPr>
          <w:rFonts w:ascii="Times New Roman" w:eastAsia="Times New Roman" w:hAnsi="Times New Roman"/>
          <w:sz w:val="24"/>
          <w:szCs w:val="24"/>
          <w:lang w:eastAsia="id-ID"/>
        </w:rPr>
        <w:t xml:space="preserve">Berdasarkan penelitian </w:t>
      </w:r>
      <w:r w:rsidR="008B5B96" w:rsidRPr="00F60A42">
        <w:rPr>
          <w:rFonts w:ascii="Times New Roman" w:eastAsia="Times New Roman" w:hAnsi="Times New Roman"/>
          <w:i/>
          <w:sz w:val="24"/>
          <w:szCs w:val="24"/>
          <w:lang w:eastAsia="id-ID"/>
        </w:rPr>
        <w:t xml:space="preserve">Journal of Adolescent Health </w:t>
      </w:r>
      <w:r w:rsidR="00FF1B9E">
        <w:rPr>
          <w:rFonts w:ascii="Times New Roman" w:eastAsia="Times New Roman" w:hAnsi="Times New Roman"/>
          <w:sz w:val="24"/>
          <w:szCs w:val="24"/>
          <w:lang w:val="id-ID" w:eastAsia="id-ID"/>
        </w:rPr>
        <w:t xml:space="preserve">pada tahun 2003 </w:t>
      </w:r>
      <w:r w:rsidR="008B5B96" w:rsidRPr="00F60A42">
        <w:rPr>
          <w:rFonts w:ascii="Times New Roman" w:eastAsia="Times New Roman" w:hAnsi="Times New Roman"/>
          <w:sz w:val="24"/>
          <w:szCs w:val="24"/>
          <w:lang w:eastAsia="id-ID"/>
        </w:rPr>
        <w:t>mengenai ketahanan fisik atlet pelari muda dengan  tingkat anemia yang tinggi dan kekurangan zat besi yaitu 18% atlet mengalami anemia dan 15% atlet dengan kadar zat besi rendah. Kemudian setelah enam bulan pelatihan atlet yang mengalam</w:t>
      </w:r>
      <w:r w:rsidR="00B63F68">
        <w:rPr>
          <w:rFonts w:ascii="Times New Roman" w:eastAsia="Times New Roman" w:hAnsi="Times New Roman"/>
          <w:sz w:val="24"/>
          <w:szCs w:val="24"/>
          <w:lang w:eastAsia="id-ID"/>
        </w:rPr>
        <w:t xml:space="preserve">i anemia meningkat menjadi 50% </w:t>
      </w:r>
      <w:r w:rsidR="008B5B96" w:rsidRPr="00F60A42">
        <w:rPr>
          <w:rFonts w:ascii="Times New Roman" w:eastAsia="Times New Roman" w:hAnsi="Times New Roman"/>
          <w:sz w:val="24"/>
          <w:szCs w:val="24"/>
          <w:lang w:eastAsia="id-ID"/>
        </w:rPr>
        <w:t>dan 27%  atlet dengan kadar zat besi yang rendah.</w:t>
      </w:r>
    </w:p>
    <w:p w:rsidR="00C1718E" w:rsidRPr="00E940CC" w:rsidRDefault="008B5B96" w:rsidP="00E940CC">
      <w:pPr>
        <w:pStyle w:val="NoSpacing"/>
        <w:ind w:firstLine="720"/>
        <w:jc w:val="both"/>
        <w:rPr>
          <w:rFonts w:ascii="Times New Roman" w:eastAsia="Times New Roman" w:hAnsi="Times New Roman"/>
          <w:sz w:val="24"/>
          <w:szCs w:val="24"/>
          <w:lang w:val="id-ID" w:eastAsia="id-ID"/>
        </w:rPr>
      </w:pPr>
      <w:r w:rsidRPr="00F60A42">
        <w:rPr>
          <w:rFonts w:ascii="Times New Roman" w:eastAsia="Times New Roman" w:hAnsi="Times New Roman"/>
          <w:sz w:val="24"/>
          <w:szCs w:val="24"/>
          <w:lang w:val="id-ID" w:eastAsia="id-ID"/>
        </w:rPr>
        <w:t xml:space="preserve">Hasil </w:t>
      </w:r>
      <w:r w:rsidRPr="00F60A42">
        <w:rPr>
          <w:rFonts w:ascii="Times New Roman" w:eastAsia="Times New Roman" w:hAnsi="Times New Roman"/>
          <w:sz w:val="24"/>
          <w:szCs w:val="24"/>
          <w:lang w:eastAsia="id-ID"/>
        </w:rPr>
        <w:t xml:space="preserve">studi pendahuluan dari 10 atlet di Persatuan Bulutangkis Ekstra dan Bintang Junior di dapat data fisik dengan menggunakan test lari 2400 meter berdasarkan standar ukur </w:t>
      </w:r>
      <w:r w:rsidRPr="00F60A42">
        <w:rPr>
          <w:rFonts w:ascii="Times New Roman" w:eastAsia="Times New Roman" w:hAnsi="Times New Roman"/>
          <w:i/>
          <w:sz w:val="24"/>
          <w:szCs w:val="24"/>
          <w:lang w:eastAsia="id-ID"/>
        </w:rPr>
        <w:t>Cooper</w:t>
      </w:r>
      <w:r w:rsidRPr="00F60A42">
        <w:rPr>
          <w:rFonts w:ascii="Times New Roman" w:eastAsia="Times New Roman" w:hAnsi="Times New Roman"/>
          <w:sz w:val="24"/>
          <w:szCs w:val="24"/>
          <w:lang w:eastAsia="id-ID"/>
        </w:rPr>
        <w:t xml:space="preserve"> dengan hasil 5 responden (50%) memiliki fisik yang sangat kurang, 2 responden (20%) memiliki fisik yang kurang, 1 responden (10%) memiliki fisik yang </w:t>
      </w:r>
      <w:r w:rsidR="00957E44">
        <w:rPr>
          <w:rFonts w:ascii="Times New Roman" w:eastAsia="Times New Roman" w:hAnsi="Times New Roman"/>
          <w:sz w:val="24"/>
          <w:szCs w:val="24"/>
          <w:lang w:eastAsia="id-ID"/>
        </w:rPr>
        <w:t>baik, 2 responden (20%)</w:t>
      </w:r>
      <w:r w:rsidR="00957E44">
        <w:rPr>
          <w:rFonts w:ascii="Times New Roman" w:eastAsia="Times New Roman" w:hAnsi="Times New Roman"/>
          <w:sz w:val="24"/>
          <w:szCs w:val="24"/>
          <w:lang w:val="id-ID" w:eastAsia="id-ID"/>
        </w:rPr>
        <w:t xml:space="preserve"> </w:t>
      </w:r>
      <w:r w:rsidRPr="00F60A42">
        <w:rPr>
          <w:rFonts w:ascii="Times New Roman" w:eastAsia="Times New Roman" w:hAnsi="Times New Roman"/>
          <w:sz w:val="24"/>
          <w:szCs w:val="24"/>
          <w:lang w:eastAsia="id-ID"/>
        </w:rPr>
        <w:t xml:space="preserve">memiliki fisik yang sangat baik. Selanjutnya untuk pengukuran kadar hemoglobin yaitu 6 responden (60%) memiliki kadar hemoglobin </w:t>
      </w:r>
      <w:r w:rsidR="00957E44">
        <w:rPr>
          <w:rFonts w:ascii="Times New Roman" w:eastAsia="Times New Roman" w:hAnsi="Times New Roman"/>
          <w:sz w:val="24"/>
          <w:szCs w:val="24"/>
          <w:lang w:eastAsia="id-ID"/>
        </w:rPr>
        <w:t>rendah atau mengalami anemia, 4</w:t>
      </w:r>
      <w:r w:rsidR="00957E44">
        <w:rPr>
          <w:rFonts w:ascii="Times New Roman" w:eastAsia="Times New Roman" w:hAnsi="Times New Roman"/>
          <w:sz w:val="24"/>
          <w:szCs w:val="24"/>
          <w:lang w:val="id-ID" w:eastAsia="id-ID"/>
        </w:rPr>
        <w:t xml:space="preserve"> </w:t>
      </w:r>
      <w:r w:rsidR="00957E44">
        <w:rPr>
          <w:rFonts w:ascii="Times New Roman" w:eastAsia="Times New Roman" w:hAnsi="Times New Roman"/>
          <w:sz w:val="24"/>
          <w:szCs w:val="24"/>
          <w:lang w:eastAsia="id-ID"/>
        </w:rPr>
        <w:t>responden</w:t>
      </w:r>
      <w:r w:rsidR="00957E44">
        <w:rPr>
          <w:rFonts w:ascii="Times New Roman" w:eastAsia="Times New Roman" w:hAnsi="Times New Roman"/>
          <w:sz w:val="24"/>
          <w:szCs w:val="24"/>
          <w:lang w:val="id-ID" w:eastAsia="id-ID"/>
        </w:rPr>
        <w:t xml:space="preserve"> </w:t>
      </w:r>
      <w:r w:rsidRPr="00F60A42">
        <w:rPr>
          <w:rFonts w:ascii="Times New Roman" w:eastAsia="Times New Roman" w:hAnsi="Times New Roman"/>
          <w:sz w:val="24"/>
          <w:szCs w:val="24"/>
          <w:lang w:eastAsia="id-ID"/>
        </w:rPr>
        <w:t>(40%) tidak mengalami anemia. Dari 10 responden</w:t>
      </w:r>
      <w:r w:rsidR="00957E44">
        <w:rPr>
          <w:rFonts w:ascii="Times New Roman" w:eastAsia="Times New Roman" w:hAnsi="Times New Roman"/>
          <w:sz w:val="24"/>
          <w:szCs w:val="24"/>
          <w:lang w:val="id-ID" w:eastAsia="id-ID"/>
        </w:rPr>
        <w:t xml:space="preserve"> </w:t>
      </w:r>
      <w:r w:rsidRPr="00F60A42">
        <w:rPr>
          <w:rFonts w:ascii="Times New Roman" w:eastAsia="Times New Roman" w:hAnsi="Times New Roman"/>
          <w:sz w:val="24"/>
          <w:szCs w:val="24"/>
          <w:lang w:eastAsia="id-ID"/>
        </w:rPr>
        <w:t>didapat</w:t>
      </w:r>
      <w:r w:rsidR="00957E44">
        <w:rPr>
          <w:rFonts w:ascii="Times New Roman" w:eastAsia="Times New Roman" w:hAnsi="Times New Roman"/>
          <w:sz w:val="24"/>
          <w:szCs w:val="24"/>
          <w:lang w:val="id-ID" w:eastAsia="id-ID"/>
        </w:rPr>
        <w:t xml:space="preserve"> </w:t>
      </w:r>
      <w:r w:rsidRPr="00F60A42">
        <w:rPr>
          <w:rFonts w:ascii="Times New Roman" w:eastAsia="Times New Roman" w:hAnsi="Times New Roman"/>
          <w:sz w:val="24"/>
          <w:szCs w:val="24"/>
          <w:lang w:eastAsia="id-ID"/>
        </w:rPr>
        <w:t>data</w:t>
      </w:r>
      <w:r w:rsidR="00957E44">
        <w:rPr>
          <w:rFonts w:ascii="Times New Roman" w:eastAsia="Times New Roman" w:hAnsi="Times New Roman"/>
          <w:sz w:val="24"/>
          <w:szCs w:val="24"/>
          <w:lang w:val="id-ID" w:eastAsia="id-ID"/>
        </w:rPr>
        <w:t xml:space="preserve"> </w:t>
      </w:r>
      <w:r w:rsidRPr="00F60A42">
        <w:rPr>
          <w:rFonts w:ascii="Times New Roman" w:hAnsi="Times New Roman"/>
          <w:sz w:val="24"/>
          <w:szCs w:val="24"/>
        </w:rPr>
        <w:t>asupan</w:t>
      </w:r>
      <w:r w:rsidR="00957E44">
        <w:rPr>
          <w:rFonts w:ascii="Times New Roman" w:hAnsi="Times New Roman"/>
          <w:sz w:val="24"/>
          <w:szCs w:val="24"/>
          <w:lang w:val="id-ID"/>
        </w:rPr>
        <w:t xml:space="preserve"> </w:t>
      </w:r>
      <w:r w:rsidRPr="00F60A42">
        <w:rPr>
          <w:rFonts w:ascii="Times New Roman" w:hAnsi="Times New Roman"/>
          <w:sz w:val="24"/>
          <w:szCs w:val="24"/>
        </w:rPr>
        <w:t>makanan</w:t>
      </w:r>
      <w:r w:rsidR="00957E44">
        <w:rPr>
          <w:rFonts w:ascii="Times New Roman" w:hAnsi="Times New Roman"/>
          <w:sz w:val="24"/>
          <w:szCs w:val="24"/>
          <w:lang w:val="id-ID"/>
        </w:rPr>
        <w:t xml:space="preserve"> </w:t>
      </w:r>
      <w:r w:rsidRPr="00F60A42">
        <w:rPr>
          <w:rFonts w:ascii="Times New Roman" w:hAnsi="Times New Roman"/>
          <w:sz w:val="24"/>
          <w:szCs w:val="24"/>
        </w:rPr>
        <w:lastRenderedPageBreak/>
        <w:t>yang dilihat</w:t>
      </w:r>
      <w:r w:rsidR="00957E44">
        <w:rPr>
          <w:rFonts w:ascii="Times New Roman" w:hAnsi="Times New Roman"/>
          <w:sz w:val="24"/>
          <w:szCs w:val="24"/>
          <w:lang w:val="id-ID"/>
        </w:rPr>
        <w:t xml:space="preserve"> </w:t>
      </w:r>
      <w:r w:rsidRPr="00F60A42">
        <w:rPr>
          <w:rFonts w:ascii="Times New Roman" w:hAnsi="Times New Roman"/>
          <w:sz w:val="24"/>
          <w:szCs w:val="24"/>
        </w:rPr>
        <w:t>berdasarkan survey konsumsi menggunakan kuesioner FFQ (</w:t>
      </w:r>
      <w:r w:rsidRPr="00F60A42">
        <w:rPr>
          <w:rFonts w:ascii="Times New Roman" w:hAnsi="Times New Roman"/>
          <w:i/>
          <w:sz w:val="24"/>
          <w:szCs w:val="24"/>
        </w:rPr>
        <w:t>food frequency)</w:t>
      </w:r>
      <w:r w:rsidR="00957E44">
        <w:rPr>
          <w:rFonts w:ascii="Times New Roman" w:hAnsi="Times New Roman"/>
          <w:i/>
          <w:sz w:val="24"/>
          <w:szCs w:val="24"/>
          <w:lang w:val="id-ID"/>
        </w:rPr>
        <w:t xml:space="preserve"> </w:t>
      </w:r>
      <w:r w:rsidRPr="00F60A42">
        <w:rPr>
          <w:rFonts w:ascii="Times New Roman" w:hAnsi="Times New Roman"/>
          <w:sz w:val="24"/>
          <w:szCs w:val="24"/>
        </w:rPr>
        <w:t xml:space="preserve">semi kuantitatif </w:t>
      </w:r>
      <w:r w:rsidRPr="00F60A42">
        <w:rPr>
          <w:rFonts w:ascii="Times New Roman" w:eastAsia="Times New Roman" w:hAnsi="Times New Roman"/>
          <w:sz w:val="24"/>
          <w:szCs w:val="24"/>
          <w:lang w:eastAsia="id-ID"/>
        </w:rPr>
        <w:t xml:space="preserve">yaitu 7 responden (70%) memiliki asupan energi dalam kategori  kurang, 2 responden (20%) dalam kategori cukup, 1 responden (10%) dalam kategori lebih. </w:t>
      </w:r>
    </w:p>
    <w:p w:rsidR="00FF1B9E" w:rsidRPr="00FF1B9E" w:rsidRDefault="00E940CC" w:rsidP="00FF1B9E">
      <w:pPr>
        <w:pStyle w:val="NoSpacing"/>
        <w:ind w:firstLine="720"/>
        <w:jc w:val="both"/>
        <w:rPr>
          <w:rFonts w:ascii="Times New Roman" w:eastAsia="Times New Roman" w:hAnsi="Times New Roman"/>
          <w:sz w:val="24"/>
          <w:szCs w:val="24"/>
          <w:lang w:val="id-ID" w:eastAsia="id-ID"/>
        </w:rPr>
      </w:pPr>
      <w:r>
        <w:rPr>
          <w:rFonts w:ascii="Times New Roman" w:hAnsi="Times New Roman"/>
          <w:sz w:val="24"/>
          <w:szCs w:val="24"/>
          <w:lang w:val="id-ID"/>
        </w:rPr>
        <w:t xml:space="preserve">Ketahanan fisik merupakan hal utama yang harus dimiliki seorang atlet bulutangkis untuk menunjang prestasinya. Asupan energi dan kadar hemoglobin merupakan faktor yang dapat mempengaruhi ketahanan fisik atlet. </w:t>
      </w:r>
      <w:r w:rsidR="00FF1B9E" w:rsidRPr="00FF1B9E">
        <w:rPr>
          <w:rFonts w:ascii="Times New Roman" w:hAnsi="Times New Roman"/>
          <w:sz w:val="24"/>
          <w:szCs w:val="24"/>
        </w:rPr>
        <w:t xml:space="preserve">Berdasarkan </w:t>
      </w:r>
      <w:r>
        <w:rPr>
          <w:rFonts w:ascii="Times New Roman" w:hAnsi="Times New Roman"/>
          <w:sz w:val="24"/>
          <w:szCs w:val="24"/>
        </w:rPr>
        <w:t>uraian tersebut</w:t>
      </w:r>
      <w:r>
        <w:rPr>
          <w:rFonts w:ascii="Times New Roman" w:hAnsi="Times New Roman"/>
          <w:sz w:val="24"/>
          <w:szCs w:val="24"/>
          <w:lang w:val="id-ID"/>
        </w:rPr>
        <w:t xml:space="preserve">, </w:t>
      </w:r>
      <w:r w:rsidR="00FF1B9E" w:rsidRPr="00FF1B9E">
        <w:rPr>
          <w:rFonts w:ascii="Times New Roman" w:hAnsi="Times New Roman"/>
          <w:sz w:val="24"/>
          <w:szCs w:val="24"/>
        </w:rPr>
        <w:t xml:space="preserve">maka </w:t>
      </w:r>
      <w:r>
        <w:rPr>
          <w:rFonts w:ascii="Times New Roman" w:hAnsi="Times New Roman"/>
          <w:sz w:val="24"/>
          <w:szCs w:val="24"/>
          <w:lang w:val="id-ID"/>
        </w:rPr>
        <w:t xml:space="preserve">studi ini bertujuan untuk </w:t>
      </w:r>
      <w:r w:rsidR="00FF1B9E" w:rsidRPr="00FF1B9E">
        <w:rPr>
          <w:rFonts w:ascii="Times New Roman" w:hAnsi="Times New Roman"/>
          <w:sz w:val="24"/>
          <w:szCs w:val="24"/>
        </w:rPr>
        <w:t>men</w:t>
      </w:r>
      <w:r>
        <w:rPr>
          <w:rFonts w:ascii="Times New Roman" w:hAnsi="Times New Roman"/>
          <w:sz w:val="24"/>
          <w:szCs w:val="24"/>
          <w:lang w:val="id-ID"/>
        </w:rPr>
        <w:t>getahui</w:t>
      </w:r>
      <w:r w:rsidR="00FF1B9E" w:rsidRPr="00FF1B9E">
        <w:rPr>
          <w:rFonts w:ascii="Times New Roman" w:hAnsi="Times New Roman"/>
          <w:sz w:val="24"/>
          <w:szCs w:val="24"/>
        </w:rPr>
        <w:t xml:space="preserve"> hubungan antara asupan</w:t>
      </w:r>
      <w:r w:rsidR="00957E44">
        <w:rPr>
          <w:rFonts w:ascii="Times New Roman" w:hAnsi="Times New Roman"/>
          <w:sz w:val="24"/>
          <w:szCs w:val="24"/>
          <w:lang w:val="id-ID"/>
        </w:rPr>
        <w:t xml:space="preserve"> </w:t>
      </w:r>
      <w:r w:rsidR="00957E44">
        <w:rPr>
          <w:rFonts w:ascii="Times New Roman" w:hAnsi="Times New Roman"/>
          <w:sz w:val="24"/>
          <w:szCs w:val="24"/>
        </w:rPr>
        <w:t>energy</w:t>
      </w:r>
      <w:r w:rsidR="00957E44">
        <w:rPr>
          <w:rFonts w:ascii="Times New Roman" w:hAnsi="Times New Roman"/>
          <w:sz w:val="24"/>
          <w:szCs w:val="24"/>
          <w:lang w:val="id-ID"/>
        </w:rPr>
        <w:t xml:space="preserve"> </w:t>
      </w:r>
      <w:r w:rsidR="00FF1B9E" w:rsidRPr="00FF1B9E">
        <w:rPr>
          <w:rFonts w:ascii="Times New Roman" w:hAnsi="Times New Roman"/>
          <w:sz w:val="24"/>
          <w:szCs w:val="24"/>
        </w:rPr>
        <w:t>dan</w:t>
      </w:r>
      <w:r w:rsidR="00957E44">
        <w:rPr>
          <w:rFonts w:ascii="Times New Roman" w:hAnsi="Times New Roman"/>
          <w:sz w:val="24"/>
          <w:szCs w:val="24"/>
          <w:lang w:val="id-ID"/>
        </w:rPr>
        <w:t xml:space="preserve"> </w:t>
      </w:r>
      <w:r w:rsidR="00FF1B9E" w:rsidRPr="00FF1B9E">
        <w:rPr>
          <w:rFonts w:ascii="Times New Roman" w:hAnsi="Times New Roman"/>
          <w:sz w:val="24"/>
          <w:szCs w:val="24"/>
        </w:rPr>
        <w:t>kadar hemoglobin dengan</w:t>
      </w:r>
      <w:r w:rsidR="00957E44">
        <w:rPr>
          <w:rFonts w:ascii="Times New Roman" w:hAnsi="Times New Roman"/>
          <w:sz w:val="24"/>
          <w:szCs w:val="24"/>
          <w:lang w:val="id-ID"/>
        </w:rPr>
        <w:t xml:space="preserve"> </w:t>
      </w:r>
      <w:r w:rsidR="00FF1B9E" w:rsidRPr="00FF1B9E">
        <w:rPr>
          <w:rFonts w:ascii="Times New Roman" w:hAnsi="Times New Roman"/>
          <w:sz w:val="24"/>
          <w:szCs w:val="24"/>
        </w:rPr>
        <w:t>ketahanan</w:t>
      </w:r>
      <w:r w:rsidR="00957E44">
        <w:rPr>
          <w:rFonts w:ascii="Times New Roman" w:hAnsi="Times New Roman"/>
          <w:sz w:val="24"/>
          <w:szCs w:val="24"/>
          <w:lang w:val="id-ID"/>
        </w:rPr>
        <w:t xml:space="preserve"> </w:t>
      </w:r>
      <w:r w:rsidR="00FF1B9E" w:rsidRPr="00FF1B9E">
        <w:rPr>
          <w:rFonts w:ascii="Times New Roman" w:hAnsi="Times New Roman"/>
          <w:sz w:val="24"/>
          <w:szCs w:val="24"/>
        </w:rPr>
        <w:t>fisik</w:t>
      </w:r>
      <w:r w:rsidR="00957E44">
        <w:rPr>
          <w:rFonts w:ascii="Times New Roman" w:hAnsi="Times New Roman"/>
          <w:sz w:val="24"/>
          <w:szCs w:val="24"/>
          <w:lang w:val="id-ID"/>
        </w:rPr>
        <w:t xml:space="preserve"> </w:t>
      </w:r>
      <w:r w:rsidR="00FF1B9E" w:rsidRPr="00FF1B9E">
        <w:rPr>
          <w:rFonts w:ascii="Times New Roman" w:hAnsi="Times New Roman"/>
          <w:sz w:val="24"/>
          <w:szCs w:val="24"/>
        </w:rPr>
        <w:t>pada</w:t>
      </w:r>
      <w:r w:rsidR="00957E44">
        <w:rPr>
          <w:rFonts w:ascii="Times New Roman" w:hAnsi="Times New Roman"/>
          <w:sz w:val="24"/>
          <w:szCs w:val="24"/>
          <w:lang w:val="id-ID"/>
        </w:rPr>
        <w:t xml:space="preserve"> </w:t>
      </w:r>
      <w:r w:rsidR="00FF1B9E" w:rsidRPr="00FF1B9E">
        <w:rPr>
          <w:rFonts w:ascii="Times New Roman" w:hAnsi="Times New Roman"/>
          <w:sz w:val="24"/>
          <w:szCs w:val="24"/>
        </w:rPr>
        <w:t>a</w:t>
      </w:r>
      <w:r w:rsidR="00957E44">
        <w:rPr>
          <w:rFonts w:ascii="Times New Roman" w:hAnsi="Times New Roman"/>
          <w:sz w:val="24"/>
          <w:szCs w:val="24"/>
          <w:lang w:val="id-ID"/>
        </w:rPr>
        <w:t>t</w:t>
      </w:r>
      <w:r w:rsidR="00FF1B9E" w:rsidRPr="00FF1B9E">
        <w:rPr>
          <w:rFonts w:ascii="Times New Roman" w:hAnsi="Times New Roman"/>
          <w:sz w:val="24"/>
          <w:szCs w:val="24"/>
        </w:rPr>
        <w:t>let</w:t>
      </w:r>
      <w:r w:rsidR="00957E44">
        <w:rPr>
          <w:rFonts w:ascii="Times New Roman" w:hAnsi="Times New Roman"/>
          <w:sz w:val="24"/>
          <w:szCs w:val="24"/>
          <w:lang w:val="id-ID"/>
        </w:rPr>
        <w:t xml:space="preserve"> </w:t>
      </w:r>
      <w:r w:rsidR="00FF1B9E" w:rsidRPr="00FF1B9E">
        <w:rPr>
          <w:rFonts w:ascii="Times New Roman" w:hAnsi="Times New Roman"/>
          <w:sz w:val="24"/>
          <w:szCs w:val="24"/>
        </w:rPr>
        <w:t>bulutangkis</w:t>
      </w:r>
      <w:r w:rsidR="00957E44">
        <w:rPr>
          <w:rFonts w:ascii="Times New Roman" w:hAnsi="Times New Roman"/>
          <w:sz w:val="24"/>
          <w:szCs w:val="24"/>
          <w:lang w:val="id-ID"/>
        </w:rPr>
        <w:t xml:space="preserve"> </w:t>
      </w:r>
      <w:r w:rsidR="00FF1B9E" w:rsidRPr="00FF1B9E">
        <w:rPr>
          <w:rFonts w:ascii="Times New Roman" w:hAnsi="Times New Roman"/>
          <w:sz w:val="24"/>
          <w:szCs w:val="24"/>
        </w:rPr>
        <w:t xml:space="preserve">usia 13-18 tahun di PB Ekstra dan PB Bintang Junior </w:t>
      </w:r>
      <w:r>
        <w:rPr>
          <w:rFonts w:ascii="Times New Roman" w:hAnsi="Times New Roman"/>
          <w:sz w:val="24"/>
          <w:szCs w:val="24"/>
          <w:lang w:val="id-ID"/>
        </w:rPr>
        <w:t xml:space="preserve">Kabupaten </w:t>
      </w:r>
      <w:r w:rsidR="00FF1B9E" w:rsidRPr="00FF1B9E">
        <w:rPr>
          <w:rFonts w:ascii="Times New Roman" w:hAnsi="Times New Roman"/>
          <w:sz w:val="24"/>
          <w:szCs w:val="24"/>
        </w:rPr>
        <w:t xml:space="preserve">Cilacap. </w:t>
      </w:r>
    </w:p>
    <w:p w:rsidR="00DD3692" w:rsidRPr="00FF1B9E" w:rsidRDefault="00DD3692" w:rsidP="00F60A42">
      <w:pPr>
        <w:pStyle w:val="NoSpacing"/>
        <w:jc w:val="both"/>
        <w:rPr>
          <w:rFonts w:ascii="Times New Roman" w:eastAsia="Times New Roman" w:hAnsi="Times New Roman"/>
          <w:sz w:val="24"/>
          <w:szCs w:val="24"/>
          <w:lang w:val="id-ID" w:eastAsia="id-ID"/>
        </w:rPr>
      </w:pPr>
    </w:p>
    <w:p w:rsidR="008B5B96" w:rsidRPr="00F60A42" w:rsidRDefault="008B5B96" w:rsidP="00F60A42">
      <w:pPr>
        <w:pStyle w:val="NoSpacing"/>
        <w:jc w:val="both"/>
        <w:rPr>
          <w:rFonts w:ascii="Times New Roman" w:eastAsia="Times New Roman" w:hAnsi="Times New Roman"/>
          <w:b/>
          <w:sz w:val="24"/>
          <w:szCs w:val="24"/>
          <w:lang w:val="id-ID" w:eastAsia="id-ID"/>
        </w:rPr>
      </w:pPr>
      <w:r w:rsidRPr="00F60A42">
        <w:rPr>
          <w:rFonts w:ascii="Times New Roman" w:eastAsia="Times New Roman" w:hAnsi="Times New Roman"/>
          <w:b/>
          <w:sz w:val="24"/>
          <w:szCs w:val="24"/>
          <w:lang w:val="id-ID" w:eastAsia="id-ID"/>
        </w:rPr>
        <w:t>METODOLOGI PENELITIAN</w:t>
      </w:r>
    </w:p>
    <w:p w:rsidR="00DD3692" w:rsidRDefault="00696811" w:rsidP="00F60A42">
      <w:pPr>
        <w:pStyle w:val="NoSpacing"/>
        <w:ind w:firstLine="720"/>
        <w:jc w:val="both"/>
        <w:rPr>
          <w:rFonts w:ascii="Times New Roman" w:hAnsi="Times New Roman"/>
          <w:sz w:val="24"/>
          <w:szCs w:val="24"/>
          <w:lang w:val="id-ID"/>
        </w:rPr>
      </w:pPr>
      <w:r>
        <w:rPr>
          <w:rFonts w:ascii="Times New Roman" w:hAnsi="Times New Roman"/>
          <w:sz w:val="24"/>
          <w:szCs w:val="24"/>
        </w:rPr>
        <w:t>Penelitian ini menggunakan</w:t>
      </w:r>
      <w:r w:rsidR="00957E44">
        <w:rPr>
          <w:rFonts w:ascii="Times New Roman" w:hAnsi="Times New Roman"/>
          <w:sz w:val="24"/>
          <w:szCs w:val="24"/>
          <w:lang w:val="id-ID"/>
        </w:rPr>
        <w:t xml:space="preserve"> </w:t>
      </w:r>
      <w:r w:rsidR="00FF1B9E" w:rsidRPr="00FF1B9E">
        <w:rPr>
          <w:rFonts w:ascii="Times New Roman" w:hAnsi="Times New Roman"/>
          <w:sz w:val="24"/>
          <w:szCs w:val="24"/>
        </w:rPr>
        <w:t>desain penelitian studi deskriptif</w:t>
      </w:r>
      <w:r w:rsidR="00957E44">
        <w:rPr>
          <w:rFonts w:ascii="Times New Roman" w:hAnsi="Times New Roman"/>
          <w:sz w:val="24"/>
          <w:szCs w:val="24"/>
          <w:lang w:val="id-ID"/>
        </w:rPr>
        <w:t xml:space="preserve"> </w:t>
      </w:r>
      <w:r w:rsidR="00FF1B9E" w:rsidRPr="00FF1B9E">
        <w:rPr>
          <w:rFonts w:ascii="Times New Roman" w:hAnsi="Times New Roman"/>
          <w:sz w:val="24"/>
          <w:szCs w:val="24"/>
        </w:rPr>
        <w:t>korelasi</w:t>
      </w:r>
      <w:r w:rsidR="00957E44">
        <w:rPr>
          <w:rFonts w:ascii="Times New Roman" w:hAnsi="Times New Roman"/>
          <w:sz w:val="24"/>
          <w:szCs w:val="24"/>
          <w:lang w:val="id-ID"/>
        </w:rPr>
        <w:t xml:space="preserve"> </w:t>
      </w:r>
      <w:r w:rsidR="00FF1B9E">
        <w:rPr>
          <w:rFonts w:ascii="Times New Roman" w:eastAsia="Times New Roman" w:hAnsi="Times New Roman"/>
          <w:sz w:val="24"/>
          <w:szCs w:val="24"/>
          <w:lang w:val="id-ID" w:eastAsia="id-ID"/>
        </w:rPr>
        <w:t xml:space="preserve">dengan </w:t>
      </w:r>
      <w:r w:rsidR="00397D21" w:rsidRPr="00F60A42">
        <w:rPr>
          <w:rFonts w:ascii="Times New Roman" w:eastAsia="Times New Roman" w:hAnsi="Times New Roman"/>
          <w:sz w:val="24"/>
          <w:szCs w:val="24"/>
          <w:lang w:val="id-ID" w:eastAsia="id-ID"/>
        </w:rPr>
        <w:t xml:space="preserve">menggunakan pendekatan </w:t>
      </w:r>
      <w:r w:rsidR="00397D21" w:rsidRPr="00F60A42">
        <w:rPr>
          <w:rFonts w:ascii="Times New Roman" w:eastAsia="Times New Roman" w:hAnsi="Times New Roman"/>
          <w:i/>
          <w:sz w:val="24"/>
          <w:szCs w:val="24"/>
          <w:lang w:val="id-ID" w:eastAsia="id-ID"/>
        </w:rPr>
        <w:t xml:space="preserve">cross sectional. </w:t>
      </w:r>
      <w:r w:rsidR="00397D21" w:rsidRPr="00F60A42">
        <w:rPr>
          <w:rFonts w:ascii="Times New Roman" w:eastAsia="Times New Roman" w:hAnsi="Times New Roman"/>
          <w:sz w:val="24"/>
          <w:szCs w:val="24"/>
          <w:lang w:val="id-ID" w:eastAsia="id-ID"/>
        </w:rPr>
        <w:t xml:space="preserve">Populasi dalam penelitian ini adalah 57 atlet bulutangkis </w:t>
      </w:r>
      <w:r>
        <w:rPr>
          <w:rFonts w:ascii="Times New Roman" w:eastAsia="Times New Roman" w:hAnsi="Times New Roman"/>
          <w:sz w:val="24"/>
          <w:szCs w:val="24"/>
          <w:lang w:val="id-ID" w:eastAsia="id-ID"/>
        </w:rPr>
        <w:t>yang berusia</w:t>
      </w:r>
      <w:r w:rsidR="00397D21" w:rsidRPr="00F60A42">
        <w:rPr>
          <w:rFonts w:ascii="Times New Roman" w:eastAsia="Times New Roman" w:hAnsi="Times New Roman"/>
          <w:sz w:val="24"/>
          <w:szCs w:val="24"/>
          <w:lang w:val="id-ID" w:eastAsia="id-ID"/>
        </w:rPr>
        <w:t xml:space="preserve"> 13-</w:t>
      </w:r>
      <w:r w:rsidR="00FF1B9E">
        <w:rPr>
          <w:rFonts w:ascii="Times New Roman" w:eastAsia="Times New Roman" w:hAnsi="Times New Roman"/>
          <w:sz w:val="24"/>
          <w:szCs w:val="24"/>
          <w:lang w:val="id-ID" w:eastAsia="id-ID"/>
        </w:rPr>
        <w:t>18 tahun</w:t>
      </w:r>
      <w:r>
        <w:rPr>
          <w:rFonts w:ascii="Times New Roman" w:eastAsia="Times New Roman" w:hAnsi="Times New Roman"/>
          <w:sz w:val="24"/>
          <w:szCs w:val="24"/>
          <w:lang w:val="id-ID" w:eastAsia="id-ID"/>
        </w:rPr>
        <w:t xml:space="preserve"> di </w:t>
      </w:r>
      <w:r w:rsidRPr="00F60A42">
        <w:rPr>
          <w:rFonts w:ascii="Times New Roman" w:eastAsia="Times New Roman" w:hAnsi="Times New Roman"/>
          <w:sz w:val="24"/>
          <w:szCs w:val="24"/>
          <w:lang w:val="id-ID" w:eastAsia="id-ID"/>
        </w:rPr>
        <w:t>PB Ekstra dan Bintang Junior</w:t>
      </w:r>
      <w:r>
        <w:rPr>
          <w:rFonts w:ascii="Times New Roman" w:eastAsia="Times New Roman" w:hAnsi="Times New Roman"/>
          <w:sz w:val="24"/>
          <w:szCs w:val="24"/>
          <w:lang w:val="id-ID" w:eastAsia="id-ID"/>
        </w:rPr>
        <w:t xml:space="preserve"> Kabupaten Cilacap</w:t>
      </w:r>
      <w:r w:rsidR="00FF1B9E">
        <w:rPr>
          <w:rFonts w:ascii="Times New Roman" w:eastAsia="Times New Roman" w:hAnsi="Times New Roman"/>
          <w:sz w:val="24"/>
          <w:szCs w:val="24"/>
          <w:lang w:val="id-ID" w:eastAsia="id-ID"/>
        </w:rPr>
        <w:t>. Jumlah sampel dalam p</w:t>
      </w:r>
      <w:r w:rsidR="00397D21" w:rsidRPr="00F60A42">
        <w:rPr>
          <w:rFonts w:ascii="Times New Roman" w:eastAsia="Times New Roman" w:hAnsi="Times New Roman"/>
          <w:sz w:val="24"/>
          <w:szCs w:val="24"/>
          <w:lang w:val="id-ID" w:eastAsia="id-ID"/>
        </w:rPr>
        <w:t>e</w:t>
      </w:r>
      <w:r w:rsidR="00FF1B9E">
        <w:rPr>
          <w:rFonts w:ascii="Times New Roman" w:eastAsia="Times New Roman" w:hAnsi="Times New Roman"/>
          <w:sz w:val="24"/>
          <w:szCs w:val="24"/>
          <w:lang w:val="id-ID" w:eastAsia="id-ID"/>
        </w:rPr>
        <w:t>ne</w:t>
      </w:r>
      <w:r w:rsidR="00397D21" w:rsidRPr="00F60A42">
        <w:rPr>
          <w:rFonts w:ascii="Times New Roman" w:eastAsia="Times New Roman" w:hAnsi="Times New Roman"/>
          <w:sz w:val="24"/>
          <w:szCs w:val="24"/>
          <w:lang w:val="id-ID" w:eastAsia="id-ID"/>
        </w:rPr>
        <w:t xml:space="preserve">litian ini adalah 42 atlet bulutangkis PB Ekstra dan Bintang Junior yang diambil dengan menggunakan teknik </w:t>
      </w:r>
      <w:r w:rsidR="00397D21" w:rsidRPr="00F60A42">
        <w:rPr>
          <w:rFonts w:ascii="Times New Roman" w:eastAsia="Times New Roman" w:hAnsi="Times New Roman"/>
          <w:i/>
          <w:sz w:val="24"/>
          <w:szCs w:val="24"/>
          <w:lang w:val="id-ID" w:eastAsia="id-ID"/>
        </w:rPr>
        <w:t xml:space="preserve">total sampling. </w:t>
      </w:r>
      <w:r w:rsidR="00397D21" w:rsidRPr="00F60A42">
        <w:rPr>
          <w:rFonts w:ascii="Times New Roman" w:eastAsia="Times New Roman" w:hAnsi="Times New Roman"/>
          <w:sz w:val="24"/>
          <w:szCs w:val="24"/>
          <w:lang w:val="id-ID" w:eastAsia="id-ID"/>
        </w:rPr>
        <w:t>Kriteria inklusi pada penelitian ini yaitu atlet Bulutangkis di PB Ekstra dan Bintang Junior usia 13-18 tahun dan bersedia menjadi responden. Sedangkan kriteia eksklusi pada pa penelitian ini yaitu atlet yang sedang mengalami cedera fisik dan sakit, atlet yang absen atau tidak hadir pada saat penelitian, dan atlet yang sedang menstruasi.</w:t>
      </w:r>
      <w:r w:rsidR="00DD3692" w:rsidRPr="00F60A42">
        <w:rPr>
          <w:rFonts w:ascii="Times New Roman" w:eastAsia="Times New Roman" w:hAnsi="Times New Roman"/>
          <w:sz w:val="24"/>
          <w:szCs w:val="24"/>
          <w:lang w:val="id-ID" w:eastAsia="id-ID"/>
        </w:rPr>
        <w:t xml:space="preserve"> Kadar hemoglobin diukur dengan menggunakan alat tes hemoglobin merk </w:t>
      </w:r>
      <w:r w:rsidR="00DD3692" w:rsidRPr="00F60A42">
        <w:rPr>
          <w:rFonts w:ascii="Times New Roman" w:eastAsia="Times New Roman" w:hAnsi="Times New Roman"/>
          <w:i/>
          <w:sz w:val="24"/>
          <w:szCs w:val="24"/>
          <w:lang w:val="id-ID" w:eastAsia="id-ID"/>
        </w:rPr>
        <w:t>Easy Touch</w:t>
      </w:r>
      <w:r w:rsidR="00DD3692" w:rsidRPr="00F60A42">
        <w:rPr>
          <w:rFonts w:ascii="Times New Roman" w:eastAsia="Times New Roman" w:hAnsi="Times New Roman"/>
          <w:sz w:val="24"/>
          <w:szCs w:val="24"/>
          <w:lang w:val="id-ID" w:eastAsia="id-ID"/>
        </w:rPr>
        <w:t xml:space="preserve"> sedangkan asupan energi didapatkan dengan formulir FFQ semi kuantitatif. Analisa data dengan menggunakan SPSS. Uji yang digunakan adalah uji </w:t>
      </w:r>
      <w:r w:rsidR="00DD3692" w:rsidRPr="00F60A42">
        <w:rPr>
          <w:rFonts w:ascii="Times New Roman" w:eastAsia="Times New Roman" w:hAnsi="Times New Roman"/>
          <w:i/>
          <w:sz w:val="24"/>
          <w:szCs w:val="24"/>
          <w:lang w:val="id-ID" w:eastAsia="id-ID"/>
        </w:rPr>
        <w:t xml:space="preserve">Spearman </w:t>
      </w:r>
      <w:r w:rsidR="00DD3692" w:rsidRPr="00F60A42">
        <w:rPr>
          <w:rFonts w:ascii="Times New Roman" w:eastAsia="Times New Roman" w:hAnsi="Times New Roman"/>
          <w:sz w:val="24"/>
          <w:szCs w:val="24"/>
          <w:lang w:val="id-ID" w:eastAsia="id-ID"/>
        </w:rPr>
        <w:t xml:space="preserve">dan uji </w:t>
      </w:r>
      <w:r w:rsidR="00DD3692" w:rsidRPr="00F60A42">
        <w:rPr>
          <w:rFonts w:ascii="Times New Roman" w:eastAsia="Times New Roman" w:hAnsi="Times New Roman"/>
          <w:i/>
          <w:sz w:val="24"/>
          <w:szCs w:val="24"/>
          <w:lang w:val="id-ID" w:eastAsia="id-ID"/>
        </w:rPr>
        <w:t xml:space="preserve">Pearson </w:t>
      </w:r>
      <w:r w:rsidR="00DD3692" w:rsidRPr="00F60A42">
        <w:rPr>
          <w:rFonts w:ascii="Times New Roman" w:eastAsia="Times New Roman" w:hAnsi="Times New Roman"/>
          <w:sz w:val="24"/>
          <w:szCs w:val="24"/>
          <w:lang w:val="id-ID" w:eastAsia="id-ID"/>
        </w:rPr>
        <w:t>(</w:t>
      </w:r>
      <w:r w:rsidR="00DD3692" w:rsidRPr="00F60A42">
        <w:rPr>
          <w:rFonts w:ascii="Times New Roman" w:hAnsi="Times New Roman"/>
          <w:sz w:val="24"/>
          <w:szCs w:val="24"/>
        </w:rPr>
        <w:t>α = 0,05).</w:t>
      </w:r>
    </w:p>
    <w:p w:rsidR="00AE2E70" w:rsidRPr="00AE2E70" w:rsidRDefault="00AE2E70" w:rsidP="00F60A42">
      <w:pPr>
        <w:pStyle w:val="NoSpacing"/>
        <w:ind w:firstLine="720"/>
        <w:jc w:val="both"/>
        <w:rPr>
          <w:rFonts w:ascii="Times New Roman" w:hAnsi="Times New Roman"/>
          <w:sz w:val="24"/>
          <w:szCs w:val="24"/>
          <w:lang w:val="id-ID"/>
        </w:rPr>
      </w:pPr>
    </w:p>
    <w:p w:rsidR="00DD3692" w:rsidRPr="00AE2E70" w:rsidRDefault="00DD3692" w:rsidP="00AE2E70">
      <w:pPr>
        <w:pStyle w:val="NoSpacing"/>
        <w:rPr>
          <w:rFonts w:ascii="Times New Roman" w:hAnsi="Times New Roman"/>
          <w:b/>
          <w:sz w:val="24"/>
          <w:szCs w:val="24"/>
          <w:lang w:val="id-ID"/>
        </w:rPr>
      </w:pPr>
      <w:r w:rsidRPr="00AE2E70">
        <w:rPr>
          <w:rFonts w:ascii="Times New Roman" w:hAnsi="Times New Roman"/>
          <w:b/>
          <w:sz w:val="24"/>
          <w:szCs w:val="24"/>
          <w:lang w:val="id-ID"/>
        </w:rPr>
        <w:t>HASIL DAN PEMBAHASAN</w:t>
      </w:r>
    </w:p>
    <w:p w:rsidR="00AE2E70" w:rsidRDefault="00AE2E70" w:rsidP="00AE2E70">
      <w:pPr>
        <w:pStyle w:val="NoSpacing"/>
        <w:numPr>
          <w:ilvl w:val="0"/>
          <w:numId w:val="5"/>
        </w:numPr>
        <w:ind w:left="426"/>
        <w:jc w:val="both"/>
        <w:rPr>
          <w:rFonts w:ascii="Times New Roman" w:hAnsi="Times New Roman"/>
          <w:sz w:val="24"/>
          <w:szCs w:val="24"/>
          <w:lang w:val="id-ID"/>
        </w:rPr>
      </w:pPr>
      <w:r>
        <w:rPr>
          <w:rFonts w:ascii="Times New Roman" w:hAnsi="Times New Roman"/>
          <w:sz w:val="24"/>
          <w:szCs w:val="24"/>
          <w:lang w:val="id-ID"/>
        </w:rPr>
        <w:t>Karakteristik Atlet Bulutangkis</w:t>
      </w:r>
    </w:p>
    <w:p w:rsidR="00AE2E70" w:rsidRDefault="00AE2E70" w:rsidP="00AE2E70">
      <w:pPr>
        <w:pStyle w:val="NoSpacing"/>
        <w:ind w:left="1560" w:hanging="1134"/>
        <w:jc w:val="both"/>
        <w:rPr>
          <w:rFonts w:ascii="Times New Roman" w:hAnsi="Times New Roman"/>
          <w:sz w:val="24"/>
          <w:szCs w:val="24"/>
          <w:lang w:val="id-ID"/>
        </w:rPr>
      </w:pPr>
      <w:r>
        <w:rPr>
          <w:rFonts w:ascii="Times New Roman" w:hAnsi="Times New Roman"/>
          <w:sz w:val="24"/>
          <w:szCs w:val="24"/>
          <w:lang w:val="id-ID"/>
        </w:rPr>
        <w:t>Tabel 1. Distribusi Frekuensi Berdasarkan Jenis Kelamin, Usia, Status Gizi, dan   Frekuensi Latihan Fisik.</w:t>
      </w:r>
    </w:p>
    <w:tbl>
      <w:tblPr>
        <w:tblStyle w:val="TableGrid"/>
        <w:tblW w:w="0" w:type="auto"/>
        <w:tblInd w:w="534" w:type="dxa"/>
        <w:tblBorders>
          <w:left w:val="none" w:sz="0" w:space="0" w:color="auto"/>
          <w:right w:val="none" w:sz="0" w:space="0" w:color="auto"/>
          <w:insideH w:val="none" w:sz="0" w:space="0" w:color="auto"/>
          <w:insideV w:val="none" w:sz="0" w:space="0" w:color="auto"/>
        </w:tblBorders>
        <w:tblLook w:val="04A0"/>
      </w:tblPr>
      <w:tblGrid>
        <w:gridCol w:w="4110"/>
        <w:gridCol w:w="1843"/>
      </w:tblGrid>
      <w:tr w:rsidR="00AE2E70" w:rsidTr="001C45B7">
        <w:tc>
          <w:tcPr>
            <w:tcW w:w="4110" w:type="dxa"/>
            <w:tcBorders>
              <w:top w:val="single" w:sz="4" w:space="0" w:color="000000" w:themeColor="text1"/>
              <w:bottom w:val="single" w:sz="4" w:space="0" w:color="000000" w:themeColor="text1"/>
            </w:tcBorders>
          </w:tcPr>
          <w:p w:rsidR="00AE2E70" w:rsidRDefault="00AE2E70" w:rsidP="001C45B7">
            <w:pPr>
              <w:pStyle w:val="NoSpacing"/>
              <w:jc w:val="center"/>
              <w:rPr>
                <w:rFonts w:ascii="Times New Roman" w:hAnsi="Times New Roman"/>
                <w:sz w:val="24"/>
                <w:szCs w:val="24"/>
                <w:lang w:val="id-ID"/>
              </w:rPr>
            </w:pPr>
            <w:r>
              <w:rPr>
                <w:rFonts w:ascii="Times New Roman" w:hAnsi="Times New Roman"/>
                <w:sz w:val="24"/>
                <w:szCs w:val="24"/>
                <w:lang w:val="id-ID"/>
              </w:rPr>
              <w:t>Karakteristik</w:t>
            </w:r>
          </w:p>
        </w:tc>
        <w:tc>
          <w:tcPr>
            <w:tcW w:w="1843" w:type="dxa"/>
            <w:tcBorders>
              <w:top w:val="single" w:sz="4" w:space="0" w:color="000000" w:themeColor="text1"/>
              <w:bottom w:val="single" w:sz="4" w:space="0" w:color="000000" w:themeColor="text1"/>
            </w:tcBorders>
          </w:tcPr>
          <w:p w:rsidR="00AE2E70" w:rsidRDefault="00AE2E70" w:rsidP="001C45B7">
            <w:pPr>
              <w:pStyle w:val="NoSpacing"/>
              <w:jc w:val="center"/>
              <w:rPr>
                <w:rFonts w:ascii="Times New Roman" w:hAnsi="Times New Roman"/>
                <w:sz w:val="24"/>
                <w:szCs w:val="24"/>
                <w:lang w:val="id-ID"/>
              </w:rPr>
            </w:pPr>
            <w:r>
              <w:rPr>
                <w:rFonts w:ascii="Times New Roman" w:hAnsi="Times New Roman"/>
                <w:sz w:val="24"/>
                <w:szCs w:val="24"/>
                <w:lang w:val="id-ID"/>
              </w:rPr>
              <w:t>n (%)</w:t>
            </w:r>
          </w:p>
        </w:tc>
      </w:tr>
      <w:tr w:rsidR="00AE2E70" w:rsidTr="001C45B7">
        <w:tc>
          <w:tcPr>
            <w:tcW w:w="4110" w:type="dxa"/>
            <w:tcBorders>
              <w:top w:val="single" w:sz="4" w:space="0" w:color="000000" w:themeColor="text1"/>
              <w:bottom w:val="nil"/>
            </w:tcBorders>
          </w:tcPr>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Jumlah responden</w:t>
            </w:r>
          </w:p>
        </w:tc>
        <w:tc>
          <w:tcPr>
            <w:tcW w:w="1843" w:type="dxa"/>
            <w:tcBorders>
              <w:top w:val="single" w:sz="4" w:space="0" w:color="000000" w:themeColor="text1"/>
              <w:bottom w:val="nil"/>
            </w:tcBorders>
          </w:tcPr>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42 (100,0 %)</w:t>
            </w:r>
          </w:p>
        </w:tc>
      </w:tr>
      <w:tr w:rsidR="00AE2E70" w:rsidTr="001C45B7">
        <w:tc>
          <w:tcPr>
            <w:tcW w:w="4110" w:type="dxa"/>
            <w:tcBorders>
              <w:top w:val="nil"/>
            </w:tcBorders>
          </w:tcPr>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Jenis Kelamin</w:t>
            </w:r>
          </w:p>
          <w:p w:rsidR="00AE2E70" w:rsidRDefault="00AE2E70" w:rsidP="001C45B7">
            <w:pPr>
              <w:pStyle w:val="NoSpacing"/>
              <w:ind w:left="425"/>
              <w:jc w:val="both"/>
              <w:rPr>
                <w:rFonts w:ascii="Times New Roman" w:hAnsi="Times New Roman"/>
                <w:sz w:val="24"/>
                <w:szCs w:val="24"/>
                <w:lang w:val="id-ID"/>
              </w:rPr>
            </w:pPr>
            <w:r>
              <w:rPr>
                <w:rFonts w:ascii="Times New Roman" w:hAnsi="Times New Roman"/>
                <w:sz w:val="24"/>
                <w:szCs w:val="24"/>
                <w:lang w:val="id-ID"/>
              </w:rPr>
              <w:t>Laki-laki</w:t>
            </w:r>
          </w:p>
          <w:p w:rsidR="00AE2E70" w:rsidRDefault="00AE2E70" w:rsidP="001C45B7">
            <w:pPr>
              <w:pStyle w:val="NoSpacing"/>
              <w:ind w:left="425"/>
              <w:jc w:val="both"/>
              <w:rPr>
                <w:rFonts w:ascii="Times New Roman" w:hAnsi="Times New Roman"/>
                <w:sz w:val="24"/>
                <w:szCs w:val="24"/>
                <w:lang w:val="id-ID"/>
              </w:rPr>
            </w:pPr>
            <w:r>
              <w:rPr>
                <w:rFonts w:ascii="Times New Roman" w:hAnsi="Times New Roman"/>
                <w:sz w:val="24"/>
                <w:szCs w:val="24"/>
                <w:lang w:val="id-ID"/>
              </w:rPr>
              <w:t xml:space="preserve">Perempuan </w:t>
            </w:r>
          </w:p>
        </w:tc>
        <w:tc>
          <w:tcPr>
            <w:tcW w:w="1843" w:type="dxa"/>
            <w:tcBorders>
              <w:top w:val="nil"/>
            </w:tcBorders>
          </w:tcPr>
          <w:p w:rsidR="00AE2E70" w:rsidRDefault="00AE2E70" w:rsidP="001C45B7">
            <w:pPr>
              <w:pStyle w:val="NoSpacing"/>
              <w:jc w:val="both"/>
              <w:rPr>
                <w:rFonts w:ascii="Times New Roman" w:hAnsi="Times New Roman"/>
                <w:sz w:val="24"/>
                <w:szCs w:val="24"/>
                <w:lang w:val="id-ID"/>
              </w:rPr>
            </w:pP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28 (66,7%)</w:t>
            </w: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14 (33,3%)</w:t>
            </w:r>
          </w:p>
        </w:tc>
      </w:tr>
      <w:tr w:rsidR="00AE2E70" w:rsidTr="001C45B7">
        <w:tc>
          <w:tcPr>
            <w:tcW w:w="4110" w:type="dxa"/>
          </w:tcPr>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 xml:space="preserve">Usia </w:t>
            </w:r>
          </w:p>
          <w:p w:rsidR="00AE2E70" w:rsidRDefault="00AE2E70" w:rsidP="001C45B7">
            <w:pPr>
              <w:pStyle w:val="NoSpacing"/>
              <w:ind w:left="425"/>
              <w:jc w:val="both"/>
              <w:rPr>
                <w:rFonts w:ascii="Times New Roman" w:hAnsi="Times New Roman"/>
                <w:sz w:val="24"/>
                <w:szCs w:val="24"/>
                <w:lang w:val="id-ID"/>
              </w:rPr>
            </w:pPr>
            <w:r>
              <w:rPr>
                <w:rFonts w:ascii="Times New Roman" w:hAnsi="Times New Roman"/>
                <w:sz w:val="24"/>
                <w:szCs w:val="24"/>
                <w:lang w:val="id-ID"/>
              </w:rPr>
              <w:t>Remaja awal (12-16 tahun)</w:t>
            </w:r>
          </w:p>
          <w:p w:rsidR="00AE2E70" w:rsidRDefault="00AE2E70" w:rsidP="001C45B7">
            <w:pPr>
              <w:pStyle w:val="NoSpacing"/>
              <w:ind w:left="425"/>
              <w:jc w:val="both"/>
              <w:rPr>
                <w:rFonts w:ascii="Times New Roman" w:hAnsi="Times New Roman"/>
                <w:sz w:val="24"/>
                <w:szCs w:val="24"/>
                <w:lang w:val="id-ID"/>
              </w:rPr>
            </w:pPr>
            <w:r>
              <w:rPr>
                <w:rFonts w:ascii="Times New Roman" w:hAnsi="Times New Roman"/>
                <w:sz w:val="24"/>
                <w:szCs w:val="24"/>
                <w:lang w:val="id-ID"/>
              </w:rPr>
              <w:t>Remaja akhir (17-25 tahun)</w:t>
            </w:r>
          </w:p>
        </w:tc>
        <w:tc>
          <w:tcPr>
            <w:tcW w:w="1843" w:type="dxa"/>
          </w:tcPr>
          <w:p w:rsidR="00AE2E70" w:rsidRDefault="00AE2E70" w:rsidP="001C45B7">
            <w:pPr>
              <w:pStyle w:val="NoSpacing"/>
              <w:jc w:val="both"/>
              <w:rPr>
                <w:rFonts w:ascii="Times New Roman" w:hAnsi="Times New Roman"/>
                <w:sz w:val="24"/>
                <w:szCs w:val="24"/>
                <w:lang w:val="id-ID"/>
              </w:rPr>
            </w:pP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35 (83,3%)</w:t>
            </w: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7 (16,7%)</w:t>
            </w:r>
          </w:p>
        </w:tc>
      </w:tr>
      <w:tr w:rsidR="00AE2E70" w:rsidTr="001C45B7">
        <w:tc>
          <w:tcPr>
            <w:tcW w:w="4110" w:type="dxa"/>
          </w:tcPr>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Status Gizi</w:t>
            </w:r>
            <w:r w:rsidR="00630937">
              <w:rPr>
                <w:rFonts w:ascii="Times New Roman" w:hAnsi="Times New Roman"/>
                <w:sz w:val="24"/>
                <w:szCs w:val="24"/>
                <w:lang w:val="id-ID"/>
              </w:rPr>
              <w:t xml:space="preserve"> (IMT/U)</w:t>
            </w:r>
          </w:p>
          <w:p w:rsidR="00AE2E70" w:rsidRPr="00763608" w:rsidRDefault="00AE2E70" w:rsidP="001C45B7">
            <w:pPr>
              <w:pStyle w:val="NoSpacing"/>
              <w:ind w:left="425"/>
              <w:rPr>
                <w:rFonts w:ascii="Times New Roman" w:hAnsi="Times New Roman"/>
                <w:sz w:val="24"/>
                <w:szCs w:val="24"/>
              </w:rPr>
            </w:pPr>
            <w:r w:rsidRPr="00763608">
              <w:rPr>
                <w:rFonts w:ascii="Times New Roman" w:hAnsi="Times New Roman"/>
                <w:sz w:val="24"/>
                <w:szCs w:val="24"/>
              </w:rPr>
              <w:t>Sangat Kurus(&lt; -3SD)</w:t>
            </w:r>
          </w:p>
          <w:p w:rsidR="00AE2E70" w:rsidRPr="00763608" w:rsidRDefault="00AE2E70" w:rsidP="001C45B7">
            <w:pPr>
              <w:pStyle w:val="NoSpacing"/>
              <w:ind w:left="425"/>
              <w:rPr>
                <w:rFonts w:ascii="Times New Roman" w:hAnsi="Times New Roman"/>
                <w:sz w:val="24"/>
                <w:szCs w:val="24"/>
              </w:rPr>
            </w:pPr>
            <w:r w:rsidRPr="00763608">
              <w:rPr>
                <w:rFonts w:ascii="Times New Roman" w:hAnsi="Times New Roman"/>
                <w:sz w:val="24"/>
                <w:szCs w:val="24"/>
              </w:rPr>
              <w:t>Kurus (&gt; -3SD s/d  &lt; -2SD)</w:t>
            </w:r>
          </w:p>
          <w:p w:rsidR="00AE2E70" w:rsidRPr="00763608" w:rsidRDefault="00AE2E70" w:rsidP="001C45B7">
            <w:pPr>
              <w:pStyle w:val="NoSpacing"/>
              <w:ind w:left="425"/>
              <w:rPr>
                <w:rFonts w:ascii="Times New Roman" w:hAnsi="Times New Roman"/>
                <w:sz w:val="24"/>
                <w:szCs w:val="24"/>
              </w:rPr>
            </w:pPr>
            <w:r w:rsidRPr="00763608">
              <w:rPr>
                <w:rFonts w:ascii="Times New Roman" w:hAnsi="Times New Roman"/>
                <w:sz w:val="24"/>
                <w:szCs w:val="24"/>
              </w:rPr>
              <w:t>Normal (&gt; -2SD s/d &lt; 2SD)</w:t>
            </w:r>
          </w:p>
          <w:p w:rsidR="00AE2E70" w:rsidRDefault="00AE2E70" w:rsidP="001C45B7">
            <w:pPr>
              <w:pStyle w:val="NoSpacing"/>
              <w:ind w:left="425"/>
              <w:jc w:val="both"/>
              <w:rPr>
                <w:rFonts w:ascii="Times New Roman" w:hAnsi="Times New Roman"/>
                <w:sz w:val="24"/>
                <w:szCs w:val="24"/>
                <w:lang w:val="id-ID"/>
              </w:rPr>
            </w:pPr>
            <w:r w:rsidRPr="00763608">
              <w:rPr>
                <w:rFonts w:ascii="Times New Roman" w:hAnsi="Times New Roman"/>
                <w:sz w:val="24"/>
                <w:szCs w:val="24"/>
              </w:rPr>
              <w:t>Gemuk (&gt;3SD)</w:t>
            </w:r>
          </w:p>
        </w:tc>
        <w:tc>
          <w:tcPr>
            <w:tcW w:w="1843" w:type="dxa"/>
          </w:tcPr>
          <w:p w:rsidR="00AE2E70" w:rsidRDefault="00AE2E70" w:rsidP="001C45B7">
            <w:pPr>
              <w:pStyle w:val="NoSpacing"/>
              <w:jc w:val="both"/>
              <w:rPr>
                <w:rFonts w:ascii="Times New Roman" w:hAnsi="Times New Roman"/>
                <w:sz w:val="24"/>
                <w:szCs w:val="24"/>
                <w:lang w:val="id-ID"/>
              </w:rPr>
            </w:pP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1 (2,4%)</w:t>
            </w: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3 (7,1%)</w:t>
            </w: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37 (88,1%)</w:t>
            </w: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1 (2,4%)</w:t>
            </w:r>
          </w:p>
        </w:tc>
      </w:tr>
      <w:tr w:rsidR="00AE2E70" w:rsidTr="001C45B7">
        <w:tc>
          <w:tcPr>
            <w:tcW w:w="4110" w:type="dxa"/>
          </w:tcPr>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Frekuensi Latihan Fisik</w:t>
            </w:r>
          </w:p>
          <w:p w:rsidR="00AE2E70" w:rsidRDefault="00630937" w:rsidP="001C45B7">
            <w:pPr>
              <w:pStyle w:val="NoSpacing"/>
              <w:ind w:left="425"/>
              <w:jc w:val="both"/>
              <w:rPr>
                <w:rFonts w:ascii="Times New Roman" w:hAnsi="Times New Roman"/>
                <w:sz w:val="24"/>
                <w:szCs w:val="24"/>
                <w:lang w:val="id-ID"/>
              </w:rPr>
            </w:pPr>
            <w:r>
              <w:rPr>
                <w:rFonts w:ascii="Times New Roman" w:hAnsi="Times New Roman"/>
                <w:sz w:val="24"/>
                <w:szCs w:val="24"/>
                <w:lang w:val="id-ID"/>
              </w:rPr>
              <w:t xml:space="preserve">3x / </w:t>
            </w:r>
            <w:r w:rsidR="00AE2E70">
              <w:rPr>
                <w:rFonts w:ascii="Times New Roman" w:hAnsi="Times New Roman"/>
                <w:sz w:val="24"/>
                <w:szCs w:val="24"/>
                <w:lang w:val="id-ID"/>
              </w:rPr>
              <w:t>minggu</w:t>
            </w:r>
          </w:p>
          <w:p w:rsidR="00AE2E70" w:rsidRDefault="00630937" w:rsidP="001C45B7">
            <w:pPr>
              <w:pStyle w:val="NoSpacing"/>
              <w:ind w:left="425"/>
              <w:jc w:val="both"/>
              <w:rPr>
                <w:rFonts w:ascii="Times New Roman" w:hAnsi="Times New Roman"/>
                <w:sz w:val="24"/>
                <w:szCs w:val="24"/>
                <w:lang w:val="id-ID"/>
              </w:rPr>
            </w:pPr>
            <w:r>
              <w:rPr>
                <w:rFonts w:ascii="Times New Roman" w:hAnsi="Times New Roman"/>
                <w:sz w:val="24"/>
                <w:szCs w:val="24"/>
                <w:lang w:val="id-ID"/>
              </w:rPr>
              <w:t xml:space="preserve">4x / </w:t>
            </w:r>
            <w:r w:rsidR="00AE2E70">
              <w:rPr>
                <w:rFonts w:ascii="Times New Roman" w:hAnsi="Times New Roman"/>
                <w:sz w:val="24"/>
                <w:szCs w:val="24"/>
                <w:lang w:val="id-ID"/>
              </w:rPr>
              <w:t>minggu</w:t>
            </w:r>
          </w:p>
          <w:p w:rsidR="00AE2E70" w:rsidRDefault="00630937" w:rsidP="001C45B7">
            <w:pPr>
              <w:pStyle w:val="NoSpacing"/>
              <w:ind w:left="425"/>
              <w:jc w:val="both"/>
              <w:rPr>
                <w:rFonts w:ascii="Times New Roman" w:hAnsi="Times New Roman"/>
                <w:sz w:val="24"/>
                <w:szCs w:val="24"/>
                <w:lang w:val="id-ID"/>
              </w:rPr>
            </w:pPr>
            <w:r>
              <w:rPr>
                <w:rFonts w:ascii="Times New Roman" w:hAnsi="Times New Roman"/>
                <w:sz w:val="24"/>
                <w:szCs w:val="24"/>
                <w:lang w:val="id-ID"/>
              </w:rPr>
              <w:t xml:space="preserve">5x / </w:t>
            </w:r>
            <w:r w:rsidR="00AE2E70">
              <w:rPr>
                <w:rFonts w:ascii="Times New Roman" w:hAnsi="Times New Roman"/>
                <w:sz w:val="24"/>
                <w:szCs w:val="24"/>
                <w:lang w:val="id-ID"/>
              </w:rPr>
              <w:t>minggu</w:t>
            </w:r>
          </w:p>
        </w:tc>
        <w:tc>
          <w:tcPr>
            <w:tcW w:w="1843" w:type="dxa"/>
          </w:tcPr>
          <w:p w:rsidR="00AE2E70" w:rsidRDefault="00AE2E70" w:rsidP="001C45B7">
            <w:pPr>
              <w:pStyle w:val="NoSpacing"/>
              <w:jc w:val="both"/>
              <w:rPr>
                <w:rFonts w:ascii="Times New Roman" w:hAnsi="Times New Roman"/>
                <w:sz w:val="24"/>
                <w:szCs w:val="24"/>
                <w:lang w:val="id-ID"/>
              </w:rPr>
            </w:pP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19 (45,2%)</w:t>
            </w: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18  (42,9%)</w:t>
            </w:r>
          </w:p>
          <w:p w:rsidR="00AE2E70" w:rsidRDefault="00AE2E70" w:rsidP="001C45B7">
            <w:pPr>
              <w:pStyle w:val="NoSpacing"/>
              <w:jc w:val="both"/>
              <w:rPr>
                <w:rFonts w:ascii="Times New Roman" w:hAnsi="Times New Roman"/>
                <w:sz w:val="24"/>
                <w:szCs w:val="24"/>
                <w:lang w:val="id-ID"/>
              </w:rPr>
            </w:pPr>
            <w:r>
              <w:rPr>
                <w:rFonts w:ascii="Times New Roman" w:hAnsi="Times New Roman"/>
                <w:sz w:val="24"/>
                <w:szCs w:val="24"/>
                <w:lang w:val="id-ID"/>
              </w:rPr>
              <w:t>5 (11,9%)</w:t>
            </w:r>
          </w:p>
        </w:tc>
      </w:tr>
    </w:tbl>
    <w:p w:rsidR="00AE2E70" w:rsidRDefault="00AE2E70" w:rsidP="00AE2E70">
      <w:pPr>
        <w:pStyle w:val="NoSpacing"/>
        <w:jc w:val="both"/>
        <w:rPr>
          <w:rFonts w:ascii="Times New Roman" w:hAnsi="Times New Roman"/>
          <w:sz w:val="24"/>
          <w:szCs w:val="24"/>
          <w:lang w:val="id-ID"/>
        </w:rPr>
      </w:pPr>
    </w:p>
    <w:p w:rsidR="00AE2E70" w:rsidRDefault="00AE2E70" w:rsidP="00AE2E70">
      <w:pPr>
        <w:autoSpaceDE w:val="0"/>
        <w:autoSpaceDN w:val="0"/>
        <w:adjustRightInd w:val="0"/>
        <w:ind w:left="426" w:firstLine="720"/>
        <w:jc w:val="both"/>
        <w:rPr>
          <w:rFonts w:ascii="Times New Roman" w:hAnsi="Times New Roman"/>
          <w:sz w:val="24"/>
          <w:szCs w:val="24"/>
          <w:lang w:val="id-ID"/>
        </w:rPr>
      </w:pPr>
      <w:r>
        <w:rPr>
          <w:rFonts w:ascii="Times New Roman" w:hAnsi="Times New Roman"/>
          <w:sz w:val="24"/>
          <w:szCs w:val="24"/>
          <w:lang w:val="id-ID"/>
        </w:rPr>
        <w:t xml:space="preserve">Tabel 1 menunjukkan karakterisik atlet bulutangkis, pada penelitian ini jenis kelamin atlet bulutangkis sebagian besar berjenis kelamin laki-laki sejumlah 28 orang (66,7%) dan berjenis kelamin perempuan sejumlah 14 orang (33,3%). Usia atlet sebagian besar berusia remaja awal (12-16 tahun) sejumlah 35 orang (83,3%) sisanya berusia </w:t>
      </w:r>
      <w:r>
        <w:rPr>
          <w:rFonts w:ascii="Times New Roman" w:hAnsi="Times New Roman"/>
          <w:sz w:val="24"/>
          <w:szCs w:val="24"/>
          <w:lang w:val="id-ID"/>
        </w:rPr>
        <w:lastRenderedPageBreak/>
        <w:t>remaja akhir (17-25 tahun) sejumlah 7 orang (16,7%). Kemudian untuk status gizi atlet sebagian besar memiliki status gizi normal yaitu sejumlah 37 orang (88,1%). Frekuensi latihan fisik atlet paling banyak melakukan latihan fisik 3 kali dalam seminggu sejumlah 19 orang (45,2%), sedangkan yang melakukan latihan fisik 4 kali seminggu sejumlah 18 orang (42,9%) dan sedikit atlet yang melakukan latihan fisik 5 kali seminggu yaitu sejumlah 5 orang (11,9%).</w:t>
      </w:r>
    </w:p>
    <w:p w:rsidR="00AE2E70" w:rsidRPr="0085616E" w:rsidRDefault="00AE2E70" w:rsidP="00AE2E70">
      <w:pPr>
        <w:pStyle w:val="NoSpacing"/>
        <w:numPr>
          <w:ilvl w:val="0"/>
          <w:numId w:val="5"/>
        </w:numPr>
        <w:ind w:left="426"/>
        <w:rPr>
          <w:rFonts w:ascii="Times New Roman" w:hAnsi="Times New Roman"/>
          <w:sz w:val="24"/>
          <w:szCs w:val="24"/>
          <w:lang w:val="id-ID"/>
        </w:rPr>
      </w:pPr>
      <w:r w:rsidRPr="0085616E">
        <w:rPr>
          <w:rFonts w:ascii="Times New Roman" w:hAnsi="Times New Roman"/>
          <w:sz w:val="24"/>
          <w:szCs w:val="24"/>
          <w:lang w:val="id-ID"/>
        </w:rPr>
        <w:t>Analisis Univariat</w:t>
      </w:r>
    </w:p>
    <w:p w:rsidR="00AE2E70" w:rsidRPr="0085616E" w:rsidRDefault="00AE2E70" w:rsidP="00AE2E70">
      <w:pPr>
        <w:pStyle w:val="NoSpacing"/>
        <w:numPr>
          <w:ilvl w:val="0"/>
          <w:numId w:val="6"/>
        </w:numPr>
        <w:ind w:left="567" w:hanging="283"/>
        <w:rPr>
          <w:rFonts w:ascii="Times New Roman" w:hAnsi="Times New Roman"/>
          <w:sz w:val="24"/>
          <w:szCs w:val="24"/>
          <w:lang w:val="id-ID"/>
        </w:rPr>
      </w:pPr>
      <w:r w:rsidRPr="0085616E">
        <w:rPr>
          <w:rFonts w:ascii="Times New Roman" w:hAnsi="Times New Roman"/>
          <w:sz w:val="24"/>
          <w:szCs w:val="24"/>
          <w:lang w:val="id-ID"/>
        </w:rPr>
        <w:t xml:space="preserve">Asupan Energi </w:t>
      </w:r>
    </w:p>
    <w:p w:rsidR="00AE2E70" w:rsidRPr="0085616E" w:rsidRDefault="00AE2E70" w:rsidP="00AE2E70">
      <w:pPr>
        <w:pStyle w:val="NoSpacing"/>
        <w:ind w:left="567"/>
        <w:jc w:val="both"/>
        <w:rPr>
          <w:rFonts w:ascii="Times New Roman" w:hAnsi="Times New Roman"/>
          <w:sz w:val="24"/>
          <w:szCs w:val="24"/>
          <w:lang w:val="id-ID"/>
        </w:rPr>
      </w:pPr>
      <w:r w:rsidRPr="0085616E">
        <w:rPr>
          <w:rFonts w:ascii="Times New Roman" w:hAnsi="Times New Roman"/>
          <w:sz w:val="24"/>
          <w:szCs w:val="24"/>
          <w:lang w:val="id-ID"/>
        </w:rPr>
        <w:t>Tabel 2. Nilai Minimal, Maksimal, Rata-rata dan Standar Deviasi Asupan Energi</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8"/>
        <w:gridCol w:w="1060"/>
        <w:gridCol w:w="1047"/>
        <w:gridCol w:w="1270"/>
        <w:gridCol w:w="2342"/>
      </w:tblGrid>
      <w:tr w:rsidR="00AE2E70" w:rsidTr="001C45B7">
        <w:tc>
          <w:tcPr>
            <w:tcW w:w="2078" w:type="dxa"/>
            <w:tcBorders>
              <w:top w:val="single" w:sz="4" w:space="0" w:color="auto"/>
              <w:bottom w:val="single" w:sz="4" w:space="0" w:color="auto"/>
            </w:tcBorders>
          </w:tcPr>
          <w:p w:rsidR="00AE2E70" w:rsidRPr="00052534" w:rsidRDefault="00AE2E70" w:rsidP="001C45B7">
            <w:pPr>
              <w:pStyle w:val="NoSpacing"/>
              <w:jc w:val="center"/>
              <w:rPr>
                <w:rFonts w:ascii="Times New Roman" w:hAnsi="Times New Roman"/>
                <w:sz w:val="24"/>
                <w:szCs w:val="24"/>
              </w:rPr>
            </w:pPr>
            <w:r w:rsidRPr="00052534">
              <w:rPr>
                <w:rFonts w:ascii="Times New Roman" w:hAnsi="Times New Roman"/>
                <w:sz w:val="24"/>
                <w:szCs w:val="24"/>
              </w:rPr>
              <w:t>Variable</w:t>
            </w:r>
          </w:p>
        </w:tc>
        <w:tc>
          <w:tcPr>
            <w:tcW w:w="1060" w:type="dxa"/>
            <w:tcBorders>
              <w:top w:val="single" w:sz="4" w:space="0" w:color="auto"/>
              <w:bottom w:val="single" w:sz="4" w:space="0" w:color="auto"/>
            </w:tcBorders>
          </w:tcPr>
          <w:p w:rsidR="00AE2E70" w:rsidRPr="001C45B7" w:rsidRDefault="008B4EB4" w:rsidP="001C45B7">
            <w:pPr>
              <w:pStyle w:val="NoSpacing"/>
              <w:jc w:val="center"/>
              <w:rPr>
                <w:rFonts w:ascii="Times New Roman" w:hAnsi="Times New Roman"/>
                <w:sz w:val="24"/>
                <w:szCs w:val="24"/>
                <w:lang w:val="id-ID"/>
              </w:rPr>
            </w:pPr>
            <w:r>
              <w:rPr>
                <w:rFonts w:ascii="Times New Roman" w:hAnsi="Times New Roman"/>
                <w:sz w:val="24"/>
                <w:szCs w:val="24"/>
                <w:lang w:val="id-ID"/>
              </w:rPr>
              <w:t>N</w:t>
            </w:r>
          </w:p>
        </w:tc>
        <w:tc>
          <w:tcPr>
            <w:tcW w:w="1047" w:type="dxa"/>
            <w:tcBorders>
              <w:top w:val="single" w:sz="4" w:space="0" w:color="auto"/>
              <w:bottom w:val="single" w:sz="4" w:space="0" w:color="auto"/>
            </w:tcBorders>
          </w:tcPr>
          <w:p w:rsidR="00AE2E70" w:rsidRPr="00052534" w:rsidRDefault="00AE2E70" w:rsidP="001C45B7">
            <w:pPr>
              <w:pStyle w:val="NoSpacing"/>
              <w:jc w:val="center"/>
              <w:rPr>
                <w:rFonts w:ascii="Times New Roman" w:hAnsi="Times New Roman"/>
                <w:sz w:val="24"/>
                <w:szCs w:val="24"/>
              </w:rPr>
            </w:pPr>
            <w:r w:rsidRPr="00052534">
              <w:rPr>
                <w:rFonts w:ascii="Times New Roman" w:hAnsi="Times New Roman"/>
                <w:sz w:val="24"/>
                <w:szCs w:val="24"/>
              </w:rPr>
              <w:t>Min</w:t>
            </w:r>
          </w:p>
        </w:tc>
        <w:tc>
          <w:tcPr>
            <w:tcW w:w="1270" w:type="dxa"/>
            <w:tcBorders>
              <w:top w:val="single" w:sz="4" w:space="0" w:color="auto"/>
              <w:bottom w:val="single" w:sz="4" w:space="0" w:color="auto"/>
            </w:tcBorders>
          </w:tcPr>
          <w:p w:rsidR="00AE2E70" w:rsidRPr="00052534" w:rsidRDefault="00AE2E70" w:rsidP="001C45B7">
            <w:pPr>
              <w:pStyle w:val="NoSpacing"/>
              <w:jc w:val="center"/>
              <w:rPr>
                <w:rFonts w:ascii="Times New Roman" w:hAnsi="Times New Roman"/>
                <w:sz w:val="24"/>
                <w:szCs w:val="24"/>
              </w:rPr>
            </w:pPr>
            <w:r w:rsidRPr="00052534">
              <w:rPr>
                <w:rFonts w:ascii="Times New Roman" w:hAnsi="Times New Roman"/>
                <w:sz w:val="24"/>
                <w:szCs w:val="24"/>
              </w:rPr>
              <w:t>Max</w:t>
            </w:r>
          </w:p>
        </w:tc>
        <w:tc>
          <w:tcPr>
            <w:tcW w:w="2342" w:type="dxa"/>
            <w:tcBorders>
              <w:top w:val="single" w:sz="4" w:space="0" w:color="auto"/>
              <w:bottom w:val="single" w:sz="4" w:space="0" w:color="auto"/>
            </w:tcBorders>
          </w:tcPr>
          <w:p w:rsidR="00AE2E70" w:rsidRPr="00052534" w:rsidRDefault="00AE2E70" w:rsidP="001C45B7">
            <w:pPr>
              <w:pStyle w:val="NoSpacing"/>
              <w:jc w:val="center"/>
              <w:rPr>
                <w:rFonts w:ascii="Times New Roman" w:hAnsi="Times New Roman"/>
                <w:sz w:val="24"/>
                <w:szCs w:val="24"/>
              </w:rPr>
            </w:pPr>
            <w:r w:rsidRPr="00052534">
              <w:rPr>
                <w:rFonts w:ascii="Times New Roman" w:hAnsi="Times New Roman"/>
                <w:sz w:val="24"/>
                <w:szCs w:val="24"/>
              </w:rPr>
              <w:t>Mean ± SD</w:t>
            </w:r>
          </w:p>
        </w:tc>
      </w:tr>
      <w:tr w:rsidR="00AE2E70" w:rsidRPr="003D2392" w:rsidTr="001C45B7">
        <w:tc>
          <w:tcPr>
            <w:tcW w:w="2078" w:type="dxa"/>
            <w:tcBorders>
              <w:top w:val="single" w:sz="4" w:space="0" w:color="auto"/>
              <w:bottom w:val="single" w:sz="4" w:space="0" w:color="auto"/>
            </w:tcBorders>
          </w:tcPr>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Asupan Energi (%)</w:t>
            </w:r>
          </w:p>
        </w:tc>
        <w:tc>
          <w:tcPr>
            <w:tcW w:w="1060" w:type="dxa"/>
            <w:tcBorders>
              <w:top w:val="single" w:sz="4" w:space="0" w:color="auto"/>
              <w:bottom w:val="single" w:sz="4" w:space="0" w:color="auto"/>
            </w:tcBorders>
            <w:vAlign w:val="center"/>
          </w:tcPr>
          <w:p w:rsidR="00AE2E70" w:rsidRPr="003D2392" w:rsidRDefault="00AE2E70" w:rsidP="001C45B7">
            <w:pPr>
              <w:pStyle w:val="NoSpacing"/>
              <w:jc w:val="center"/>
              <w:rPr>
                <w:rFonts w:ascii="Times New Roman" w:hAnsi="Times New Roman"/>
                <w:color w:val="000000"/>
                <w:sz w:val="24"/>
                <w:szCs w:val="24"/>
              </w:rPr>
            </w:pPr>
            <w:r w:rsidRPr="003D2392">
              <w:rPr>
                <w:rFonts w:ascii="Times New Roman" w:hAnsi="Times New Roman"/>
                <w:color w:val="000000"/>
                <w:sz w:val="24"/>
                <w:szCs w:val="24"/>
              </w:rPr>
              <w:t>42</w:t>
            </w:r>
          </w:p>
        </w:tc>
        <w:tc>
          <w:tcPr>
            <w:tcW w:w="1047" w:type="dxa"/>
            <w:tcBorders>
              <w:top w:val="single" w:sz="4" w:space="0" w:color="auto"/>
              <w:bottom w:val="single" w:sz="4" w:space="0" w:color="auto"/>
            </w:tcBorders>
            <w:vAlign w:val="center"/>
          </w:tcPr>
          <w:p w:rsidR="00AE2E70" w:rsidRPr="003D2392" w:rsidRDefault="00AE2E70" w:rsidP="001C45B7">
            <w:pPr>
              <w:pStyle w:val="NoSpacing"/>
              <w:jc w:val="center"/>
              <w:rPr>
                <w:rFonts w:ascii="Times New Roman" w:hAnsi="Times New Roman"/>
                <w:color w:val="000000"/>
                <w:sz w:val="24"/>
                <w:szCs w:val="24"/>
              </w:rPr>
            </w:pPr>
            <w:r w:rsidRPr="003D2392">
              <w:rPr>
                <w:rFonts w:ascii="Times New Roman" w:hAnsi="Times New Roman"/>
                <w:color w:val="000000"/>
                <w:sz w:val="24"/>
                <w:szCs w:val="24"/>
              </w:rPr>
              <w:t>63,2</w:t>
            </w:r>
          </w:p>
        </w:tc>
        <w:tc>
          <w:tcPr>
            <w:tcW w:w="1270" w:type="dxa"/>
            <w:tcBorders>
              <w:top w:val="single" w:sz="4" w:space="0" w:color="auto"/>
              <w:bottom w:val="single" w:sz="4" w:space="0" w:color="auto"/>
            </w:tcBorders>
            <w:vAlign w:val="center"/>
          </w:tcPr>
          <w:p w:rsidR="00AE2E70" w:rsidRPr="003D2392" w:rsidRDefault="00AE2E70" w:rsidP="001C45B7">
            <w:pPr>
              <w:pStyle w:val="NoSpacing"/>
              <w:jc w:val="center"/>
              <w:rPr>
                <w:rFonts w:ascii="Times New Roman" w:hAnsi="Times New Roman"/>
                <w:color w:val="000000"/>
                <w:sz w:val="24"/>
                <w:szCs w:val="24"/>
              </w:rPr>
            </w:pPr>
            <w:r w:rsidRPr="003D2392">
              <w:rPr>
                <w:rFonts w:ascii="Times New Roman" w:hAnsi="Times New Roman"/>
                <w:color w:val="000000"/>
                <w:sz w:val="24"/>
                <w:szCs w:val="24"/>
              </w:rPr>
              <w:t>111,6</w:t>
            </w:r>
          </w:p>
        </w:tc>
        <w:tc>
          <w:tcPr>
            <w:tcW w:w="2342" w:type="dxa"/>
            <w:tcBorders>
              <w:top w:val="single" w:sz="4" w:space="0" w:color="auto"/>
              <w:bottom w:val="single" w:sz="4" w:space="0" w:color="auto"/>
            </w:tcBorders>
            <w:vAlign w:val="center"/>
          </w:tcPr>
          <w:p w:rsidR="00AE2E70" w:rsidRPr="003D2392" w:rsidRDefault="00AE2E70" w:rsidP="001C45B7">
            <w:pPr>
              <w:pStyle w:val="NoSpacing"/>
              <w:jc w:val="center"/>
              <w:rPr>
                <w:rFonts w:ascii="Times New Roman" w:hAnsi="Times New Roman"/>
                <w:color w:val="000000"/>
                <w:sz w:val="24"/>
                <w:szCs w:val="24"/>
              </w:rPr>
            </w:pPr>
            <w:r w:rsidRPr="003D2392">
              <w:rPr>
                <w:rFonts w:ascii="Times New Roman" w:hAnsi="Times New Roman"/>
                <w:color w:val="000000"/>
                <w:sz w:val="24"/>
                <w:szCs w:val="24"/>
              </w:rPr>
              <w:t xml:space="preserve">79,6 </w:t>
            </w:r>
            <w:r w:rsidRPr="003D2392">
              <w:rPr>
                <w:rFonts w:ascii="Times New Roman" w:hAnsi="Times New Roman"/>
                <w:b/>
                <w:sz w:val="24"/>
                <w:szCs w:val="24"/>
              </w:rPr>
              <w:t xml:space="preserve">± </w:t>
            </w:r>
            <w:r w:rsidRPr="003D2392">
              <w:rPr>
                <w:rFonts w:ascii="Times New Roman" w:hAnsi="Times New Roman"/>
                <w:sz w:val="24"/>
                <w:szCs w:val="24"/>
              </w:rPr>
              <w:t>11,5</w:t>
            </w:r>
          </w:p>
        </w:tc>
      </w:tr>
    </w:tbl>
    <w:p w:rsidR="00AE2E70" w:rsidRDefault="00AE2E70" w:rsidP="00AE2E70">
      <w:pPr>
        <w:pStyle w:val="NoSpacing"/>
        <w:ind w:left="567"/>
        <w:rPr>
          <w:rFonts w:ascii="Times New Roman" w:hAnsi="Times New Roman"/>
          <w:sz w:val="24"/>
          <w:szCs w:val="24"/>
          <w:lang w:val="id-ID"/>
        </w:rPr>
      </w:pPr>
    </w:p>
    <w:p w:rsidR="00AE2E70" w:rsidRPr="00236485" w:rsidRDefault="00AE2E70" w:rsidP="00AE2E70">
      <w:pPr>
        <w:pStyle w:val="NoSpacing"/>
        <w:ind w:left="1418" w:hanging="851"/>
        <w:rPr>
          <w:rFonts w:ascii="Times New Roman" w:hAnsi="Times New Roman"/>
          <w:sz w:val="24"/>
          <w:szCs w:val="24"/>
          <w:lang w:val="id-ID"/>
        </w:rPr>
      </w:pPr>
      <w:r>
        <w:rPr>
          <w:rFonts w:ascii="Times New Roman" w:hAnsi="Times New Roman"/>
          <w:sz w:val="24"/>
          <w:szCs w:val="24"/>
          <w:lang w:val="id-ID"/>
        </w:rPr>
        <w:t xml:space="preserve">Tabel 3. </w:t>
      </w:r>
      <w:r w:rsidRPr="00236485">
        <w:rPr>
          <w:rFonts w:ascii="Times New Roman" w:hAnsi="Times New Roman"/>
          <w:sz w:val="24"/>
          <w:szCs w:val="24"/>
          <w:lang w:val="id-ID"/>
        </w:rPr>
        <w:t>Distribusi Frekuensi Asupan Energi pada Atlet Bulutangkis usia 13-18 tahun PB Ekstra dan Bintang Junior Kabupaten Cilacap.</w:t>
      </w:r>
    </w:p>
    <w:tbl>
      <w:tblPr>
        <w:tblW w:w="0" w:type="auto"/>
        <w:tblInd w:w="675" w:type="dxa"/>
        <w:tblBorders>
          <w:top w:val="single" w:sz="4" w:space="0" w:color="auto"/>
          <w:bottom w:val="single" w:sz="4" w:space="0" w:color="auto"/>
          <w:insideH w:val="single" w:sz="4" w:space="0" w:color="auto"/>
        </w:tblBorders>
        <w:tblLook w:val="04A0"/>
      </w:tblPr>
      <w:tblGrid>
        <w:gridCol w:w="3402"/>
        <w:gridCol w:w="2127"/>
        <w:gridCol w:w="2268"/>
      </w:tblGrid>
      <w:tr w:rsidR="00AE2E70" w:rsidRPr="00236485" w:rsidTr="001C45B7">
        <w:trPr>
          <w:trHeight w:val="405"/>
        </w:trPr>
        <w:tc>
          <w:tcPr>
            <w:tcW w:w="3402" w:type="dxa"/>
            <w:vAlign w:val="center"/>
          </w:tcPr>
          <w:p w:rsidR="00AE2E70" w:rsidRPr="00236485" w:rsidRDefault="00AE2E70" w:rsidP="001C45B7">
            <w:pPr>
              <w:pStyle w:val="NoSpacing"/>
              <w:jc w:val="center"/>
              <w:rPr>
                <w:rFonts w:ascii="Times New Roman" w:hAnsi="Times New Roman"/>
                <w:sz w:val="24"/>
                <w:szCs w:val="24"/>
              </w:rPr>
            </w:pPr>
            <w:r w:rsidRPr="00236485">
              <w:rPr>
                <w:rFonts w:ascii="Times New Roman" w:hAnsi="Times New Roman"/>
                <w:sz w:val="24"/>
                <w:szCs w:val="24"/>
              </w:rPr>
              <w:t>Asupan Energi</w:t>
            </w:r>
          </w:p>
        </w:tc>
        <w:tc>
          <w:tcPr>
            <w:tcW w:w="2127" w:type="dxa"/>
            <w:vAlign w:val="center"/>
          </w:tcPr>
          <w:p w:rsidR="00AE2E70" w:rsidRPr="00236485" w:rsidRDefault="00AE2E70" w:rsidP="001C45B7">
            <w:pPr>
              <w:pStyle w:val="NoSpacing"/>
              <w:jc w:val="center"/>
              <w:rPr>
                <w:rFonts w:ascii="Times New Roman" w:hAnsi="Times New Roman"/>
                <w:sz w:val="24"/>
                <w:szCs w:val="24"/>
              </w:rPr>
            </w:pPr>
            <w:r w:rsidRPr="00236485">
              <w:rPr>
                <w:rFonts w:ascii="Times New Roman" w:hAnsi="Times New Roman"/>
                <w:sz w:val="24"/>
                <w:szCs w:val="24"/>
              </w:rPr>
              <w:t>Frekuensi</w:t>
            </w:r>
          </w:p>
        </w:tc>
        <w:tc>
          <w:tcPr>
            <w:tcW w:w="2268" w:type="dxa"/>
            <w:vAlign w:val="center"/>
          </w:tcPr>
          <w:p w:rsidR="00AE2E70" w:rsidRPr="00236485" w:rsidRDefault="00AE2E70" w:rsidP="001C45B7">
            <w:pPr>
              <w:pStyle w:val="NoSpacing"/>
              <w:jc w:val="center"/>
              <w:rPr>
                <w:rFonts w:ascii="Times New Roman" w:hAnsi="Times New Roman"/>
                <w:sz w:val="24"/>
                <w:szCs w:val="24"/>
              </w:rPr>
            </w:pPr>
            <w:r w:rsidRPr="00236485">
              <w:rPr>
                <w:rFonts w:ascii="Times New Roman" w:hAnsi="Times New Roman"/>
                <w:sz w:val="24"/>
                <w:szCs w:val="24"/>
              </w:rPr>
              <w:t>Persentase (%)</w:t>
            </w:r>
          </w:p>
        </w:tc>
      </w:tr>
      <w:tr w:rsidR="00AE2E70" w:rsidRPr="00E46DEF" w:rsidTr="001C45B7">
        <w:tc>
          <w:tcPr>
            <w:tcW w:w="3402" w:type="dxa"/>
          </w:tcPr>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Kurang (&lt; 80%)</w:t>
            </w:r>
          </w:p>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Baik (80 – 100%)</w:t>
            </w:r>
          </w:p>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Lebih (&gt; 100%)</w:t>
            </w:r>
          </w:p>
        </w:tc>
        <w:tc>
          <w:tcPr>
            <w:tcW w:w="2127" w:type="dxa"/>
          </w:tcPr>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26</w:t>
            </w:r>
          </w:p>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13</w:t>
            </w:r>
          </w:p>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3</w:t>
            </w:r>
          </w:p>
        </w:tc>
        <w:tc>
          <w:tcPr>
            <w:tcW w:w="2268" w:type="dxa"/>
          </w:tcPr>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61,9</w:t>
            </w:r>
          </w:p>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31,0</w:t>
            </w:r>
          </w:p>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7,1</w:t>
            </w:r>
          </w:p>
        </w:tc>
      </w:tr>
      <w:tr w:rsidR="00AE2E70" w:rsidRPr="00E46DEF" w:rsidTr="001C45B7">
        <w:trPr>
          <w:trHeight w:val="281"/>
        </w:trPr>
        <w:tc>
          <w:tcPr>
            <w:tcW w:w="3402" w:type="dxa"/>
          </w:tcPr>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Jumlah</w:t>
            </w:r>
          </w:p>
        </w:tc>
        <w:tc>
          <w:tcPr>
            <w:tcW w:w="2127" w:type="dxa"/>
          </w:tcPr>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42</w:t>
            </w:r>
          </w:p>
        </w:tc>
        <w:tc>
          <w:tcPr>
            <w:tcW w:w="2268" w:type="dxa"/>
          </w:tcPr>
          <w:p w:rsidR="00AE2E70" w:rsidRPr="003D2392" w:rsidRDefault="00AE2E70" w:rsidP="001C45B7">
            <w:pPr>
              <w:pStyle w:val="NoSpacing"/>
              <w:jc w:val="center"/>
              <w:rPr>
                <w:rFonts w:ascii="Times New Roman" w:hAnsi="Times New Roman"/>
                <w:sz w:val="24"/>
                <w:szCs w:val="24"/>
              </w:rPr>
            </w:pPr>
            <w:r w:rsidRPr="003D2392">
              <w:rPr>
                <w:rFonts w:ascii="Times New Roman" w:hAnsi="Times New Roman"/>
                <w:sz w:val="24"/>
                <w:szCs w:val="24"/>
              </w:rPr>
              <w:t>100,0</w:t>
            </w:r>
          </w:p>
        </w:tc>
      </w:tr>
    </w:tbl>
    <w:p w:rsidR="00AE2E70" w:rsidRPr="006971E0" w:rsidRDefault="00AE2E70" w:rsidP="00AE2E70">
      <w:pPr>
        <w:pStyle w:val="NoSpacing"/>
        <w:spacing w:line="276" w:lineRule="auto"/>
        <w:ind w:left="567" w:firstLine="720"/>
        <w:jc w:val="both"/>
        <w:rPr>
          <w:rFonts w:ascii="Times New Roman" w:hAnsi="Times New Roman"/>
          <w:sz w:val="24"/>
          <w:szCs w:val="24"/>
          <w:lang w:val="id-ID"/>
        </w:rPr>
      </w:pPr>
      <w:r w:rsidRPr="006971E0">
        <w:rPr>
          <w:rFonts w:ascii="Times New Roman" w:hAnsi="Times New Roman"/>
          <w:sz w:val="24"/>
          <w:szCs w:val="24"/>
          <w:lang w:val="id-ID"/>
        </w:rPr>
        <w:t xml:space="preserve">Hasil penelitian ini </w:t>
      </w:r>
      <w:r w:rsidR="00630937">
        <w:rPr>
          <w:rFonts w:ascii="Times New Roman" w:hAnsi="Times New Roman"/>
          <w:sz w:val="24"/>
          <w:szCs w:val="24"/>
          <w:lang w:val="id-ID"/>
        </w:rPr>
        <w:t xml:space="preserve">menunjukkan </w:t>
      </w:r>
      <w:r w:rsidRPr="006971E0">
        <w:rPr>
          <w:rFonts w:ascii="Times New Roman" w:hAnsi="Times New Roman"/>
          <w:sz w:val="24"/>
          <w:szCs w:val="24"/>
        </w:rPr>
        <w:t>bahwa rata-rata asupan</w:t>
      </w:r>
      <w:r w:rsidR="00957E44">
        <w:rPr>
          <w:rFonts w:ascii="Times New Roman" w:hAnsi="Times New Roman"/>
          <w:sz w:val="24"/>
          <w:szCs w:val="24"/>
          <w:lang w:val="id-ID"/>
        </w:rPr>
        <w:t xml:space="preserve"> </w:t>
      </w:r>
      <w:r w:rsidR="00957E44">
        <w:rPr>
          <w:rFonts w:ascii="Times New Roman" w:hAnsi="Times New Roman"/>
          <w:sz w:val="24"/>
          <w:szCs w:val="24"/>
        </w:rPr>
        <w:t>energy</w:t>
      </w:r>
      <w:r w:rsidR="00957E44">
        <w:rPr>
          <w:rFonts w:ascii="Times New Roman" w:hAnsi="Times New Roman"/>
          <w:sz w:val="24"/>
          <w:szCs w:val="24"/>
          <w:lang w:val="id-ID"/>
        </w:rPr>
        <w:t xml:space="preserve"> </w:t>
      </w:r>
      <w:r w:rsidRPr="006971E0">
        <w:rPr>
          <w:rFonts w:ascii="Times New Roman" w:hAnsi="Times New Roman"/>
          <w:sz w:val="24"/>
          <w:szCs w:val="24"/>
        </w:rPr>
        <w:t>pada</w:t>
      </w:r>
      <w:r w:rsidR="00957E44">
        <w:rPr>
          <w:rFonts w:ascii="Times New Roman" w:hAnsi="Times New Roman"/>
          <w:sz w:val="24"/>
          <w:szCs w:val="24"/>
          <w:lang w:val="id-ID"/>
        </w:rPr>
        <w:t xml:space="preserve"> </w:t>
      </w:r>
      <w:r w:rsidRPr="006971E0">
        <w:rPr>
          <w:rFonts w:ascii="Times New Roman" w:hAnsi="Times New Roman"/>
          <w:sz w:val="24"/>
          <w:szCs w:val="24"/>
        </w:rPr>
        <w:t>atlet</w:t>
      </w:r>
      <w:r w:rsidR="00957E44">
        <w:rPr>
          <w:rFonts w:ascii="Times New Roman" w:hAnsi="Times New Roman"/>
          <w:sz w:val="24"/>
          <w:szCs w:val="24"/>
          <w:lang w:val="id-ID"/>
        </w:rPr>
        <w:t xml:space="preserve"> </w:t>
      </w:r>
      <w:r w:rsidRPr="006971E0">
        <w:rPr>
          <w:rFonts w:ascii="Times New Roman" w:hAnsi="Times New Roman"/>
          <w:sz w:val="24"/>
          <w:szCs w:val="24"/>
        </w:rPr>
        <w:t>bulutangkis</w:t>
      </w:r>
      <w:r w:rsidR="00957E44">
        <w:rPr>
          <w:rFonts w:ascii="Times New Roman" w:hAnsi="Times New Roman"/>
          <w:sz w:val="24"/>
          <w:szCs w:val="24"/>
          <w:lang w:val="id-ID"/>
        </w:rPr>
        <w:t xml:space="preserve"> </w:t>
      </w:r>
      <w:r w:rsidRPr="006971E0">
        <w:rPr>
          <w:rFonts w:ascii="Times New Roman" w:hAnsi="Times New Roman"/>
          <w:sz w:val="24"/>
          <w:szCs w:val="24"/>
        </w:rPr>
        <w:t>usia 13-18 tahun di PB EkstradanBintang Junior Kabupaten</w:t>
      </w:r>
      <w:r w:rsidR="00957E44">
        <w:rPr>
          <w:rFonts w:ascii="Times New Roman" w:hAnsi="Times New Roman"/>
          <w:sz w:val="24"/>
          <w:szCs w:val="24"/>
          <w:lang w:val="id-ID"/>
        </w:rPr>
        <w:t xml:space="preserve"> </w:t>
      </w:r>
      <w:r w:rsidRPr="006971E0">
        <w:rPr>
          <w:rFonts w:ascii="Times New Roman" w:hAnsi="Times New Roman"/>
          <w:sz w:val="24"/>
          <w:szCs w:val="24"/>
        </w:rPr>
        <w:t>Cilacap</w:t>
      </w:r>
      <w:r w:rsidR="00957E44">
        <w:rPr>
          <w:rFonts w:ascii="Times New Roman" w:hAnsi="Times New Roman"/>
          <w:sz w:val="24"/>
          <w:szCs w:val="24"/>
          <w:lang w:val="id-ID"/>
        </w:rPr>
        <w:t xml:space="preserve"> </w:t>
      </w:r>
      <w:r w:rsidRPr="006971E0">
        <w:rPr>
          <w:rFonts w:ascii="Times New Roman" w:hAnsi="Times New Roman"/>
          <w:sz w:val="24"/>
          <w:szCs w:val="24"/>
        </w:rPr>
        <w:t>sebesar 79,6% sehari</w:t>
      </w:r>
      <w:r w:rsidR="00957E44">
        <w:rPr>
          <w:rFonts w:ascii="Times New Roman" w:hAnsi="Times New Roman"/>
          <w:sz w:val="24"/>
          <w:szCs w:val="24"/>
          <w:lang w:val="id-ID"/>
        </w:rPr>
        <w:t xml:space="preserve"> </w:t>
      </w:r>
      <w:r w:rsidRPr="006971E0">
        <w:rPr>
          <w:rFonts w:ascii="Times New Roman" w:hAnsi="Times New Roman"/>
          <w:sz w:val="24"/>
          <w:szCs w:val="24"/>
        </w:rPr>
        <w:t>dengan</w:t>
      </w:r>
      <w:r w:rsidR="00957E44">
        <w:rPr>
          <w:rFonts w:ascii="Times New Roman" w:hAnsi="Times New Roman"/>
          <w:sz w:val="24"/>
          <w:szCs w:val="24"/>
          <w:lang w:val="id-ID"/>
        </w:rPr>
        <w:t xml:space="preserve"> </w:t>
      </w:r>
      <w:r w:rsidRPr="006971E0">
        <w:rPr>
          <w:rFonts w:ascii="Times New Roman" w:hAnsi="Times New Roman"/>
          <w:sz w:val="24"/>
          <w:szCs w:val="24"/>
        </w:rPr>
        <w:t>standar</w:t>
      </w:r>
      <w:r w:rsidR="00957E44">
        <w:rPr>
          <w:rFonts w:ascii="Times New Roman" w:hAnsi="Times New Roman"/>
          <w:sz w:val="24"/>
          <w:szCs w:val="24"/>
          <w:lang w:val="id-ID"/>
        </w:rPr>
        <w:t xml:space="preserve"> </w:t>
      </w:r>
      <w:r w:rsidRPr="006971E0">
        <w:rPr>
          <w:rFonts w:ascii="Times New Roman" w:hAnsi="Times New Roman"/>
          <w:sz w:val="24"/>
          <w:szCs w:val="24"/>
        </w:rPr>
        <w:t>deviasi 11,5% sehari, dimana</w:t>
      </w:r>
      <w:r w:rsidR="00957E44">
        <w:rPr>
          <w:rFonts w:ascii="Times New Roman" w:hAnsi="Times New Roman"/>
          <w:sz w:val="24"/>
          <w:szCs w:val="24"/>
          <w:lang w:val="id-ID"/>
        </w:rPr>
        <w:t xml:space="preserve"> </w:t>
      </w:r>
      <w:r w:rsidRPr="006971E0">
        <w:rPr>
          <w:rFonts w:ascii="Times New Roman" w:hAnsi="Times New Roman"/>
          <w:sz w:val="24"/>
          <w:szCs w:val="24"/>
        </w:rPr>
        <w:t>asupan</w:t>
      </w:r>
      <w:r w:rsidR="00957E44">
        <w:rPr>
          <w:rFonts w:ascii="Times New Roman" w:hAnsi="Times New Roman"/>
          <w:sz w:val="24"/>
          <w:szCs w:val="24"/>
          <w:lang w:val="id-ID"/>
        </w:rPr>
        <w:t xml:space="preserve"> </w:t>
      </w:r>
      <w:r w:rsidRPr="006971E0">
        <w:rPr>
          <w:rFonts w:ascii="Times New Roman" w:hAnsi="Times New Roman"/>
          <w:sz w:val="24"/>
          <w:szCs w:val="24"/>
        </w:rPr>
        <w:t>energi paling rendah 63,2% sehari</w:t>
      </w:r>
      <w:r w:rsidR="00957E44">
        <w:rPr>
          <w:rFonts w:ascii="Times New Roman" w:hAnsi="Times New Roman"/>
          <w:sz w:val="24"/>
          <w:szCs w:val="24"/>
          <w:lang w:val="id-ID"/>
        </w:rPr>
        <w:t xml:space="preserve"> </w:t>
      </w:r>
      <w:r w:rsidRPr="006971E0">
        <w:rPr>
          <w:rFonts w:ascii="Times New Roman" w:hAnsi="Times New Roman"/>
          <w:sz w:val="24"/>
          <w:szCs w:val="24"/>
        </w:rPr>
        <w:t>dan paling tinggi 111,6% sehari. Hasil</w:t>
      </w:r>
      <w:r w:rsidR="00957E44">
        <w:rPr>
          <w:rFonts w:ascii="Times New Roman" w:hAnsi="Times New Roman"/>
          <w:sz w:val="24"/>
          <w:szCs w:val="24"/>
          <w:lang w:val="id-ID"/>
        </w:rPr>
        <w:t xml:space="preserve"> </w:t>
      </w:r>
      <w:r w:rsidRPr="006971E0">
        <w:rPr>
          <w:rFonts w:ascii="Times New Roman" w:hAnsi="Times New Roman"/>
          <w:sz w:val="24"/>
          <w:szCs w:val="24"/>
        </w:rPr>
        <w:t>penelitian</w:t>
      </w:r>
      <w:r w:rsidR="00957E44">
        <w:rPr>
          <w:rFonts w:ascii="Times New Roman" w:hAnsi="Times New Roman"/>
          <w:sz w:val="24"/>
          <w:szCs w:val="24"/>
          <w:lang w:val="id-ID"/>
        </w:rPr>
        <w:t xml:space="preserve"> </w:t>
      </w:r>
      <w:r w:rsidRPr="006971E0">
        <w:rPr>
          <w:rFonts w:ascii="Times New Roman" w:hAnsi="Times New Roman"/>
          <w:sz w:val="24"/>
          <w:szCs w:val="24"/>
        </w:rPr>
        <w:t>ini</w:t>
      </w:r>
      <w:r w:rsidR="00957E44">
        <w:rPr>
          <w:rFonts w:ascii="Times New Roman" w:hAnsi="Times New Roman"/>
          <w:sz w:val="24"/>
          <w:szCs w:val="24"/>
          <w:lang w:val="id-ID"/>
        </w:rPr>
        <w:t xml:space="preserve"> </w:t>
      </w:r>
      <w:r w:rsidRPr="006971E0">
        <w:rPr>
          <w:rFonts w:ascii="Times New Roman" w:hAnsi="Times New Roman"/>
          <w:sz w:val="24"/>
          <w:szCs w:val="24"/>
        </w:rPr>
        <w:t>sejalan</w:t>
      </w:r>
      <w:r w:rsidR="00957E44">
        <w:rPr>
          <w:rFonts w:ascii="Times New Roman" w:hAnsi="Times New Roman"/>
          <w:sz w:val="24"/>
          <w:szCs w:val="24"/>
          <w:lang w:val="id-ID"/>
        </w:rPr>
        <w:t xml:space="preserve"> </w:t>
      </w:r>
      <w:r w:rsidRPr="006971E0">
        <w:rPr>
          <w:rFonts w:ascii="Times New Roman" w:hAnsi="Times New Roman"/>
          <w:sz w:val="24"/>
          <w:szCs w:val="24"/>
        </w:rPr>
        <w:t>dengan</w:t>
      </w:r>
      <w:r w:rsidR="00957E44">
        <w:rPr>
          <w:rFonts w:ascii="Times New Roman" w:hAnsi="Times New Roman"/>
          <w:sz w:val="24"/>
          <w:szCs w:val="24"/>
          <w:lang w:val="id-ID"/>
        </w:rPr>
        <w:t xml:space="preserve"> </w:t>
      </w:r>
      <w:r w:rsidRPr="006971E0">
        <w:rPr>
          <w:rFonts w:ascii="Times New Roman" w:hAnsi="Times New Roman"/>
          <w:sz w:val="24"/>
          <w:szCs w:val="24"/>
        </w:rPr>
        <w:t>penelitian</w:t>
      </w:r>
      <w:r w:rsidR="00957E44">
        <w:rPr>
          <w:rFonts w:ascii="Times New Roman" w:hAnsi="Times New Roman"/>
          <w:sz w:val="24"/>
          <w:szCs w:val="24"/>
          <w:lang w:val="id-ID"/>
        </w:rPr>
        <w:t xml:space="preserve"> </w:t>
      </w:r>
      <w:r w:rsidRPr="006971E0">
        <w:rPr>
          <w:rFonts w:ascii="Times New Roman" w:hAnsi="Times New Roman"/>
          <w:sz w:val="24"/>
          <w:szCs w:val="24"/>
        </w:rPr>
        <w:t>Zildanti (2016) dengan</w:t>
      </w:r>
      <w:r w:rsidR="00957E44">
        <w:rPr>
          <w:rFonts w:ascii="Times New Roman" w:hAnsi="Times New Roman"/>
          <w:sz w:val="24"/>
          <w:szCs w:val="24"/>
          <w:lang w:val="id-ID"/>
        </w:rPr>
        <w:t xml:space="preserve"> </w:t>
      </w:r>
      <w:r w:rsidRPr="006971E0">
        <w:rPr>
          <w:rFonts w:ascii="Times New Roman" w:hAnsi="Times New Roman"/>
          <w:sz w:val="24"/>
          <w:szCs w:val="24"/>
        </w:rPr>
        <w:t>kategori</w:t>
      </w:r>
      <w:r w:rsidR="00957E44">
        <w:rPr>
          <w:rFonts w:ascii="Times New Roman" w:hAnsi="Times New Roman"/>
          <w:sz w:val="24"/>
          <w:szCs w:val="24"/>
          <w:lang w:val="id-ID"/>
        </w:rPr>
        <w:t xml:space="preserve"> </w:t>
      </w:r>
      <w:r w:rsidRPr="006971E0">
        <w:rPr>
          <w:rFonts w:ascii="Times New Roman" w:hAnsi="Times New Roman"/>
          <w:sz w:val="24"/>
          <w:szCs w:val="24"/>
        </w:rPr>
        <w:t>asupan</w:t>
      </w:r>
      <w:r w:rsidR="00957E44">
        <w:rPr>
          <w:rFonts w:ascii="Times New Roman" w:hAnsi="Times New Roman"/>
          <w:sz w:val="24"/>
          <w:szCs w:val="24"/>
          <w:lang w:val="id-ID"/>
        </w:rPr>
        <w:t xml:space="preserve"> </w:t>
      </w:r>
      <w:r w:rsidRPr="006971E0">
        <w:rPr>
          <w:rFonts w:ascii="Times New Roman" w:hAnsi="Times New Roman"/>
          <w:sz w:val="24"/>
          <w:szCs w:val="24"/>
          <w:lang w:val="id-ID"/>
        </w:rPr>
        <w:t xml:space="preserve">energi </w:t>
      </w:r>
      <w:r w:rsidR="00957E44">
        <w:rPr>
          <w:rFonts w:ascii="Times New Roman" w:hAnsi="Times New Roman"/>
          <w:sz w:val="24"/>
          <w:szCs w:val="24"/>
        </w:rPr>
        <w:t>kurang pada atlet</w:t>
      </w:r>
      <w:r w:rsidR="00957E44">
        <w:rPr>
          <w:rFonts w:ascii="Times New Roman" w:hAnsi="Times New Roman"/>
          <w:sz w:val="24"/>
          <w:szCs w:val="24"/>
          <w:lang w:val="id-ID"/>
        </w:rPr>
        <w:t xml:space="preserve"> </w:t>
      </w:r>
      <w:r w:rsidRPr="006971E0">
        <w:rPr>
          <w:rFonts w:ascii="Times New Roman" w:hAnsi="Times New Roman"/>
          <w:sz w:val="24"/>
          <w:szCs w:val="24"/>
        </w:rPr>
        <w:t>remaja sebanyak 34 (100%) responden.</w:t>
      </w:r>
    </w:p>
    <w:p w:rsidR="00AE2E70" w:rsidRDefault="00AE2E70" w:rsidP="00AE2E70">
      <w:pPr>
        <w:pStyle w:val="NoSpacing"/>
        <w:spacing w:line="276" w:lineRule="auto"/>
        <w:ind w:left="567" w:firstLine="720"/>
        <w:jc w:val="both"/>
        <w:rPr>
          <w:rFonts w:ascii="Times New Roman" w:hAnsi="Times New Roman"/>
          <w:sz w:val="24"/>
          <w:szCs w:val="24"/>
          <w:lang w:val="id-ID"/>
        </w:rPr>
      </w:pPr>
      <w:r w:rsidRPr="006971E0">
        <w:rPr>
          <w:rFonts w:ascii="Times New Roman" w:hAnsi="Times New Roman"/>
          <w:sz w:val="24"/>
          <w:szCs w:val="24"/>
        </w:rPr>
        <w:t xml:space="preserve">Berdasarkan hasil wawancara kebiasaan makan selama satu bulan menggunakan metode </w:t>
      </w:r>
      <w:r w:rsidRPr="006971E0">
        <w:rPr>
          <w:rFonts w:ascii="Times New Roman" w:hAnsi="Times New Roman"/>
          <w:i/>
          <w:sz w:val="24"/>
          <w:szCs w:val="24"/>
        </w:rPr>
        <w:t xml:space="preserve">food frequency </w:t>
      </w:r>
      <w:r w:rsidRPr="006971E0">
        <w:rPr>
          <w:rFonts w:ascii="Times New Roman" w:hAnsi="Times New Roman"/>
          <w:sz w:val="24"/>
          <w:szCs w:val="24"/>
        </w:rPr>
        <w:t xml:space="preserve">(FFQ) semi kuantitatif atlet paling banyak memiliki asupan energi dalam </w:t>
      </w:r>
      <w:r w:rsidR="00957E44">
        <w:rPr>
          <w:rFonts w:ascii="Times New Roman" w:hAnsi="Times New Roman"/>
          <w:sz w:val="24"/>
          <w:szCs w:val="24"/>
        </w:rPr>
        <w:t>kategori kurang (&lt;80%) sebanyak</w:t>
      </w:r>
      <w:r w:rsidRPr="006971E0">
        <w:rPr>
          <w:rFonts w:ascii="Times New Roman" w:hAnsi="Times New Roman"/>
          <w:sz w:val="24"/>
          <w:szCs w:val="24"/>
        </w:rPr>
        <w:t xml:space="preserve"> 26 (61,9%) responden. Dari hasil</w:t>
      </w:r>
      <w:r w:rsidR="00957E44">
        <w:rPr>
          <w:rFonts w:ascii="Times New Roman" w:hAnsi="Times New Roman"/>
          <w:sz w:val="24"/>
          <w:szCs w:val="24"/>
          <w:lang w:val="id-ID"/>
        </w:rPr>
        <w:t xml:space="preserve"> </w:t>
      </w:r>
      <w:r w:rsidRPr="006971E0">
        <w:rPr>
          <w:rFonts w:ascii="Times New Roman" w:hAnsi="Times New Roman"/>
          <w:sz w:val="24"/>
          <w:szCs w:val="24"/>
        </w:rPr>
        <w:t>wawancara</w:t>
      </w:r>
      <w:r w:rsidR="00957E44">
        <w:rPr>
          <w:rFonts w:ascii="Times New Roman" w:hAnsi="Times New Roman"/>
          <w:sz w:val="24"/>
          <w:szCs w:val="24"/>
          <w:lang w:val="id-ID"/>
        </w:rPr>
        <w:t xml:space="preserve"> </w:t>
      </w:r>
      <w:r w:rsidRPr="006971E0">
        <w:rPr>
          <w:rFonts w:ascii="Times New Roman" w:hAnsi="Times New Roman"/>
          <w:sz w:val="24"/>
          <w:szCs w:val="24"/>
        </w:rPr>
        <w:t>tersebut</w:t>
      </w:r>
      <w:r w:rsidR="00957E44">
        <w:rPr>
          <w:rFonts w:ascii="Times New Roman" w:hAnsi="Times New Roman"/>
          <w:sz w:val="24"/>
          <w:szCs w:val="24"/>
          <w:lang w:val="id-ID"/>
        </w:rPr>
        <w:t xml:space="preserve"> </w:t>
      </w:r>
      <w:r w:rsidRPr="006971E0">
        <w:rPr>
          <w:rFonts w:ascii="Times New Roman" w:hAnsi="Times New Roman"/>
          <w:sz w:val="24"/>
          <w:szCs w:val="24"/>
        </w:rPr>
        <w:t>atlet</w:t>
      </w:r>
      <w:r w:rsidR="00957E44">
        <w:rPr>
          <w:rFonts w:ascii="Times New Roman" w:hAnsi="Times New Roman"/>
          <w:sz w:val="24"/>
          <w:szCs w:val="24"/>
          <w:lang w:val="id-ID"/>
        </w:rPr>
        <w:t xml:space="preserve"> </w:t>
      </w:r>
      <w:r w:rsidRPr="006971E0">
        <w:rPr>
          <w:rFonts w:ascii="Times New Roman" w:hAnsi="Times New Roman"/>
          <w:sz w:val="24"/>
          <w:szCs w:val="24"/>
        </w:rPr>
        <w:t>mempunyai</w:t>
      </w:r>
      <w:r w:rsidR="00957E44">
        <w:rPr>
          <w:rFonts w:ascii="Times New Roman" w:hAnsi="Times New Roman"/>
          <w:sz w:val="24"/>
          <w:szCs w:val="24"/>
          <w:lang w:val="id-ID"/>
        </w:rPr>
        <w:t xml:space="preserve"> </w:t>
      </w:r>
      <w:r w:rsidRPr="006971E0">
        <w:rPr>
          <w:rFonts w:ascii="Times New Roman" w:hAnsi="Times New Roman"/>
          <w:sz w:val="24"/>
          <w:szCs w:val="24"/>
        </w:rPr>
        <w:t>kebiasaan</w:t>
      </w:r>
      <w:r w:rsidR="00957E44">
        <w:rPr>
          <w:rFonts w:ascii="Times New Roman" w:hAnsi="Times New Roman"/>
          <w:sz w:val="24"/>
          <w:szCs w:val="24"/>
          <w:lang w:val="id-ID"/>
        </w:rPr>
        <w:t xml:space="preserve"> </w:t>
      </w:r>
      <w:r w:rsidRPr="006971E0">
        <w:rPr>
          <w:rFonts w:ascii="Times New Roman" w:hAnsi="Times New Roman"/>
          <w:sz w:val="24"/>
          <w:szCs w:val="24"/>
        </w:rPr>
        <w:t>makan yang porsinya</w:t>
      </w:r>
      <w:r w:rsidR="00957E44">
        <w:rPr>
          <w:rFonts w:ascii="Times New Roman" w:hAnsi="Times New Roman"/>
          <w:sz w:val="24"/>
          <w:szCs w:val="24"/>
          <w:lang w:val="id-ID"/>
        </w:rPr>
        <w:t xml:space="preserve"> </w:t>
      </w:r>
      <w:r w:rsidRPr="006971E0">
        <w:rPr>
          <w:rFonts w:ascii="Times New Roman" w:hAnsi="Times New Roman"/>
          <w:sz w:val="24"/>
          <w:szCs w:val="24"/>
        </w:rPr>
        <w:t>lebih</w:t>
      </w:r>
      <w:r w:rsidR="00957E44">
        <w:rPr>
          <w:rFonts w:ascii="Times New Roman" w:hAnsi="Times New Roman"/>
          <w:sz w:val="24"/>
          <w:szCs w:val="24"/>
          <w:lang w:val="id-ID"/>
        </w:rPr>
        <w:t xml:space="preserve"> </w:t>
      </w:r>
      <w:r w:rsidRPr="006971E0">
        <w:rPr>
          <w:rFonts w:ascii="Times New Roman" w:hAnsi="Times New Roman"/>
          <w:sz w:val="24"/>
          <w:szCs w:val="24"/>
        </w:rPr>
        <w:t>kecil</w:t>
      </w:r>
      <w:r w:rsidR="00957E44">
        <w:rPr>
          <w:rFonts w:ascii="Times New Roman" w:hAnsi="Times New Roman"/>
          <w:sz w:val="24"/>
          <w:szCs w:val="24"/>
          <w:lang w:val="id-ID"/>
        </w:rPr>
        <w:t xml:space="preserve"> </w:t>
      </w:r>
      <w:r w:rsidRPr="006971E0">
        <w:rPr>
          <w:rFonts w:ascii="Times New Roman" w:hAnsi="Times New Roman"/>
          <w:sz w:val="24"/>
          <w:szCs w:val="24"/>
        </w:rPr>
        <w:t>dari</w:t>
      </w:r>
      <w:r w:rsidR="00957E44">
        <w:rPr>
          <w:rFonts w:ascii="Times New Roman" w:hAnsi="Times New Roman"/>
          <w:sz w:val="24"/>
          <w:szCs w:val="24"/>
          <w:lang w:val="id-ID"/>
        </w:rPr>
        <w:t xml:space="preserve"> </w:t>
      </w:r>
      <w:r w:rsidRPr="006971E0">
        <w:rPr>
          <w:rFonts w:ascii="Times New Roman" w:hAnsi="Times New Roman"/>
          <w:sz w:val="24"/>
          <w:szCs w:val="24"/>
        </w:rPr>
        <w:t>kebutuhan</w:t>
      </w:r>
      <w:r w:rsidR="00957E44">
        <w:rPr>
          <w:rFonts w:ascii="Times New Roman" w:hAnsi="Times New Roman"/>
          <w:sz w:val="24"/>
          <w:szCs w:val="24"/>
          <w:lang w:val="id-ID"/>
        </w:rPr>
        <w:t xml:space="preserve"> </w:t>
      </w:r>
      <w:r w:rsidRPr="006971E0">
        <w:rPr>
          <w:rFonts w:ascii="Times New Roman" w:hAnsi="Times New Roman"/>
          <w:sz w:val="24"/>
          <w:szCs w:val="24"/>
        </w:rPr>
        <w:t>seharusnya, dengan frekuensi makan 2-3 kali/hari, atlet jarang sarapan, makanan yang dikonsumsi</w:t>
      </w:r>
      <w:r w:rsidR="00957E44">
        <w:rPr>
          <w:rFonts w:ascii="Times New Roman" w:hAnsi="Times New Roman"/>
          <w:sz w:val="24"/>
          <w:szCs w:val="24"/>
          <w:lang w:val="id-ID"/>
        </w:rPr>
        <w:t xml:space="preserve"> </w:t>
      </w:r>
      <w:r w:rsidRPr="006971E0">
        <w:rPr>
          <w:rFonts w:ascii="Times New Roman" w:hAnsi="Times New Roman"/>
          <w:sz w:val="24"/>
          <w:szCs w:val="24"/>
        </w:rPr>
        <w:t>atlet</w:t>
      </w:r>
      <w:r w:rsidR="00957E44">
        <w:rPr>
          <w:rFonts w:ascii="Times New Roman" w:hAnsi="Times New Roman"/>
          <w:sz w:val="24"/>
          <w:szCs w:val="24"/>
          <w:lang w:val="id-ID"/>
        </w:rPr>
        <w:t xml:space="preserve"> </w:t>
      </w:r>
      <w:r w:rsidRPr="006971E0">
        <w:rPr>
          <w:rFonts w:ascii="Times New Roman" w:hAnsi="Times New Roman"/>
          <w:sz w:val="24"/>
          <w:szCs w:val="24"/>
        </w:rPr>
        <w:t>biasanya</w:t>
      </w:r>
      <w:r w:rsidR="00957E44">
        <w:rPr>
          <w:rFonts w:ascii="Times New Roman" w:hAnsi="Times New Roman"/>
          <w:sz w:val="24"/>
          <w:szCs w:val="24"/>
          <w:lang w:val="id-ID"/>
        </w:rPr>
        <w:t xml:space="preserve"> </w:t>
      </w:r>
      <w:r w:rsidRPr="006971E0">
        <w:rPr>
          <w:rFonts w:ascii="Times New Roman" w:hAnsi="Times New Roman"/>
          <w:sz w:val="24"/>
          <w:szCs w:val="24"/>
        </w:rPr>
        <w:t>diolah</w:t>
      </w:r>
      <w:r w:rsidR="00957E44">
        <w:rPr>
          <w:rFonts w:ascii="Times New Roman" w:hAnsi="Times New Roman"/>
          <w:sz w:val="24"/>
          <w:szCs w:val="24"/>
          <w:lang w:val="id-ID"/>
        </w:rPr>
        <w:t xml:space="preserve"> </w:t>
      </w:r>
      <w:r w:rsidRPr="006971E0">
        <w:rPr>
          <w:rFonts w:ascii="Times New Roman" w:hAnsi="Times New Roman"/>
          <w:sz w:val="24"/>
          <w:szCs w:val="24"/>
        </w:rPr>
        <w:t>dengan</w:t>
      </w:r>
      <w:r w:rsidR="00957E44">
        <w:rPr>
          <w:rFonts w:ascii="Times New Roman" w:hAnsi="Times New Roman"/>
          <w:sz w:val="24"/>
          <w:szCs w:val="24"/>
          <w:lang w:val="id-ID"/>
        </w:rPr>
        <w:t xml:space="preserve"> </w:t>
      </w:r>
      <w:r w:rsidRPr="006971E0">
        <w:rPr>
          <w:rFonts w:ascii="Times New Roman" w:hAnsi="Times New Roman"/>
          <w:sz w:val="24"/>
          <w:szCs w:val="24"/>
        </w:rPr>
        <w:t>cara</w:t>
      </w:r>
      <w:r w:rsidR="00957E44">
        <w:rPr>
          <w:rFonts w:ascii="Times New Roman" w:hAnsi="Times New Roman"/>
          <w:sz w:val="24"/>
          <w:szCs w:val="24"/>
          <w:lang w:val="id-ID"/>
        </w:rPr>
        <w:t xml:space="preserve"> </w:t>
      </w:r>
      <w:r w:rsidRPr="006971E0">
        <w:rPr>
          <w:rFonts w:ascii="Times New Roman" w:hAnsi="Times New Roman"/>
          <w:sz w:val="24"/>
          <w:szCs w:val="24"/>
        </w:rPr>
        <w:t>digoreng, ditumis, dikukus</w:t>
      </w:r>
      <w:r w:rsidR="00957E44">
        <w:rPr>
          <w:rFonts w:ascii="Times New Roman" w:hAnsi="Times New Roman"/>
          <w:sz w:val="24"/>
          <w:szCs w:val="24"/>
          <w:lang w:val="id-ID"/>
        </w:rPr>
        <w:t xml:space="preserve"> </w:t>
      </w:r>
      <w:r w:rsidRPr="006971E0">
        <w:rPr>
          <w:rFonts w:ascii="Times New Roman" w:hAnsi="Times New Roman"/>
          <w:sz w:val="24"/>
          <w:szCs w:val="24"/>
        </w:rPr>
        <w:t>namun</w:t>
      </w:r>
      <w:r w:rsidR="00957E44">
        <w:rPr>
          <w:rFonts w:ascii="Times New Roman" w:hAnsi="Times New Roman"/>
          <w:sz w:val="24"/>
          <w:szCs w:val="24"/>
          <w:lang w:val="id-ID"/>
        </w:rPr>
        <w:t xml:space="preserve"> </w:t>
      </w:r>
      <w:r w:rsidRPr="006971E0">
        <w:rPr>
          <w:rFonts w:ascii="Times New Roman" w:hAnsi="Times New Roman"/>
          <w:sz w:val="24"/>
          <w:szCs w:val="24"/>
        </w:rPr>
        <w:t>porsinya</w:t>
      </w:r>
      <w:r w:rsidR="00957E44">
        <w:rPr>
          <w:rFonts w:ascii="Times New Roman" w:hAnsi="Times New Roman"/>
          <w:sz w:val="24"/>
          <w:szCs w:val="24"/>
          <w:lang w:val="id-ID"/>
        </w:rPr>
        <w:t xml:space="preserve"> </w:t>
      </w:r>
      <w:r w:rsidRPr="006971E0">
        <w:rPr>
          <w:rFonts w:ascii="Times New Roman" w:hAnsi="Times New Roman"/>
          <w:sz w:val="24"/>
          <w:szCs w:val="24"/>
        </w:rPr>
        <w:t>sedikit</w:t>
      </w:r>
      <w:r w:rsidR="00957E44">
        <w:rPr>
          <w:rFonts w:ascii="Times New Roman" w:hAnsi="Times New Roman"/>
          <w:sz w:val="24"/>
          <w:szCs w:val="24"/>
          <w:lang w:val="id-ID"/>
        </w:rPr>
        <w:t xml:space="preserve"> </w:t>
      </w:r>
      <w:r w:rsidRPr="006971E0">
        <w:rPr>
          <w:rFonts w:ascii="Times New Roman" w:hAnsi="Times New Roman"/>
          <w:sz w:val="24"/>
          <w:szCs w:val="24"/>
        </w:rPr>
        <w:t>sehingga asupan energinya menjadi kurang. Selain</w:t>
      </w:r>
      <w:r w:rsidR="00957E44">
        <w:rPr>
          <w:rFonts w:ascii="Times New Roman" w:hAnsi="Times New Roman"/>
          <w:sz w:val="24"/>
          <w:szCs w:val="24"/>
          <w:lang w:val="id-ID"/>
        </w:rPr>
        <w:t xml:space="preserve"> </w:t>
      </w:r>
      <w:r w:rsidRPr="006971E0">
        <w:rPr>
          <w:rFonts w:ascii="Times New Roman" w:hAnsi="Times New Roman"/>
          <w:sz w:val="24"/>
          <w:szCs w:val="24"/>
        </w:rPr>
        <w:t>itu</w:t>
      </w:r>
      <w:r w:rsidR="00957E44">
        <w:rPr>
          <w:rFonts w:ascii="Times New Roman" w:hAnsi="Times New Roman"/>
          <w:sz w:val="24"/>
          <w:szCs w:val="24"/>
          <w:lang w:val="id-ID"/>
        </w:rPr>
        <w:t xml:space="preserve"> </w:t>
      </w:r>
      <w:r w:rsidRPr="006971E0">
        <w:rPr>
          <w:rFonts w:ascii="Times New Roman" w:hAnsi="Times New Roman"/>
          <w:sz w:val="24"/>
          <w:szCs w:val="24"/>
        </w:rPr>
        <w:t>cemilan yang suka</w:t>
      </w:r>
      <w:r w:rsidR="00957E44">
        <w:rPr>
          <w:rFonts w:ascii="Times New Roman" w:hAnsi="Times New Roman"/>
          <w:sz w:val="24"/>
          <w:szCs w:val="24"/>
          <w:lang w:val="id-ID"/>
        </w:rPr>
        <w:t xml:space="preserve"> </w:t>
      </w:r>
      <w:r w:rsidRPr="006971E0">
        <w:rPr>
          <w:rFonts w:ascii="Times New Roman" w:hAnsi="Times New Roman"/>
          <w:sz w:val="24"/>
          <w:szCs w:val="24"/>
        </w:rPr>
        <w:t>dikonsumsi</w:t>
      </w:r>
      <w:r w:rsidR="00957E44">
        <w:rPr>
          <w:rFonts w:ascii="Times New Roman" w:hAnsi="Times New Roman"/>
          <w:sz w:val="24"/>
          <w:szCs w:val="24"/>
          <w:lang w:val="id-ID"/>
        </w:rPr>
        <w:t xml:space="preserve"> </w:t>
      </w:r>
      <w:r w:rsidRPr="006971E0">
        <w:rPr>
          <w:rFonts w:ascii="Times New Roman" w:hAnsi="Times New Roman"/>
          <w:sz w:val="24"/>
          <w:szCs w:val="24"/>
        </w:rPr>
        <w:t>biasanya</w:t>
      </w:r>
      <w:r w:rsidR="00957E44">
        <w:rPr>
          <w:rFonts w:ascii="Times New Roman" w:hAnsi="Times New Roman"/>
          <w:sz w:val="24"/>
          <w:szCs w:val="24"/>
          <w:lang w:val="id-ID"/>
        </w:rPr>
        <w:t xml:space="preserve"> </w:t>
      </w:r>
      <w:r w:rsidR="00957E44">
        <w:rPr>
          <w:rFonts w:ascii="Times New Roman" w:hAnsi="Times New Roman"/>
          <w:sz w:val="24"/>
          <w:szCs w:val="24"/>
        </w:rPr>
        <w:t>mie,</w:t>
      </w:r>
      <w:r w:rsidR="00957E44">
        <w:rPr>
          <w:rFonts w:ascii="Times New Roman" w:hAnsi="Times New Roman"/>
          <w:sz w:val="24"/>
          <w:szCs w:val="24"/>
          <w:lang w:val="id-ID"/>
        </w:rPr>
        <w:t xml:space="preserve"> s</w:t>
      </w:r>
      <w:r w:rsidRPr="006971E0">
        <w:rPr>
          <w:rFonts w:ascii="Times New Roman" w:hAnsi="Times New Roman"/>
          <w:sz w:val="24"/>
          <w:szCs w:val="24"/>
        </w:rPr>
        <w:t>omay, batagor, tempura, dan</w:t>
      </w:r>
      <w:r w:rsidR="00957E44">
        <w:rPr>
          <w:rFonts w:ascii="Times New Roman" w:hAnsi="Times New Roman"/>
          <w:sz w:val="24"/>
          <w:szCs w:val="24"/>
          <w:lang w:val="id-ID"/>
        </w:rPr>
        <w:t xml:space="preserve"> </w:t>
      </w:r>
      <w:r w:rsidRPr="006971E0">
        <w:rPr>
          <w:rFonts w:ascii="Times New Roman" w:hAnsi="Times New Roman"/>
          <w:sz w:val="24"/>
          <w:szCs w:val="24"/>
        </w:rPr>
        <w:t>cilok</w:t>
      </w:r>
      <w:r w:rsidR="00957E44">
        <w:rPr>
          <w:rFonts w:ascii="Times New Roman" w:hAnsi="Times New Roman"/>
          <w:sz w:val="24"/>
          <w:szCs w:val="24"/>
          <w:lang w:val="id-ID"/>
        </w:rPr>
        <w:t xml:space="preserve"> </w:t>
      </w:r>
      <w:r w:rsidRPr="006971E0">
        <w:rPr>
          <w:rFonts w:ascii="Times New Roman" w:hAnsi="Times New Roman"/>
          <w:sz w:val="24"/>
          <w:szCs w:val="24"/>
        </w:rPr>
        <w:t>dengan</w:t>
      </w:r>
      <w:r w:rsidR="00957E44">
        <w:rPr>
          <w:rFonts w:ascii="Times New Roman" w:hAnsi="Times New Roman"/>
          <w:sz w:val="24"/>
          <w:szCs w:val="24"/>
          <w:lang w:val="id-ID"/>
        </w:rPr>
        <w:t xml:space="preserve"> </w:t>
      </w:r>
      <w:r>
        <w:rPr>
          <w:rFonts w:ascii="Times New Roman" w:hAnsi="Times New Roman"/>
          <w:sz w:val="24"/>
          <w:szCs w:val="24"/>
        </w:rPr>
        <w:t>frekuensi</w:t>
      </w:r>
      <w:r w:rsidR="00957E44">
        <w:rPr>
          <w:rFonts w:ascii="Times New Roman" w:hAnsi="Times New Roman"/>
          <w:sz w:val="24"/>
          <w:szCs w:val="24"/>
          <w:lang w:val="id-ID"/>
        </w:rPr>
        <w:t xml:space="preserve"> </w:t>
      </w:r>
      <w:r w:rsidR="00957E44">
        <w:rPr>
          <w:rFonts w:ascii="Times New Roman" w:hAnsi="Times New Roman"/>
          <w:sz w:val="24"/>
          <w:szCs w:val="24"/>
        </w:rPr>
        <w:t>makan</w:t>
      </w:r>
      <w:r w:rsidR="00957E44">
        <w:rPr>
          <w:rFonts w:ascii="Times New Roman" w:hAnsi="Times New Roman"/>
          <w:sz w:val="24"/>
          <w:szCs w:val="24"/>
          <w:lang w:val="id-ID"/>
        </w:rPr>
        <w:t xml:space="preserve"> </w:t>
      </w:r>
      <w:r>
        <w:rPr>
          <w:rFonts w:ascii="Times New Roman" w:hAnsi="Times New Roman"/>
          <w:sz w:val="24"/>
          <w:szCs w:val="24"/>
        </w:rPr>
        <w:t>4-5x perbulan.</w:t>
      </w:r>
      <w:r w:rsidR="00957E44">
        <w:rPr>
          <w:rFonts w:ascii="Times New Roman" w:hAnsi="Times New Roman"/>
          <w:sz w:val="24"/>
          <w:szCs w:val="24"/>
          <w:lang w:val="id-ID"/>
        </w:rPr>
        <w:t xml:space="preserve"> </w:t>
      </w:r>
      <w:r w:rsidRPr="006971E0">
        <w:rPr>
          <w:rFonts w:ascii="Times New Roman" w:hAnsi="Times New Roman"/>
          <w:sz w:val="24"/>
          <w:szCs w:val="24"/>
        </w:rPr>
        <w:t>Hasil</w:t>
      </w:r>
      <w:r w:rsidR="00957E44">
        <w:rPr>
          <w:rFonts w:ascii="Times New Roman" w:hAnsi="Times New Roman"/>
          <w:sz w:val="24"/>
          <w:szCs w:val="24"/>
          <w:lang w:val="id-ID"/>
        </w:rPr>
        <w:t xml:space="preserve"> </w:t>
      </w:r>
      <w:r w:rsidRPr="006971E0">
        <w:rPr>
          <w:rFonts w:ascii="Times New Roman" w:hAnsi="Times New Roman"/>
          <w:sz w:val="24"/>
          <w:szCs w:val="24"/>
        </w:rPr>
        <w:t>penelitian</w:t>
      </w:r>
      <w:r w:rsidR="00957E44">
        <w:rPr>
          <w:rFonts w:ascii="Times New Roman" w:hAnsi="Times New Roman"/>
          <w:sz w:val="24"/>
          <w:szCs w:val="24"/>
          <w:lang w:val="id-ID"/>
        </w:rPr>
        <w:t xml:space="preserve"> </w:t>
      </w:r>
      <w:r w:rsidRPr="006971E0">
        <w:rPr>
          <w:rFonts w:ascii="Times New Roman" w:hAnsi="Times New Roman"/>
          <w:sz w:val="24"/>
          <w:szCs w:val="24"/>
        </w:rPr>
        <w:t>ini</w:t>
      </w:r>
      <w:r w:rsidR="00957E44">
        <w:rPr>
          <w:rFonts w:ascii="Times New Roman" w:hAnsi="Times New Roman"/>
          <w:sz w:val="24"/>
          <w:szCs w:val="24"/>
          <w:lang w:val="id-ID"/>
        </w:rPr>
        <w:t xml:space="preserve"> </w:t>
      </w:r>
      <w:r w:rsidRPr="006971E0">
        <w:rPr>
          <w:rFonts w:ascii="Times New Roman" w:hAnsi="Times New Roman"/>
          <w:sz w:val="24"/>
          <w:szCs w:val="24"/>
        </w:rPr>
        <w:t>sejalan</w:t>
      </w:r>
      <w:r w:rsidR="00957E44">
        <w:rPr>
          <w:rFonts w:ascii="Times New Roman" w:hAnsi="Times New Roman"/>
          <w:sz w:val="24"/>
          <w:szCs w:val="24"/>
          <w:lang w:val="id-ID"/>
        </w:rPr>
        <w:t xml:space="preserve"> </w:t>
      </w:r>
      <w:r w:rsidRPr="006971E0">
        <w:rPr>
          <w:rFonts w:ascii="Times New Roman" w:hAnsi="Times New Roman"/>
          <w:sz w:val="24"/>
          <w:szCs w:val="24"/>
        </w:rPr>
        <w:t>dengan</w:t>
      </w:r>
      <w:r w:rsidR="00957E44">
        <w:rPr>
          <w:rFonts w:ascii="Times New Roman" w:hAnsi="Times New Roman"/>
          <w:sz w:val="24"/>
          <w:szCs w:val="24"/>
          <w:lang w:val="id-ID"/>
        </w:rPr>
        <w:t xml:space="preserve"> </w:t>
      </w:r>
      <w:r w:rsidRPr="006971E0">
        <w:rPr>
          <w:rFonts w:ascii="Times New Roman" w:hAnsi="Times New Roman"/>
          <w:sz w:val="24"/>
          <w:szCs w:val="24"/>
        </w:rPr>
        <w:t>penelitian</w:t>
      </w:r>
      <w:r w:rsidR="00957E44">
        <w:rPr>
          <w:rFonts w:ascii="Times New Roman" w:hAnsi="Times New Roman"/>
          <w:sz w:val="24"/>
          <w:szCs w:val="24"/>
          <w:lang w:val="id-ID"/>
        </w:rPr>
        <w:t xml:space="preserve"> </w:t>
      </w:r>
      <w:r w:rsidRPr="006971E0">
        <w:rPr>
          <w:rFonts w:ascii="Times New Roman" w:hAnsi="Times New Roman"/>
          <w:sz w:val="24"/>
          <w:szCs w:val="24"/>
        </w:rPr>
        <w:t>Gandis 2015 yang menunjukan</w:t>
      </w:r>
      <w:r w:rsidR="00957E44">
        <w:rPr>
          <w:rFonts w:ascii="Times New Roman" w:hAnsi="Times New Roman"/>
          <w:sz w:val="24"/>
          <w:szCs w:val="24"/>
          <w:lang w:val="id-ID"/>
        </w:rPr>
        <w:t xml:space="preserve"> </w:t>
      </w:r>
      <w:r w:rsidRPr="006971E0">
        <w:rPr>
          <w:rFonts w:ascii="Times New Roman" w:hAnsi="Times New Roman"/>
          <w:sz w:val="24"/>
          <w:szCs w:val="24"/>
        </w:rPr>
        <w:t>bahwa</w:t>
      </w:r>
      <w:r w:rsidR="00957E44">
        <w:rPr>
          <w:rFonts w:ascii="Times New Roman" w:hAnsi="Times New Roman"/>
          <w:sz w:val="24"/>
          <w:szCs w:val="24"/>
          <w:lang w:val="id-ID"/>
        </w:rPr>
        <w:t xml:space="preserve"> </w:t>
      </w:r>
      <w:r w:rsidRPr="006971E0">
        <w:rPr>
          <w:rFonts w:ascii="Times New Roman" w:hAnsi="Times New Roman"/>
          <w:sz w:val="24"/>
          <w:szCs w:val="24"/>
        </w:rPr>
        <w:t>sebanyak (61,90%) responden kategori energi defisit tingkat berat, (14.29%) responden kategori energi defisit tingkat sedang dan kategori</w:t>
      </w:r>
      <w:r w:rsidR="00957E44">
        <w:rPr>
          <w:rFonts w:ascii="Times New Roman" w:hAnsi="Times New Roman"/>
          <w:sz w:val="24"/>
          <w:szCs w:val="24"/>
          <w:lang w:val="id-ID"/>
        </w:rPr>
        <w:t xml:space="preserve"> </w:t>
      </w:r>
      <w:r w:rsidR="00957E44">
        <w:rPr>
          <w:rFonts w:ascii="Times New Roman" w:hAnsi="Times New Roman"/>
          <w:sz w:val="24"/>
          <w:szCs w:val="24"/>
        </w:rPr>
        <w:t>energ</w:t>
      </w:r>
      <w:r w:rsidR="00957E44">
        <w:rPr>
          <w:rFonts w:ascii="Times New Roman" w:hAnsi="Times New Roman"/>
          <w:sz w:val="24"/>
          <w:szCs w:val="24"/>
          <w:lang w:val="id-ID"/>
        </w:rPr>
        <w:t xml:space="preserve">i </w:t>
      </w:r>
      <w:r w:rsidR="00957E44">
        <w:rPr>
          <w:rFonts w:ascii="Times New Roman" w:hAnsi="Times New Roman"/>
          <w:sz w:val="24"/>
          <w:szCs w:val="24"/>
        </w:rPr>
        <w:t>defi</w:t>
      </w:r>
      <w:r w:rsidR="00957E44">
        <w:rPr>
          <w:rFonts w:ascii="Times New Roman" w:hAnsi="Times New Roman"/>
          <w:sz w:val="24"/>
          <w:szCs w:val="24"/>
          <w:lang w:val="id-ID"/>
        </w:rPr>
        <w:t>s</w:t>
      </w:r>
      <w:r w:rsidR="00957E44">
        <w:rPr>
          <w:rFonts w:ascii="Times New Roman" w:hAnsi="Times New Roman"/>
          <w:sz w:val="24"/>
          <w:szCs w:val="24"/>
        </w:rPr>
        <w:t>it</w:t>
      </w:r>
      <w:r w:rsidR="00957E44">
        <w:rPr>
          <w:rFonts w:ascii="Times New Roman" w:hAnsi="Times New Roman"/>
          <w:sz w:val="24"/>
          <w:szCs w:val="24"/>
          <w:lang w:val="id-ID"/>
        </w:rPr>
        <w:t xml:space="preserve"> </w:t>
      </w:r>
      <w:r w:rsidRPr="006971E0">
        <w:rPr>
          <w:rFonts w:ascii="Times New Roman" w:hAnsi="Times New Roman"/>
          <w:sz w:val="24"/>
          <w:szCs w:val="24"/>
        </w:rPr>
        <w:t>tingkat</w:t>
      </w:r>
      <w:r w:rsidR="00957E44">
        <w:rPr>
          <w:rFonts w:ascii="Times New Roman" w:hAnsi="Times New Roman"/>
          <w:sz w:val="24"/>
          <w:szCs w:val="24"/>
          <w:lang w:val="id-ID"/>
        </w:rPr>
        <w:t xml:space="preserve"> </w:t>
      </w:r>
      <w:r w:rsidRPr="006971E0">
        <w:rPr>
          <w:rFonts w:ascii="Times New Roman" w:hAnsi="Times New Roman"/>
          <w:sz w:val="24"/>
          <w:szCs w:val="24"/>
        </w:rPr>
        <w:t>ringan, dan</w:t>
      </w:r>
      <w:r w:rsidR="00957E44">
        <w:rPr>
          <w:rFonts w:ascii="Times New Roman" w:hAnsi="Times New Roman"/>
          <w:sz w:val="24"/>
          <w:szCs w:val="24"/>
          <w:lang w:val="id-ID"/>
        </w:rPr>
        <w:t xml:space="preserve"> </w:t>
      </w:r>
      <w:r w:rsidRPr="006971E0">
        <w:rPr>
          <w:rFonts w:ascii="Times New Roman" w:hAnsi="Times New Roman"/>
          <w:sz w:val="24"/>
          <w:szCs w:val="24"/>
        </w:rPr>
        <w:t>hanya (9,52%) termasuk</w:t>
      </w:r>
      <w:r w:rsidR="00957E44">
        <w:rPr>
          <w:rFonts w:ascii="Times New Roman" w:hAnsi="Times New Roman"/>
          <w:sz w:val="24"/>
          <w:szCs w:val="24"/>
          <w:lang w:val="id-ID"/>
        </w:rPr>
        <w:t xml:space="preserve"> </w:t>
      </w:r>
      <w:r w:rsidRPr="006971E0">
        <w:rPr>
          <w:rFonts w:ascii="Times New Roman" w:hAnsi="Times New Roman"/>
          <w:sz w:val="24"/>
          <w:szCs w:val="24"/>
        </w:rPr>
        <w:t>kedalam</w:t>
      </w:r>
      <w:r w:rsidR="00957E44">
        <w:rPr>
          <w:rFonts w:ascii="Times New Roman" w:hAnsi="Times New Roman"/>
          <w:sz w:val="24"/>
          <w:szCs w:val="24"/>
          <w:lang w:val="id-ID"/>
        </w:rPr>
        <w:t xml:space="preserve"> </w:t>
      </w:r>
      <w:r w:rsidRPr="006971E0">
        <w:rPr>
          <w:rFonts w:ascii="Times New Roman" w:hAnsi="Times New Roman"/>
          <w:sz w:val="24"/>
          <w:szCs w:val="24"/>
        </w:rPr>
        <w:t xml:space="preserve">kategori normal. Atlet berpotensi untuk membakar kalori dua hingga tiga kali lebih besar dibandingkan dengan orang tidak terlatih dengan berat yang sama. Jika kalori cadangan tidak diganti, akan terjadi penurunan </w:t>
      </w:r>
      <w:r w:rsidR="00957E44">
        <w:rPr>
          <w:rFonts w:ascii="Times New Roman" w:hAnsi="Times New Roman"/>
          <w:sz w:val="24"/>
          <w:szCs w:val="24"/>
        </w:rPr>
        <w:t>energ</w:t>
      </w:r>
      <w:r w:rsidR="00957E44">
        <w:rPr>
          <w:rFonts w:ascii="Times New Roman" w:hAnsi="Times New Roman"/>
          <w:sz w:val="24"/>
          <w:szCs w:val="24"/>
          <w:lang w:val="id-ID"/>
        </w:rPr>
        <w:t xml:space="preserve">i </w:t>
      </w:r>
      <w:r w:rsidRPr="006971E0">
        <w:rPr>
          <w:rFonts w:ascii="Times New Roman" w:hAnsi="Times New Roman"/>
          <w:sz w:val="24"/>
          <w:szCs w:val="24"/>
        </w:rPr>
        <w:t>dan</w:t>
      </w:r>
      <w:r w:rsidR="00957E44">
        <w:rPr>
          <w:rFonts w:ascii="Times New Roman" w:hAnsi="Times New Roman"/>
          <w:sz w:val="24"/>
          <w:szCs w:val="24"/>
          <w:lang w:val="id-ID"/>
        </w:rPr>
        <w:t xml:space="preserve"> </w:t>
      </w:r>
      <w:r w:rsidRPr="006971E0">
        <w:rPr>
          <w:rFonts w:ascii="Times New Roman" w:hAnsi="Times New Roman"/>
          <w:sz w:val="24"/>
          <w:szCs w:val="24"/>
        </w:rPr>
        <w:t>kemampuan</w:t>
      </w:r>
      <w:r w:rsidR="00957E44">
        <w:rPr>
          <w:rFonts w:ascii="Times New Roman" w:hAnsi="Times New Roman"/>
          <w:sz w:val="24"/>
          <w:szCs w:val="24"/>
          <w:lang w:val="id-ID"/>
        </w:rPr>
        <w:t xml:space="preserve"> </w:t>
      </w:r>
      <w:r w:rsidRPr="006971E0">
        <w:rPr>
          <w:rFonts w:ascii="Times New Roman" w:hAnsi="Times New Roman"/>
          <w:sz w:val="24"/>
          <w:szCs w:val="24"/>
        </w:rPr>
        <w:t>atlet</w:t>
      </w:r>
      <w:r w:rsidR="00957E44">
        <w:rPr>
          <w:rFonts w:ascii="Times New Roman" w:hAnsi="Times New Roman"/>
          <w:sz w:val="24"/>
          <w:szCs w:val="24"/>
          <w:lang w:val="id-ID"/>
        </w:rPr>
        <w:t xml:space="preserve"> </w:t>
      </w:r>
      <w:r w:rsidRPr="006971E0">
        <w:rPr>
          <w:rFonts w:ascii="Times New Roman" w:hAnsi="Times New Roman"/>
          <w:sz w:val="24"/>
          <w:szCs w:val="24"/>
        </w:rPr>
        <w:t>untuk</w:t>
      </w:r>
      <w:r w:rsidR="00957E44">
        <w:rPr>
          <w:rFonts w:ascii="Times New Roman" w:hAnsi="Times New Roman"/>
          <w:sz w:val="24"/>
          <w:szCs w:val="24"/>
          <w:lang w:val="id-ID"/>
        </w:rPr>
        <w:t xml:space="preserve"> </w:t>
      </w:r>
      <w:r w:rsidRPr="006971E0">
        <w:rPr>
          <w:rFonts w:ascii="Times New Roman" w:hAnsi="Times New Roman"/>
          <w:sz w:val="24"/>
          <w:szCs w:val="24"/>
        </w:rPr>
        <w:t>menghadapi</w:t>
      </w:r>
      <w:r w:rsidR="00957E44">
        <w:rPr>
          <w:rFonts w:ascii="Times New Roman" w:hAnsi="Times New Roman"/>
          <w:sz w:val="24"/>
          <w:szCs w:val="24"/>
          <w:lang w:val="id-ID"/>
        </w:rPr>
        <w:t xml:space="preserve"> </w:t>
      </w:r>
      <w:r w:rsidRPr="006971E0">
        <w:rPr>
          <w:rFonts w:ascii="Times New Roman" w:hAnsi="Times New Roman"/>
          <w:sz w:val="24"/>
          <w:szCs w:val="24"/>
        </w:rPr>
        <w:t>kompetisi</w:t>
      </w:r>
      <w:r w:rsidR="00957E44">
        <w:rPr>
          <w:rFonts w:ascii="Times New Roman" w:hAnsi="Times New Roman"/>
          <w:sz w:val="24"/>
          <w:szCs w:val="24"/>
          <w:lang w:val="id-ID"/>
        </w:rPr>
        <w:t xml:space="preserve"> </w:t>
      </w:r>
      <w:r w:rsidRPr="006971E0">
        <w:rPr>
          <w:rFonts w:ascii="Times New Roman" w:hAnsi="Times New Roman"/>
          <w:sz w:val="24"/>
          <w:szCs w:val="24"/>
        </w:rPr>
        <w:t>(Fink HH, Mikeskey AE, Burgoon LA, 2012).</w:t>
      </w:r>
    </w:p>
    <w:p w:rsidR="00630937" w:rsidRDefault="00630937" w:rsidP="00AE2E70">
      <w:pPr>
        <w:pStyle w:val="NoSpacing"/>
        <w:spacing w:line="276" w:lineRule="auto"/>
        <w:ind w:left="567" w:firstLine="720"/>
        <w:jc w:val="both"/>
        <w:rPr>
          <w:rFonts w:ascii="Times New Roman" w:hAnsi="Times New Roman"/>
          <w:sz w:val="24"/>
          <w:szCs w:val="24"/>
          <w:lang w:val="id-ID"/>
        </w:rPr>
      </w:pPr>
    </w:p>
    <w:p w:rsidR="00630937" w:rsidRPr="00630937" w:rsidRDefault="00630937" w:rsidP="00AE2E70">
      <w:pPr>
        <w:pStyle w:val="NoSpacing"/>
        <w:spacing w:line="276" w:lineRule="auto"/>
        <w:ind w:left="567" w:firstLine="720"/>
        <w:jc w:val="both"/>
        <w:rPr>
          <w:rFonts w:ascii="Times New Roman" w:hAnsi="Times New Roman"/>
          <w:sz w:val="24"/>
          <w:szCs w:val="24"/>
          <w:lang w:val="id-ID"/>
        </w:rPr>
      </w:pPr>
    </w:p>
    <w:p w:rsidR="00AE2E70" w:rsidRDefault="00AE2E70" w:rsidP="00AE2E70">
      <w:pPr>
        <w:pStyle w:val="NoSpacing"/>
        <w:jc w:val="both"/>
        <w:rPr>
          <w:rFonts w:ascii="Times New Roman" w:hAnsi="Times New Roman"/>
          <w:sz w:val="24"/>
          <w:szCs w:val="24"/>
          <w:lang w:val="id-ID"/>
        </w:rPr>
      </w:pPr>
    </w:p>
    <w:p w:rsidR="00AE2E70" w:rsidRDefault="00AE2E70" w:rsidP="00AE2E70">
      <w:pPr>
        <w:pStyle w:val="NoSpacing"/>
        <w:numPr>
          <w:ilvl w:val="0"/>
          <w:numId w:val="6"/>
        </w:numPr>
        <w:ind w:left="567" w:hanging="283"/>
        <w:jc w:val="both"/>
        <w:rPr>
          <w:rFonts w:ascii="Times New Roman" w:hAnsi="Times New Roman"/>
          <w:sz w:val="24"/>
          <w:szCs w:val="24"/>
          <w:lang w:val="id-ID"/>
        </w:rPr>
      </w:pPr>
      <w:r>
        <w:rPr>
          <w:rFonts w:ascii="Times New Roman" w:hAnsi="Times New Roman"/>
          <w:sz w:val="24"/>
          <w:szCs w:val="24"/>
          <w:lang w:val="id-ID"/>
        </w:rPr>
        <w:lastRenderedPageBreak/>
        <w:t>Kadar Hemoglobin</w:t>
      </w:r>
    </w:p>
    <w:p w:rsidR="00AE2E70" w:rsidRDefault="00AE2E70" w:rsidP="00AE2E70">
      <w:pPr>
        <w:pStyle w:val="NoSpacing"/>
        <w:ind w:left="567"/>
        <w:jc w:val="both"/>
        <w:rPr>
          <w:rFonts w:ascii="Times New Roman" w:hAnsi="Times New Roman"/>
          <w:sz w:val="24"/>
          <w:szCs w:val="24"/>
          <w:lang w:val="id-ID"/>
        </w:rPr>
      </w:pPr>
      <w:r>
        <w:rPr>
          <w:rFonts w:ascii="Times New Roman" w:hAnsi="Times New Roman"/>
          <w:sz w:val="24"/>
          <w:szCs w:val="24"/>
          <w:lang w:val="id-ID"/>
        </w:rPr>
        <w:t>Tabel 4.  Nilai Minimal, Maksimal, Rata-rata dan Standar Deviasi Kadar Hemoglobin.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9"/>
        <w:gridCol w:w="992"/>
        <w:gridCol w:w="1110"/>
        <w:gridCol w:w="2009"/>
      </w:tblGrid>
      <w:tr w:rsidR="00AE2E70" w:rsidRPr="00CF29CF" w:rsidTr="001C45B7">
        <w:tc>
          <w:tcPr>
            <w:tcW w:w="2835" w:type="dxa"/>
            <w:tcBorders>
              <w:top w:val="single" w:sz="4" w:space="0" w:color="auto"/>
              <w:bottom w:val="single" w:sz="4" w:space="0" w:color="auto"/>
            </w:tcBorders>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Variable</w:t>
            </w:r>
          </w:p>
        </w:tc>
        <w:tc>
          <w:tcPr>
            <w:tcW w:w="709" w:type="dxa"/>
            <w:tcBorders>
              <w:top w:val="single" w:sz="4" w:space="0" w:color="auto"/>
              <w:bottom w:val="single" w:sz="4" w:space="0" w:color="auto"/>
            </w:tcBorders>
          </w:tcPr>
          <w:p w:rsidR="00AE2E70" w:rsidRPr="0095020C" w:rsidRDefault="0095020C" w:rsidP="001C45B7">
            <w:pPr>
              <w:pStyle w:val="NoSpacing"/>
              <w:jc w:val="center"/>
              <w:rPr>
                <w:rFonts w:ascii="Times New Roman" w:hAnsi="Times New Roman"/>
                <w:sz w:val="24"/>
                <w:szCs w:val="24"/>
              </w:rPr>
            </w:pPr>
            <w:r>
              <w:rPr>
                <w:rFonts w:ascii="Times New Roman" w:hAnsi="Times New Roman"/>
                <w:sz w:val="24"/>
                <w:szCs w:val="24"/>
              </w:rPr>
              <w:t>n</w:t>
            </w:r>
          </w:p>
        </w:tc>
        <w:tc>
          <w:tcPr>
            <w:tcW w:w="992" w:type="dxa"/>
            <w:tcBorders>
              <w:top w:val="single" w:sz="4" w:space="0" w:color="auto"/>
              <w:bottom w:val="single" w:sz="4" w:space="0" w:color="auto"/>
            </w:tcBorders>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Min</w:t>
            </w:r>
          </w:p>
        </w:tc>
        <w:tc>
          <w:tcPr>
            <w:tcW w:w="1110" w:type="dxa"/>
            <w:tcBorders>
              <w:top w:val="single" w:sz="4" w:space="0" w:color="auto"/>
              <w:bottom w:val="single" w:sz="4" w:space="0" w:color="auto"/>
            </w:tcBorders>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Max</w:t>
            </w:r>
          </w:p>
        </w:tc>
        <w:tc>
          <w:tcPr>
            <w:tcW w:w="2009" w:type="dxa"/>
            <w:tcBorders>
              <w:top w:val="single" w:sz="4" w:space="0" w:color="auto"/>
              <w:bottom w:val="single" w:sz="4" w:space="0" w:color="auto"/>
            </w:tcBorders>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Mean ± SD</w:t>
            </w:r>
          </w:p>
        </w:tc>
      </w:tr>
      <w:tr w:rsidR="00AE2E70" w:rsidTr="001C45B7">
        <w:trPr>
          <w:trHeight w:val="88"/>
        </w:trPr>
        <w:tc>
          <w:tcPr>
            <w:tcW w:w="2835" w:type="dxa"/>
            <w:tcBorders>
              <w:top w:val="single" w:sz="4" w:space="0" w:color="auto"/>
              <w:bottom w:val="single" w:sz="4" w:space="0" w:color="auto"/>
            </w:tcBorders>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Kadar Hemogobin (g/dl)</w:t>
            </w:r>
          </w:p>
        </w:tc>
        <w:tc>
          <w:tcPr>
            <w:tcW w:w="709" w:type="dxa"/>
            <w:tcBorders>
              <w:top w:val="single" w:sz="4" w:space="0" w:color="auto"/>
              <w:bottom w:val="single" w:sz="4" w:space="0" w:color="auto"/>
            </w:tcBorders>
            <w:vAlign w:val="center"/>
          </w:tcPr>
          <w:p w:rsidR="00AE2E70" w:rsidRPr="00993783" w:rsidRDefault="00AE2E70" w:rsidP="001C45B7">
            <w:pPr>
              <w:pStyle w:val="NoSpacing"/>
              <w:jc w:val="center"/>
              <w:rPr>
                <w:rFonts w:ascii="Times New Roman" w:hAnsi="Times New Roman"/>
                <w:color w:val="000000"/>
                <w:sz w:val="24"/>
                <w:szCs w:val="24"/>
              </w:rPr>
            </w:pPr>
            <w:r w:rsidRPr="00993783">
              <w:rPr>
                <w:rFonts w:ascii="Times New Roman" w:hAnsi="Times New Roman"/>
                <w:color w:val="000000"/>
                <w:sz w:val="24"/>
                <w:szCs w:val="24"/>
              </w:rPr>
              <w:t>42</w:t>
            </w:r>
          </w:p>
        </w:tc>
        <w:tc>
          <w:tcPr>
            <w:tcW w:w="992" w:type="dxa"/>
            <w:tcBorders>
              <w:top w:val="single" w:sz="4" w:space="0" w:color="auto"/>
              <w:bottom w:val="single" w:sz="4" w:space="0" w:color="auto"/>
            </w:tcBorders>
            <w:vAlign w:val="center"/>
          </w:tcPr>
          <w:p w:rsidR="00AE2E70" w:rsidRPr="00993783" w:rsidRDefault="00AE2E70" w:rsidP="001C45B7">
            <w:pPr>
              <w:pStyle w:val="NoSpacing"/>
              <w:jc w:val="center"/>
              <w:rPr>
                <w:rFonts w:ascii="Times New Roman" w:hAnsi="Times New Roman"/>
                <w:color w:val="000000"/>
                <w:sz w:val="24"/>
                <w:szCs w:val="24"/>
              </w:rPr>
            </w:pPr>
            <w:r w:rsidRPr="00993783">
              <w:rPr>
                <w:rFonts w:ascii="Times New Roman" w:hAnsi="Times New Roman"/>
                <w:color w:val="000000"/>
                <w:sz w:val="24"/>
                <w:szCs w:val="24"/>
              </w:rPr>
              <w:t>8,9</w:t>
            </w:r>
          </w:p>
        </w:tc>
        <w:tc>
          <w:tcPr>
            <w:tcW w:w="1110" w:type="dxa"/>
            <w:tcBorders>
              <w:top w:val="single" w:sz="4" w:space="0" w:color="auto"/>
              <w:bottom w:val="single" w:sz="4" w:space="0" w:color="auto"/>
            </w:tcBorders>
            <w:vAlign w:val="center"/>
          </w:tcPr>
          <w:p w:rsidR="00AE2E70" w:rsidRPr="00993783" w:rsidRDefault="00AE2E70" w:rsidP="001C45B7">
            <w:pPr>
              <w:pStyle w:val="NoSpacing"/>
              <w:jc w:val="center"/>
              <w:rPr>
                <w:rFonts w:ascii="Times New Roman" w:hAnsi="Times New Roman"/>
                <w:color w:val="000000"/>
                <w:sz w:val="24"/>
                <w:szCs w:val="24"/>
              </w:rPr>
            </w:pPr>
            <w:r w:rsidRPr="00993783">
              <w:rPr>
                <w:rFonts w:ascii="Times New Roman" w:hAnsi="Times New Roman"/>
                <w:color w:val="000000"/>
                <w:sz w:val="24"/>
                <w:szCs w:val="24"/>
              </w:rPr>
              <w:t>16,3</w:t>
            </w:r>
          </w:p>
        </w:tc>
        <w:tc>
          <w:tcPr>
            <w:tcW w:w="2009" w:type="dxa"/>
            <w:tcBorders>
              <w:top w:val="single" w:sz="4" w:space="0" w:color="auto"/>
              <w:bottom w:val="single" w:sz="4" w:space="0" w:color="auto"/>
            </w:tcBorders>
            <w:vAlign w:val="center"/>
          </w:tcPr>
          <w:p w:rsidR="00AE2E70" w:rsidRPr="00993783" w:rsidRDefault="00AE2E70" w:rsidP="001C45B7">
            <w:pPr>
              <w:pStyle w:val="NoSpacing"/>
              <w:jc w:val="center"/>
              <w:rPr>
                <w:rFonts w:ascii="Times New Roman" w:hAnsi="Times New Roman"/>
                <w:color w:val="000000"/>
                <w:sz w:val="24"/>
                <w:szCs w:val="24"/>
              </w:rPr>
            </w:pPr>
            <w:r w:rsidRPr="00993783">
              <w:rPr>
                <w:rFonts w:ascii="Times New Roman" w:hAnsi="Times New Roman"/>
                <w:color w:val="000000"/>
                <w:sz w:val="24"/>
                <w:szCs w:val="24"/>
              </w:rPr>
              <w:t xml:space="preserve">12,6 </w:t>
            </w:r>
            <w:r w:rsidRPr="00993783">
              <w:rPr>
                <w:rFonts w:ascii="Times New Roman" w:hAnsi="Times New Roman"/>
                <w:b/>
                <w:sz w:val="24"/>
                <w:szCs w:val="24"/>
              </w:rPr>
              <w:t xml:space="preserve">± </w:t>
            </w:r>
            <w:r w:rsidRPr="00993783">
              <w:rPr>
                <w:rFonts w:ascii="Times New Roman" w:hAnsi="Times New Roman"/>
                <w:sz w:val="24"/>
                <w:szCs w:val="24"/>
              </w:rPr>
              <w:t>2,1</w:t>
            </w:r>
          </w:p>
        </w:tc>
      </w:tr>
    </w:tbl>
    <w:p w:rsidR="00AE2E70" w:rsidRDefault="00AE2E70" w:rsidP="00AE2E70">
      <w:pPr>
        <w:pStyle w:val="NoSpacing"/>
        <w:ind w:left="567"/>
        <w:jc w:val="both"/>
        <w:rPr>
          <w:rFonts w:ascii="Times New Roman" w:hAnsi="Times New Roman"/>
          <w:sz w:val="24"/>
          <w:szCs w:val="24"/>
          <w:lang w:val="id-ID"/>
        </w:rPr>
      </w:pPr>
    </w:p>
    <w:p w:rsidR="00AE2E70" w:rsidRDefault="00AE2E70" w:rsidP="00AE2E70">
      <w:pPr>
        <w:pStyle w:val="ListParagraph"/>
        <w:autoSpaceDE w:val="0"/>
        <w:autoSpaceDN w:val="0"/>
        <w:adjustRightInd w:val="0"/>
        <w:spacing w:line="240" w:lineRule="auto"/>
        <w:ind w:left="1560" w:hanging="993"/>
        <w:jc w:val="both"/>
        <w:rPr>
          <w:rFonts w:ascii="Times New Roman" w:hAnsi="Times New Roman"/>
          <w:sz w:val="24"/>
          <w:szCs w:val="24"/>
          <w:lang w:val="id-ID"/>
        </w:rPr>
      </w:pPr>
      <w:r>
        <w:rPr>
          <w:rFonts w:ascii="Times New Roman" w:hAnsi="Times New Roman"/>
          <w:sz w:val="24"/>
          <w:szCs w:val="24"/>
          <w:lang w:val="id-ID"/>
        </w:rPr>
        <w:t>Tabel 5. Distribusi Frekuensi Kadar Hemoglobin pada Atlet Bulutangkis usia 13-18 tahun PB Ekstra dan Bintang Junior Kabupaten Cilacap.</w:t>
      </w:r>
    </w:p>
    <w:tbl>
      <w:tblPr>
        <w:tblW w:w="0" w:type="auto"/>
        <w:tblInd w:w="675" w:type="dxa"/>
        <w:tblBorders>
          <w:top w:val="single" w:sz="4" w:space="0" w:color="auto"/>
          <w:bottom w:val="single" w:sz="4" w:space="0" w:color="auto"/>
          <w:insideH w:val="single" w:sz="4" w:space="0" w:color="auto"/>
        </w:tblBorders>
        <w:tblLook w:val="04A0"/>
      </w:tblPr>
      <w:tblGrid>
        <w:gridCol w:w="1843"/>
        <w:gridCol w:w="2693"/>
        <w:gridCol w:w="1163"/>
        <w:gridCol w:w="1956"/>
      </w:tblGrid>
      <w:tr w:rsidR="00AE2E70" w:rsidRPr="00E46DEF" w:rsidTr="001C45B7">
        <w:trPr>
          <w:trHeight w:val="405"/>
        </w:trPr>
        <w:tc>
          <w:tcPr>
            <w:tcW w:w="1843" w:type="dxa"/>
            <w:vAlign w:val="center"/>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Kategori</w:t>
            </w:r>
          </w:p>
        </w:tc>
        <w:tc>
          <w:tcPr>
            <w:tcW w:w="2693" w:type="dxa"/>
            <w:vAlign w:val="center"/>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Kadar Hemoglobin</w:t>
            </w:r>
          </w:p>
        </w:tc>
        <w:tc>
          <w:tcPr>
            <w:tcW w:w="1163" w:type="dxa"/>
            <w:vAlign w:val="center"/>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Frekuensi</w:t>
            </w:r>
          </w:p>
        </w:tc>
        <w:tc>
          <w:tcPr>
            <w:tcW w:w="1956" w:type="dxa"/>
            <w:vAlign w:val="center"/>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Persentase (%)</w:t>
            </w:r>
          </w:p>
        </w:tc>
      </w:tr>
      <w:tr w:rsidR="00AE2E70" w:rsidRPr="00E46DEF" w:rsidTr="001C45B7">
        <w:tc>
          <w:tcPr>
            <w:tcW w:w="1843" w:type="dxa"/>
          </w:tcPr>
          <w:p w:rsidR="00AE2E70" w:rsidRPr="00993783" w:rsidRDefault="00AE2E70" w:rsidP="001C45B7">
            <w:pPr>
              <w:pStyle w:val="NoSpacing"/>
              <w:jc w:val="center"/>
              <w:rPr>
                <w:rFonts w:ascii="Times New Roman" w:hAnsi="Times New Roman"/>
                <w:b/>
                <w:sz w:val="24"/>
                <w:szCs w:val="24"/>
              </w:rPr>
            </w:pPr>
            <w:r w:rsidRPr="00993783">
              <w:rPr>
                <w:rFonts w:ascii="Times New Roman" w:hAnsi="Times New Roman"/>
                <w:b/>
                <w:sz w:val="24"/>
                <w:szCs w:val="24"/>
              </w:rPr>
              <w:t>Rendah</w:t>
            </w:r>
          </w:p>
          <w:p w:rsidR="00AE2E70" w:rsidRPr="00993783" w:rsidRDefault="00AE2E70" w:rsidP="001C45B7">
            <w:pPr>
              <w:pStyle w:val="NoSpacing"/>
              <w:jc w:val="center"/>
              <w:rPr>
                <w:rFonts w:ascii="Times New Roman" w:hAnsi="Times New Roman"/>
                <w:b/>
                <w:sz w:val="24"/>
                <w:szCs w:val="24"/>
              </w:rPr>
            </w:pPr>
          </w:p>
          <w:p w:rsidR="00AE2E70" w:rsidRPr="00993783" w:rsidRDefault="00AE2E70" w:rsidP="001C45B7">
            <w:pPr>
              <w:pStyle w:val="NoSpacing"/>
              <w:jc w:val="center"/>
              <w:rPr>
                <w:rFonts w:ascii="Times New Roman" w:hAnsi="Times New Roman"/>
                <w:b/>
                <w:sz w:val="24"/>
                <w:szCs w:val="24"/>
              </w:rPr>
            </w:pPr>
            <w:r w:rsidRPr="00993783">
              <w:rPr>
                <w:rFonts w:ascii="Times New Roman" w:hAnsi="Times New Roman"/>
                <w:b/>
                <w:sz w:val="24"/>
                <w:szCs w:val="24"/>
              </w:rPr>
              <w:t>Normal</w:t>
            </w:r>
          </w:p>
        </w:tc>
        <w:tc>
          <w:tcPr>
            <w:tcW w:w="2693" w:type="dxa"/>
          </w:tcPr>
          <w:p w:rsidR="00AE2E70" w:rsidRPr="00993783" w:rsidRDefault="00AE2E70" w:rsidP="00957E44">
            <w:pPr>
              <w:pStyle w:val="NoSpacing"/>
              <w:rPr>
                <w:rFonts w:ascii="Times New Roman" w:hAnsi="Times New Roman"/>
                <w:sz w:val="24"/>
                <w:szCs w:val="24"/>
              </w:rPr>
            </w:pPr>
            <w:r w:rsidRPr="00993783">
              <w:rPr>
                <w:rFonts w:ascii="Times New Roman" w:hAnsi="Times New Roman"/>
                <w:sz w:val="24"/>
                <w:szCs w:val="24"/>
              </w:rPr>
              <w:t>Perempuan : &lt; 12g/dl</w:t>
            </w:r>
          </w:p>
          <w:p w:rsidR="00AE2E70" w:rsidRPr="00993783" w:rsidRDefault="00AE2E70" w:rsidP="00957E44">
            <w:pPr>
              <w:pStyle w:val="NoSpacing"/>
              <w:rPr>
                <w:rFonts w:ascii="Times New Roman" w:hAnsi="Times New Roman"/>
                <w:sz w:val="24"/>
                <w:szCs w:val="24"/>
              </w:rPr>
            </w:pPr>
            <w:r w:rsidRPr="00993783">
              <w:rPr>
                <w:rFonts w:ascii="Times New Roman" w:hAnsi="Times New Roman"/>
                <w:sz w:val="24"/>
                <w:szCs w:val="24"/>
              </w:rPr>
              <w:t>Laki-laki : &lt; 13 g/dl</w:t>
            </w:r>
          </w:p>
          <w:p w:rsidR="00AE2E70" w:rsidRPr="00993783" w:rsidRDefault="00AE2E70" w:rsidP="00957E44">
            <w:pPr>
              <w:pStyle w:val="NoSpacing"/>
              <w:rPr>
                <w:rFonts w:ascii="Times New Roman" w:hAnsi="Times New Roman"/>
                <w:sz w:val="24"/>
                <w:szCs w:val="24"/>
              </w:rPr>
            </w:pPr>
            <w:r w:rsidRPr="00993783">
              <w:rPr>
                <w:rFonts w:ascii="Times New Roman" w:hAnsi="Times New Roman"/>
                <w:sz w:val="24"/>
                <w:szCs w:val="24"/>
              </w:rPr>
              <w:t>Perempuan : 12-16 g/dl</w:t>
            </w:r>
          </w:p>
          <w:p w:rsidR="00AE2E70" w:rsidRPr="00993783" w:rsidRDefault="00AE2E70" w:rsidP="00957E44">
            <w:pPr>
              <w:pStyle w:val="NoSpacing"/>
              <w:rPr>
                <w:rFonts w:ascii="Times New Roman" w:hAnsi="Times New Roman"/>
                <w:sz w:val="24"/>
                <w:szCs w:val="24"/>
              </w:rPr>
            </w:pPr>
            <w:r w:rsidRPr="00993783">
              <w:rPr>
                <w:rFonts w:ascii="Times New Roman" w:hAnsi="Times New Roman"/>
                <w:sz w:val="24"/>
                <w:szCs w:val="24"/>
              </w:rPr>
              <w:t>Laki-laki : 13-18 g/dl</w:t>
            </w:r>
          </w:p>
        </w:tc>
        <w:tc>
          <w:tcPr>
            <w:tcW w:w="1163" w:type="dxa"/>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26</w:t>
            </w:r>
          </w:p>
          <w:p w:rsidR="00AE2E70" w:rsidRPr="00993783" w:rsidRDefault="00AE2E70" w:rsidP="001C45B7">
            <w:pPr>
              <w:pStyle w:val="NoSpacing"/>
              <w:jc w:val="center"/>
              <w:rPr>
                <w:rFonts w:ascii="Times New Roman" w:hAnsi="Times New Roman"/>
                <w:sz w:val="24"/>
                <w:szCs w:val="24"/>
              </w:rPr>
            </w:pPr>
          </w:p>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16</w:t>
            </w:r>
          </w:p>
        </w:tc>
        <w:tc>
          <w:tcPr>
            <w:tcW w:w="1956" w:type="dxa"/>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61,9</w:t>
            </w:r>
          </w:p>
          <w:p w:rsidR="00AE2E70" w:rsidRPr="00993783" w:rsidRDefault="00AE2E70" w:rsidP="001C45B7">
            <w:pPr>
              <w:pStyle w:val="NoSpacing"/>
              <w:jc w:val="center"/>
              <w:rPr>
                <w:rFonts w:ascii="Times New Roman" w:hAnsi="Times New Roman"/>
                <w:sz w:val="24"/>
                <w:szCs w:val="24"/>
              </w:rPr>
            </w:pPr>
          </w:p>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38,1</w:t>
            </w:r>
          </w:p>
        </w:tc>
      </w:tr>
      <w:tr w:rsidR="00AE2E70" w:rsidRPr="00E46DEF" w:rsidTr="001C45B7">
        <w:trPr>
          <w:trHeight w:val="281"/>
        </w:trPr>
        <w:tc>
          <w:tcPr>
            <w:tcW w:w="1843" w:type="dxa"/>
          </w:tcPr>
          <w:p w:rsidR="00AE2E70" w:rsidRPr="00993783" w:rsidRDefault="00AE2E70" w:rsidP="001C45B7">
            <w:pPr>
              <w:pStyle w:val="NoSpacing"/>
              <w:jc w:val="center"/>
              <w:rPr>
                <w:rFonts w:ascii="Times New Roman" w:hAnsi="Times New Roman"/>
                <w:sz w:val="24"/>
                <w:szCs w:val="24"/>
              </w:rPr>
            </w:pPr>
          </w:p>
        </w:tc>
        <w:tc>
          <w:tcPr>
            <w:tcW w:w="2693" w:type="dxa"/>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Jumlah</w:t>
            </w:r>
          </w:p>
        </w:tc>
        <w:tc>
          <w:tcPr>
            <w:tcW w:w="1163" w:type="dxa"/>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42</w:t>
            </w:r>
          </w:p>
        </w:tc>
        <w:tc>
          <w:tcPr>
            <w:tcW w:w="1956" w:type="dxa"/>
          </w:tcPr>
          <w:p w:rsidR="00AE2E70" w:rsidRPr="00993783" w:rsidRDefault="00AE2E70" w:rsidP="001C45B7">
            <w:pPr>
              <w:pStyle w:val="NoSpacing"/>
              <w:jc w:val="center"/>
              <w:rPr>
                <w:rFonts w:ascii="Times New Roman" w:hAnsi="Times New Roman"/>
                <w:sz w:val="24"/>
                <w:szCs w:val="24"/>
              </w:rPr>
            </w:pPr>
            <w:r w:rsidRPr="00993783">
              <w:rPr>
                <w:rFonts w:ascii="Times New Roman" w:hAnsi="Times New Roman"/>
                <w:sz w:val="24"/>
                <w:szCs w:val="24"/>
              </w:rPr>
              <w:t>100,0</w:t>
            </w:r>
          </w:p>
        </w:tc>
      </w:tr>
    </w:tbl>
    <w:p w:rsidR="00AE2E70" w:rsidRPr="00A476F7" w:rsidRDefault="00AE2E70" w:rsidP="00AE2E70">
      <w:pPr>
        <w:pStyle w:val="NoSpacing"/>
        <w:ind w:left="567" w:firstLine="720"/>
        <w:jc w:val="both"/>
        <w:rPr>
          <w:rFonts w:ascii="Times New Roman" w:hAnsi="Times New Roman"/>
          <w:sz w:val="24"/>
          <w:szCs w:val="24"/>
          <w:lang w:val="id-ID"/>
        </w:rPr>
      </w:pPr>
      <w:r w:rsidRPr="00A476F7">
        <w:rPr>
          <w:rFonts w:ascii="Times New Roman" w:hAnsi="Times New Roman"/>
          <w:sz w:val="24"/>
          <w:szCs w:val="24"/>
        </w:rPr>
        <w:t>Pemeriksaan kadar hemoglobin ini dilakukan dengan cara pengambilan darah kapiler pada ujung jari atlet. Kadar hemoglobin diketahui</w:t>
      </w:r>
      <w:r w:rsidR="00957E44">
        <w:rPr>
          <w:rFonts w:ascii="Times New Roman" w:hAnsi="Times New Roman"/>
          <w:sz w:val="24"/>
          <w:szCs w:val="24"/>
          <w:lang w:val="id-ID"/>
        </w:rPr>
        <w:t xml:space="preserve"> </w:t>
      </w:r>
      <w:r w:rsidRPr="00A476F7">
        <w:rPr>
          <w:rFonts w:ascii="Times New Roman" w:hAnsi="Times New Roman"/>
          <w:sz w:val="24"/>
          <w:szCs w:val="24"/>
        </w:rPr>
        <w:t>dengan</w:t>
      </w:r>
      <w:r w:rsidR="00957E44">
        <w:rPr>
          <w:rFonts w:ascii="Times New Roman" w:hAnsi="Times New Roman"/>
          <w:sz w:val="24"/>
          <w:szCs w:val="24"/>
          <w:lang w:val="id-ID"/>
        </w:rPr>
        <w:t xml:space="preserve"> </w:t>
      </w:r>
      <w:r w:rsidRPr="00A476F7">
        <w:rPr>
          <w:rFonts w:ascii="Times New Roman" w:hAnsi="Times New Roman"/>
          <w:sz w:val="24"/>
          <w:szCs w:val="24"/>
        </w:rPr>
        <w:t>menggunakan</w:t>
      </w:r>
      <w:r w:rsidR="00957E44">
        <w:rPr>
          <w:rFonts w:ascii="Times New Roman" w:hAnsi="Times New Roman"/>
          <w:sz w:val="24"/>
          <w:szCs w:val="24"/>
          <w:lang w:val="id-ID"/>
        </w:rPr>
        <w:t xml:space="preserve"> </w:t>
      </w:r>
      <w:r w:rsidR="00630937">
        <w:rPr>
          <w:rFonts w:ascii="Times New Roman" w:hAnsi="Times New Roman"/>
          <w:sz w:val="24"/>
          <w:szCs w:val="24"/>
        </w:rPr>
        <w:t>alat</w:t>
      </w:r>
      <w:r w:rsidR="00957E44">
        <w:rPr>
          <w:rFonts w:ascii="Times New Roman" w:hAnsi="Times New Roman"/>
          <w:sz w:val="24"/>
          <w:szCs w:val="24"/>
          <w:lang w:val="id-ID"/>
        </w:rPr>
        <w:t xml:space="preserve"> </w:t>
      </w:r>
      <w:r w:rsidR="00630937">
        <w:rPr>
          <w:rFonts w:ascii="Times New Roman" w:hAnsi="Times New Roman"/>
          <w:sz w:val="24"/>
          <w:szCs w:val="24"/>
        </w:rPr>
        <w:t>hemoglobinometer digital.</w:t>
      </w:r>
      <w:r w:rsidR="00957E44">
        <w:rPr>
          <w:rFonts w:ascii="Times New Roman" w:hAnsi="Times New Roman"/>
          <w:sz w:val="24"/>
          <w:szCs w:val="24"/>
          <w:lang w:val="id-ID"/>
        </w:rPr>
        <w:t xml:space="preserve"> </w:t>
      </w:r>
      <w:r w:rsidR="00630937">
        <w:rPr>
          <w:rFonts w:ascii="Times New Roman" w:hAnsi="Times New Roman"/>
          <w:sz w:val="24"/>
          <w:szCs w:val="24"/>
          <w:lang w:val="id-ID"/>
        </w:rPr>
        <w:t>H</w:t>
      </w:r>
      <w:r w:rsidRPr="00A476F7">
        <w:rPr>
          <w:rFonts w:ascii="Times New Roman" w:hAnsi="Times New Roman"/>
          <w:sz w:val="24"/>
          <w:szCs w:val="24"/>
        </w:rPr>
        <w:t>asil</w:t>
      </w:r>
      <w:r w:rsidR="00957E44">
        <w:rPr>
          <w:rFonts w:ascii="Times New Roman" w:hAnsi="Times New Roman"/>
          <w:sz w:val="24"/>
          <w:szCs w:val="24"/>
          <w:lang w:val="id-ID"/>
        </w:rPr>
        <w:t xml:space="preserve"> </w:t>
      </w:r>
      <w:r w:rsidRPr="00A476F7">
        <w:rPr>
          <w:rFonts w:ascii="Times New Roman" w:hAnsi="Times New Roman"/>
          <w:sz w:val="24"/>
          <w:szCs w:val="24"/>
        </w:rPr>
        <w:t>penelitian</w:t>
      </w:r>
      <w:r w:rsidR="00957E44">
        <w:rPr>
          <w:rFonts w:ascii="Times New Roman" w:hAnsi="Times New Roman"/>
          <w:sz w:val="24"/>
          <w:szCs w:val="24"/>
          <w:lang w:val="id-ID"/>
        </w:rPr>
        <w:t xml:space="preserve"> </w:t>
      </w:r>
      <w:r w:rsidRPr="00A476F7">
        <w:rPr>
          <w:rFonts w:ascii="Times New Roman" w:hAnsi="Times New Roman"/>
          <w:sz w:val="24"/>
          <w:szCs w:val="24"/>
        </w:rPr>
        <w:t>menunjukkan</w:t>
      </w:r>
      <w:r w:rsidR="00957E44">
        <w:rPr>
          <w:rFonts w:ascii="Times New Roman" w:hAnsi="Times New Roman"/>
          <w:sz w:val="24"/>
          <w:szCs w:val="24"/>
          <w:lang w:val="id-ID"/>
        </w:rPr>
        <w:t xml:space="preserve"> </w:t>
      </w:r>
      <w:r w:rsidRPr="00A476F7">
        <w:rPr>
          <w:rFonts w:ascii="Times New Roman" w:hAnsi="Times New Roman"/>
          <w:sz w:val="24"/>
          <w:szCs w:val="24"/>
        </w:rPr>
        <w:t>bahwa rata-rata kadar hemoglobin pada atlet bulutangkis PB Ekstra dan Bintang Junior di Kabupaten Cil</w:t>
      </w:r>
      <w:r w:rsidR="00957E44">
        <w:rPr>
          <w:rFonts w:ascii="Times New Roman" w:hAnsi="Times New Roman"/>
          <w:sz w:val="24"/>
          <w:szCs w:val="24"/>
        </w:rPr>
        <w:t>acap yaitu 12,6 g/dl. Penurunan</w:t>
      </w:r>
      <w:r w:rsidR="00957E44">
        <w:rPr>
          <w:rFonts w:ascii="Times New Roman" w:hAnsi="Times New Roman"/>
          <w:sz w:val="24"/>
          <w:szCs w:val="24"/>
          <w:lang w:val="id-ID"/>
        </w:rPr>
        <w:t xml:space="preserve"> </w:t>
      </w:r>
      <w:r w:rsidRPr="00A476F7">
        <w:rPr>
          <w:rFonts w:ascii="Times New Roman" w:hAnsi="Times New Roman"/>
          <w:sz w:val="24"/>
          <w:szCs w:val="24"/>
        </w:rPr>
        <w:t xml:space="preserve">kadar hemoglobin pada atlet dapat menyebabkan anemia. Hasil penelitian pada atlet bulutangkis di PB Ekstra dan Bintang Junior menunjukkan bahwa sebagian besar kadar hemoglobin atlet dalam kategori rendah yaitu sebanyak 26 responden (61,9%), sedangkan atlet dengan kategori normal sebanyak 16 responden (38,1%). </w:t>
      </w:r>
    </w:p>
    <w:p w:rsidR="002E70C5" w:rsidRPr="00630937" w:rsidRDefault="00AE2E70" w:rsidP="00630937">
      <w:pPr>
        <w:pStyle w:val="NoSpacing"/>
        <w:ind w:left="567" w:firstLine="720"/>
        <w:jc w:val="both"/>
        <w:rPr>
          <w:rFonts w:ascii="Times New Roman" w:eastAsia="Times New Roman" w:hAnsi="Times New Roman"/>
          <w:sz w:val="24"/>
          <w:szCs w:val="24"/>
          <w:lang w:val="id-ID" w:eastAsia="id-ID"/>
        </w:rPr>
      </w:pPr>
      <w:r w:rsidRPr="00A476F7">
        <w:rPr>
          <w:rFonts w:ascii="Times New Roman" w:hAnsi="Times New Roman"/>
          <w:sz w:val="24"/>
          <w:szCs w:val="24"/>
        </w:rPr>
        <w:t>Kadar hemoglobin yang rendah pada atlet juga bisa disebabkan karena aktivitas fisik atlet yang berlebihan, selain melakukan</w:t>
      </w:r>
      <w:r w:rsidR="00957E44">
        <w:rPr>
          <w:rFonts w:ascii="Times New Roman" w:hAnsi="Times New Roman"/>
          <w:sz w:val="24"/>
          <w:szCs w:val="24"/>
          <w:lang w:val="id-ID"/>
        </w:rPr>
        <w:t xml:space="preserve"> </w:t>
      </w:r>
      <w:r w:rsidRPr="00A476F7">
        <w:rPr>
          <w:rFonts w:ascii="Times New Roman" w:hAnsi="Times New Roman"/>
          <w:sz w:val="24"/>
          <w:szCs w:val="24"/>
        </w:rPr>
        <w:t>latihan 3-5 kali/minggu, atlet</w:t>
      </w:r>
      <w:r w:rsidR="006E0322">
        <w:rPr>
          <w:rFonts w:ascii="Times New Roman" w:hAnsi="Times New Roman"/>
          <w:sz w:val="24"/>
          <w:szCs w:val="24"/>
          <w:lang w:val="id-ID"/>
        </w:rPr>
        <w:t xml:space="preserve"> </w:t>
      </w:r>
      <w:r w:rsidRPr="00A476F7">
        <w:rPr>
          <w:rFonts w:ascii="Times New Roman" w:hAnsi="Times New Roman"/>
          <w:sz w:val="24"/>
          <w:szCs w:val="24"/>
        </w:rPr>
        <w:t>juga</w:t>
      </w:r>
      <w:r w:rsidR="006E0322">
        <w:rPr>
          <w:rFonts w:ascii="Times New Roman" w:hAnsi="Times New Roman"/>
          <w:sz w:val="24"/>
          <w:szCs w:val="24"/>
          <w:lang w:val="id-ID"/>
        </w:rPr>
        <w:t xml:space="preserve"> </w:t>
      </w:r>
      <w:r w:rsidRPr="00A476F7">
        <w:rPr>
          <w:rFonts w:ascii="Times New Roman" w:hAnsi="Times New Roman"/>
          <w:sz w:val="24"/>
          <w:szCs w:val="24"/>
        </w:rPr>
        <w:t>masih</w:t>
      </w:r>
      <w:r w:rsidR="006E0322">
        <w:rPr>
          <w:rFonts w:ascii="Times New Roman" w:hAnsi="Times New Roman"/>
          <w:sz w:val="24"/>
          <w:szCs w:val="24"/>
          <w:lang w:val="id-ID"/>
        </w:rPr>
        <w:t xml:space="preserve"> </w:t>
      </w:r>
      <w:r w:rsidRPr="00A476F7">
        <w:rPr>
          <w:rFonts w:ascii="Times New Roman" w:hAnsi="Times New Roman"/>
          <w:sz w:val="24"/>
          <w:szCs w:val="24"/>
        </w:rPr>
        <w:t>mengikuti</w:t>
      </w:r>
      <w:r w:rsidR="006E0322">
        <w:rPr>
          <w:rFonts w:ascii="Times New Roman" w:hAnsi="Times New Roman"/>
          <w:sz w:val="24"/>
          <w:szCs w:val="24"/>
          <w:lang w:val="id-ID"/>
        </w:rPr>
        <w:t xml:space="preserve"> </w:t>
      </w:r>
      <w:r w:rsidRPr="00A476F7">
        <w:rPr>
          <w:rFonts w:ascii="Times New Roman" w:hAnsi="Times New Roman"/>
          <w:sz w:val="24"/>
          <w:szCs w:val="24"/>
        </w:rPr>
        <w:t>ekstrakulikuler</w:t>
      </w:r>
      <w:r w:rsidR="006E0322">
        <w:rPr>
          <w:rFonts w:ascii="Times New Roman" w:hAnsi="Times New Roman"/>
          <w:sz w:val="24"/>
          <w:szCs w:val="24"/>
          <w:lang w:val="id-ID"/>
        </w:rPr>
        <w:t xml:space="preserve"> </w:t>
      </w:r>
      <w:r w:rsidRPr="00A476F7">
        <w:rPr>
          <w:rFonts w:ascii="Times New Roman" w:hAnsi="Times New Roman"/>
          <w:sz w:val="24"/>
          <w:szCs w:val="24"/>
        </w:rPr>
        <w:t>tambahan di sekolah</w:t>
      </w:r>
      <w:r w:rsidR="006E0322">
        <w:rPr>
          <w:rFonts w:ascii="Times New Roman" w:hAnsi="Times New Roman"/>
          <w:sz w:val="24"/>
          <w:szCs w:val="24"/>
          <w:lang w:val="id-ID"/>
        </w:rPr>
        <w:t xml:space="preserve"> </w:t>
      </w:r>
      <w:r w:rsidRPr="00A476F7">
        <w:rPr>
          <w:rFonts w:ascii="Times New Roman" w:hAnsi="Times New Roman"/>
          <w:sz w:val="24"/>
          <w:szCs w:val="24"/>
        </w:rPr>
        <w:t>dan</w:t>
      </w:r>
      <w:r w:rsidR="006E0322">
        <w:rPr>
          <w:rFonts w:ascii="Times New Roman" w:hAnsi="Times New Roman"/>
          <w:sz w:val="24"/>
          <w:szCs w:val="24"/>
          <w:lang w:val="id-ID"/>
        </w:rPr>
        <w:t xml:space="preserve"> </w:t>
      </w:r>
      <w:r w:rsidRPr="00A476F7">
        <w:rPr>
          <w:rFonts w:ascii="Times New Roman" w:hAnsi="Times New Roman"/>
          <w:sz w:val="24"/>
          <w:szCs w:val="24"/>
        </w:rPr>
        <w:t>kegiatan</w:t>
      </w:r>
      <w:r w:rsidR="006E0322">
        <w:rPr>
          <w:rFonts w:ascii="Times New Roman" w:hAnsi="Times New Roman"/>
          <w:sz w:val="24"/>
          <w:szCs w:val="24"/>
          <w:lang w:val="id-ID"/>
        </w:rPr>
        <w:t xml:space="preserve"> </w:t>
      </w:r>
      <w:r w:rsidRPr="00A476F7">
        <w:rPr>
          <w:rFonts w:ascii="Times New Roman" w:hAnsi="Times New Roman"/>
          <w:sz w:val="24"/>
          <w:szCs w:val="24"/>
        </w:rPr>
        <w:t xml:space="preserve">sekolah lainnya yang membuat atlet kurang waktu untuk beristirahat. </w:t>
      </w:r>
      <w:r w:rsidRPr="00A476F7">
        <w:rPr>
          <w:rFonts w:ascii="Times New Roman" w:eastAsia="Times New Roman" w:hAnsi="Times New Roman"/>
          <w:sz w:val="24"/>
          <w:szCs w:val="24"/>
          <w:lang w:eastAsia="id-ID"/>
        </w:rPr>
        <w:t>Hasil</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penelitian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ini</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sejalan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dengan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hasil</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penelitian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Astuti (2013) pada</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atlet</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remaja di Pusdiklat</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Olahraga</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Pelajar di Makassar menunjukkan prevalensi kadar hemoglobin pada atlet yaitu 37,3% atlet memiliki kadar hemoglobin normal dan 62,7% atlet mengalami kada</w:t>
      </w:r>
      <w:r w:rsidR="006E0322">
        <w:rPr>
          <w:rFonts w:ascii="Times New Roman" w:eastAsia="Times New Roman" w:hAnsi="Times New Roman"/>
          <w:sz w:val="24"/>
          <w:szCs w:val="24"/>
          <w:lang w:eastAsia="id-ID"/>
        </w:rPr>
        <w:t>r hemoglobin yang rendah. Kadar</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hemoglobin yang rendah dapat menyebabkan kemampuannya untuk mengikat oksigen menjadi rendah.</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Selain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itu</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penelitian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Moosavizademonir (2010) pada</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atlet</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bulutangkis di Rusia mengenai kadar hemoglobin pada 13 atlet yaitu sebesar 65% atlet memiliki kadar hemoglobin yang rendah. Moosvizademonir</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menyatakan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bahwa</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terjadi</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penurunan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kadar hemoglobin berkaitan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dengan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rusaknya</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sel</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darah</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merah.</w:t>
      </w:r>
    </w:p>
    <w:p w:rsidR="002E70C5" w:rsidRPr="00A476F7" w:rsidRDefault="002E70C5" w:rsidP="002E70C5">
      <w:pPr>
        <w:pStyle w:val="NoSpacing"/>
        <w:jc w:val="both"/>
        <w:rPr>
          <w:rFonts w:ascii="Times New Roman" w:hAnsi="Times New Roman"/>
          <w:sz w:val="24"/>
          <w:szCs w:val="24"/>
          <w:lang w:val="id-ID"/>
        </w:rPr>
      </w:pPr>
    </w:p>
    <w:p w:rsidR="00AE2E70" w:rsidRDefault="00AE2E70" w:rsidP="00AE2E70">
      <w:pPr>
        <w:pStyle w:val="NoSpacing"/>
        <w:numPr>
          <w:ilvl w:val="0"/>
          <w:numId w:val="6"/>
        </w:numPr>
        <w:ind w:left="567" w:hanging="283"/>
        <w:jc w:val="both"/>
        <w:rPr>
          <w:rFonts w:ascii="Times New Roman" w:hAnsi="Times New Roman"/>
          <w:sz w:val="24"/>
          <w:szCs w:val="24"/>
          <w:lang w:val="id-ID"/>
        </w:rPr>
      </w:pPr>
      <w:r w:rsidRPr="00A476F7">
        <w:rPr>
          <w:rFonts w:ascii="Times New Roman" w:hAnsi="Times New Roman"/>
          <w:sz w:val="24"/>
          <w:szCs w:val="24"/>
          <w:lang w:val="id-ID"/>
        </w:rPr>
        <w:t>Ketahanan Fisik Atlet</w:t>
      </w:r>
    </w:p>
    <w:p w:rsidR="00630937" w:rsidRPr="00A476F7" w:rsidRDefault="00630937" w:rsidP="00630937">
      <w:pPr>
        <w:pStyle w:val="NoSpacing"/>
        <w:ind w:left="567" w:firstLine="720"/>
        <w:jc w:val="both"/>
        <w:rPr>
          <w:rFonts w:ascii="Times New Roman" w:hAnsi="Times New Roman"/>
          <w:sz w:val="24"/>
          <w:szCs w:val="24"/>
          <w:lang w:val="id-ID"/>
        </w:rPr>
      </w:pPr>
      <w:r w:rsidRPr="00A476F7">
        <w:rPr>
          <w:rFonts w:ascii="Times New Roman" w:hAnsi="Times New Roman"/>
          <w:sz w:val="24"/>
          <w:szCs w:val="24"/>
          <w:lang w:eastAsia="id-ID"/>
        </w:rPr>
        <w:t>Berdasarkan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penelitian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pengukuran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atlet</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bulutangkis</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usia 13-18 tahun di PB Ekstra</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dan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Bintang</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Juinior di Kabupaten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Cilacap, pengkuran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dilakukan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dengan test lari 2,4 km</w:t>
      </w:r>
      <w:r>
        <w:rPr>
          <w:rFonts w:ascii="Times New Roman" w:hAnsi="Times New Roman"/>
          <w:sz w:val="24"/>
          <w:szCs w:val="24"/>
          <w:lang w:eastAsia="id-ID"/>
        </w:rPr>
        <w:t xml:space="preserve"> yang dilaksanakan di Stadion. </w:t>
      </w:r>
      <w:r>
        <w:rPr>
          <w:rFonts w:ascii="Times New Roman" w:hAnsi="Times New Roman"/>
          <w:sz w:val="24"/>
          <w:szCs w:val="24"/>
          <w:lang w:val="id-ID" w:eastAsia="id-ID"/>
        </w:rPr>
        <w:t>Berdasarkan tabel 6 h</w:t>
      </w:r>
      <w:r w:rsidRPr="00A476F7">
        <w:rPr>
          <w:rFonts w:ascii="Times New Roman" w:hAnsi="Times New Roman"/>
          <w:sz w:val="24"/>
          <w:szCs w:val="24"/>
          <w:lang w:eastAsia="id-ID"/>
        </w:rPr>
        <w:t>asil</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penelitian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menunjukan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bahwa rata-rata 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pada</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atlet</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bulutangkis</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usia 13-18 tahun di PB Ekstra</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dan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Bintang Junior sebesar 832,6 detik, kemudian</w:t>
      </w:r>
      <w:r w:rsidR="008B4EB4">
        <w:rPr>
          <w:rFonts w:ascii="Times New Roman" w:hAnsi="Times New Roman"/>
          <w:sz w:val="24"/>
          <w:szCs w:val="24"/>
          <w:lang w:val="id-ID" w:eastAsia="id-ID"/>
        </w:rPr>
        <w:t xml:space="preserve"> berdasarkan tabel 7 </w:t>
      </w:r>
      <w:r w:rsidRPr="00A476F7">
        <w:rPr>
          <w:rFonts w:ascii="Times New Roman" w:hAnsi="Times New Roman"/>
          <w:sz w:val="24"/>
          <w:szCs w:val="24"/>
          <w:lang w:eastAsia="id-ID"/>
        </w:rPr>
        <w:t>paling banyak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responden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atlet</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memiliki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kategori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 yang kurang</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yaitu</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sebanyak 17 responden (40,5%) dan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responden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atlet yang memiliki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kategori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sangat</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kurang</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yaitu</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sebanyak 7 responden (16,7%).</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Hasil</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penelitian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ini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sejalan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dengan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penelitian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Utami (2015) pada</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atlet taekwondo di Medan menunjukkan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hasil</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pengukuran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subjek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menunjukan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bahwa</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&gt;50% memiliki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 yang kurang.</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Responden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memiliki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 yang kurang</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sebanyak 15,1% dan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sangat</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kurang</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 xml:space="preserve">sebanyak 62,3%. </w:t>
      </w:r>
      <w:r w:rsidRPr="00A476F7">
        <w:rPr>
          <w:rFonts w:ascii="Times New Roman" w:hAnsi="Times New Roman"/>
          <w:sz w:val="24"/>
          <w:szCs w:val="24"/>
          <w:lang w:eastAsia="id-ID"/>
        </w:rPr>
        <w:lastRenderedPageBreak/>
        <w:t>Ketahanan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dapat</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dipengaruhi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oleh status gizi, dan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aktifitas</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fisik.</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Faktor lain yang ikut</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mempengaruhi</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juga</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yaitu</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usia, jenis</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kelamin, dan</w:t>
      </w:r>
      <w:r w:rsidR="006E0322">
        <w:rPr>
          <w:rFonts w:ascii="Times New Roman" w:hAnsi="Times New Roman"/>
          <w:sz w:val="24"/>
          <w:szCs w:val="24"/>
          <w:lang w:val="id-ID" w:eastAsia="id-ID"/>
        </w:rPr>
        <w:t xml:space="preserve"> </w:t>
      </w:r>
      <w:r w:rsidRPr="00A476F7">
        <w:rPr>
          <w:rFonts w:ascii="Times New Roman" w:hAnsi="Times New Roman"/>
          <w:sz w:val="24"/>
          <w:szCs w:val="24"/>
          <w:lang w:eastAsia="id-ID"/>
        </w:rPr>
        <w:t>genetik (Twitchett et al,2009).</w:t>
      </w:r>
    </w:p>
    <w:p w:rsidR="00630937" w:rsidRPr="00A476F7" w:rsidRDefault="00630937" w:rsidP="00630937">
      <w:pPr>
        <w:pStyle w:val="NoSpacing"/>
        <w:ind w:left="567" w:firstLine="720"/>
        <w:jc w:val="both"/>
        <w:rPr>
          <w:rFonts w:ascii="Times New Roman" w:eastAsia="Times New Roman" w:hAnsi="Times New Roman"/>
          <w:sz w:val="24"/>
          <w:szCs w:val="24"/>
          <w:lang w:eastAsia="id-ID"/>
        </w:rPr>
      </w:pPr>
      <w:r w:rsidRPr="00A476F7">
        <w:rPr>
          <w:rFonts w:ascii="Times New Roman" w:eastAsia="Times New Roman" w:hAnsi="Times New Roman"/>
          <w:sz w:val="24"/>
          <w:szCs w:val="24"/>
          <w:lang w:eastAsia="id-ID"/>
        </w:rPr>
        <w:t>Berdasarkan data yang diperoleh</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frekuensi</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latihan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fisik</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atlet paling banyak 3 kali dalam 1 minggu</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yaitu</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sebanyak 19 orang (45,2%), dan 4 kali dalam 1 minggu</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sebanyak 18 orang (42,9%) serta 5 kali dalam 1 minggu</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sebanyak 5 orang (11,9%). Berdasarkan data tersebut</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latihan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fisik</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atlet</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sudah</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baik</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sesuai</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dengan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teori</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bahwa</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frekuensi</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latihan yang digunakan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untuk</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meningkatkan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daya</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tahan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kardiovaskuler</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atau</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kesegaran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jasmani</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maka</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dilakukan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sebanyak 4-5 kali seminggu, dengan</w:t>
      </w:r>
      <w:r w:rsidR="006E0322">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istirahat</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maksimal</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selama 48 jam atau</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tidak</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lebih</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dari</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dua</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hari</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berurutan (Kreamer, 2004). Durasi</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latihan</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inti</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berkisar</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antara 15-60 menit (Blair, 1995).</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Latihan</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fisik yang dilakukan</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jika</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sesuai</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dengan</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frekuensi, durasi</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dan</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dilakukan</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secara</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berkesinambungan</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maka</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dapat</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mempengaruhi</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ketahanan</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fisik</w:t>
      </w:r>
      <w:r w:rsidR="005E3F8E">
        <w:rPr>
          <w:rFonts w:ascii="Times New Roman" w:eastAsia="Times New Roman" w:hAnsi="Times New Roman"/>
          <w:sz w:val="24"/>
          <w:szCs w:val="24"/>
          <w:lang w:val="id-ID" w:eastAsia="id-ID"/>
        </w:rPr>
        <w:t xml:space="preserve"> </w:t>
      </w:r>
      <w:r w:rsidRPr="00A476F7">
        <w:rPr>
          <w:rFonts w:ascii="Times New Roman" w:eastAsia="Times New Roman" w:hAnsi="Times New Roman"/>
          <w:sz w:val="24"/>
          <w:szCs w:val="24"/>
          <w:lang w:eastAsia="id-ID"/>
        </w:rPr>
        <w:t>atlet.</w:t>
      </w:r>
    </w:p>
    <w:p w:rsidR="00630937" w:rsidRPr="00A476F7" w:rsidRDefault="00630937" w:rsidP="00630937">
      <w:pPr>
        <w:pStyle w:val="NoSpacing"/>
        <w:jc w:val="both"/>
        <w:rPr>
          <w:rFonts w:ascii="Times New Roman" w:hAnsi="Times New Roman"/>
          <w:sz w:val="24"/>
          <w:szCs w:val="24"/>
          <w:lang w:val="id-ID"/>
        </w:rPr>
      </w:pPr>
    </w:p>
    <w:p w:rsidR="00AE2E70" w:rsidRDefault="00AE2E70" w:rsidP="00AE2E70">
      <w:pPr>
        <w:pStyle w:val="NoSpacing"/>
        <w:ind w:firstLine="567"/>
        <w:jc w:val="both"/>
        <w:rPr>
          <w:rFonts w:ascii="Times New Roman" w:hAnsi="Times New Roman"/>
          <w:sz w:val="24"/>
          <w:szCs w:val="24"/>
          <w:lang w:val="id-ID"/>
        </w:rPr>
      </w:pPr>
      <w:r w:rsidRPr="00A476F7">
        <w:rPr>
          <w:rFonts w:ascii="Times New Roman" w:hAnsi="Times New Roman"/>
          <w:sz w:val="24"/>
          <w:szCs w:val="24"/>
          <w:lang w:val="id-ID"/>
        </w:rPr>
        <w:t>Tabel 6. Nilai Minimal, Maksimal, Rata-rata dan Standar Deviasi Ketahanan Fisik</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850"/>
        <w:gridCol w:w="1134"/>
        <w:gridCol w:w="967"/>
        <w:gridCol w:w="2293"/>
      </w:tblGrid>
      <w:tr w:rsidR="00AE2E70" w:rsidTr="00AE2E70">
        <w:tc>
          <w:tcPr>
            <w:tcW w:w="2694" w:type="dxa"/>
            <w:tcBorders>
              <w:top w:val="single" w:sz="4" w:space="0" w:color="auto"/>
              <w:bottom w:val="single" w:sz="4" w:space="0" w:color="auto"/>
            </w:tcBorders>
          </w:tcPr>
          <w:p w:rsidR="00AE2E70" w:rsidRPr="008777F9" w:rsidRDefault="00AE2E70" w:rsidP="001C45B7">
            <w:pPr>
              <w:pStyle w:val="NoSpacing"/>
              <w:jc w:val="center"/>
              <w:rPr>
                <w:rFonts w:ascii="Times New Roman" w:hAnsi="Times New Roman"/>
                <w:sz w:val="24"/>
                <w:szCs w:val="24"/>
              </w:rPr>
            </w:pPr>
            <w:r w:rsidRPr="008777F9">
              <w:rPr>
                <w:rFonts w:ascii="Times New Roman" w:hAnsi="Times New Roman"/>
                <w:sz w:val="24"/>
                <w:szCs w:val="24"/>
              </w:rPr>
              <w:t>Variable</w:t>
            </w:r>
          </w:p>
        </w:tc>
        <w:tc>
          <w:tcPr>
            <w:tcW w:w="850" w:type="dxa"/>
            <w:tcBorders>
              <w:top w:val="single" w:sz="4" w:space="0" w:color="auto"/>
              <w:bottom w:val="single" w:sz="4" w:space="0" w:color="auto"/>
            </w:tcBorders>
          </w:tcPr>
          <w:p w:rsidR="00AE2E70" w:rsidRPr="005E3F8E" w:rsidRDefault="005E3F8E" w:rsidP="001C45B7">
            <w:pPr>
              <w:pStyle w:val="NoSpacing"/>
              <w:jc w:val="center"/>
              <w:rPr>
                <w:rFonts w:ascii="Times New Roman" w:hAnsi="Times New Roman"/>
                <w:sz w:val="24"/>
                <w:szCs w:val="24"/>
                <w:lang w:val="id-ID"/>
              </w:rPr>
            </w:pPr>
            <w:r>
              <w:rPr>
                <w:rFonts w:ascii="Times New Roman" w:hAnsi="Times New Roman"/>
                <w:sz w:val="24"/>
                <w:szCs w:val="24"/>
                <w:lang w:val="id-ID"/>
              </w:rPr>
              <w:t>n</w:t>
            </w:r>
          </w:p>
        </w:tc>
        <w:tc>
          <w:tcPr>
            <w:tcW w:w="1134" w:type="dxa"/>
            <w:tcBorders>
              <w:top w:val="single" w:sz="4" w:space="0" w:color="auto"/>
              <w:bottom w:val="single" w:sz="4" w:space="0" w:color="auto"/>
            </w:tcBorders>
          </w:tcPr>
          <w:p w:rsidR="00AE2E70" w:rsidRPr="008777F9" w:rsidRDefault="00AE2E70" w:rsidP="001C45B7">
            <w:pPr>
              <w:pStyle w:val="NoSpacing"/>
              <w:jc w:val="center"/>
              <w:rPr>
                <w:rFonts w:ascii="Times New Roman" w:hAnsi="Times New Roman"/>
                <w:sz w:val="24"/>
                <w:szCs w:val="24"/>
              </w:rPr>
            </w:pPr>
            <w:r w:rsidRPr="008777F9">
              <w:rPr>
                <w:rFonts w:ascii="Times New Roman" w:hAnsi="Times New Roman"/>
                <w:sz w:val="24"/>
                <w:szCs w:val="24"/>
              </w:rPr>
              <w:t>Min</w:t>
            </w:r>
          </w:p>
        </w:tc>
        <w:tc>
          <w:tcPr>
            <w:tcW w:w="967" w:type="dxa"/>
            <w:tcBorders>
              <w:top w:val="single" w:sz="4" w:space="0" w:color="auto"/>
              <w:bottom w:val="single" w:sz="4" w:space="0" w:color="auto"/>
            </w:tcBorders>
          </w:tcPr>
          <w:p w:rsidR="00AE2E70" w:rsidRPr="008777F9" w:rsidRDefault="00AE2E70" w:rsidP="001C45B7">
            <w:pPr>
              <w:pStyle w:val="NoSpacing"/>
              <w:jc w:val="center"/>
              <w:rPr>
                <w:rFonts w:ascii="Times New Roman" w:hAnsi="Times New Roman"/>
                <w:sz w:val="24"/>
                <w:szCs w:val="24"/>
              </w:rPr>
            </w:pPr>
            <w:r w:rsidRPr="008777F9">
              <w:rPr>
                <w:rFonts w:ascii="Times New Roman" w:hAnsi="Times New Roman"/>
                <w:sz w:val="24"/>
                <w:szCs w:val="24"/>
              </w:rPr>
              <w:t>Max</w:t>
            </w:r>
          </w:p>
        </w:tc>
        <w:tc>
          <w:tcPr>
            <w:tcW w:w="2293" w:type="dxa"/>
            <w:tcBorders>
              <w:top w:val="single" w:sz="4" w:space="0" w:color="auto"/>
              <w:bottom w:val="single" w:sz="4" w:space="0" w:color="auto"/>
            </w:tcBorders>
          </w:tcPr>
          <w:p w:rsidR="00AE2E70" w:rsidRPr="008777F9" w:rsidRDefault="00AE2E70" w:rsidP="001C45B7">
            <w:pPr>
              <w:pStyle w:val="NoSpacing"/>
              <w:jc w:val="center"/>
              <w:rPr>
                <w:rFonts w:ascii="Times New Roman" w:hAnsi="Times New Roman"/>
                <w:sz w:val="24"/>
                <w:szCs w:val="24"/>
              </w:rPr>
            </w:pPr>
            <w:r w:rsidRPr="008777F9">
              <w:rPr>
                <w:rFonts w:ascii="Times New Roman" w:hAnsi="Times New Roman"/>
                <w:sz w:val="24"/>
                <w:szCs w:val="24"/>
              </w:rPr>
              <w:t>Mean ± SD</w:t>
            </w:r>
          </w:p>
        </w:tc>
      </w:tr>
      <w:tr w:rsidR="00AE2E70" w:rsidTr="00AE2E70">
        <w:tc>
          <w:tcPr>
            <w:tcW w:w="2694" w:type="dxa"/>
            <w:tcBorders>
              <w:top w:val="single" w:sz="4" w:space="0" w:color="auto"/>
              <w:bottom w:val="single" w:sz="4" w:space="0" w:color="auto"/>
            </w:tcBorders>
          </w:tcPr>
          <w:p w:rsidR="00AE2E70" w:rsidRPr="008777F9" w:rsidRDefault="00AE2E70" w:rsidP="001C45B7">
            <w:pPr>
              <w:pStyle w:val="NoSpacing"/>
              <w:jc w:val="center"/>
              <w:rPr>
                <w:rFonts w:ascii="Times New Roman" w:hAnsi="Times New Roman"/>
                <w:sz w:val="24"/>
                <w:szCs w:val="24"/>
              </w:rPr>
            </w:pPr>
            <w:r w:rsidRPr="008777F9">
              <w:rPr>
                <w:rFonts w:ascii="Times New Roman" w:hAnsi="Times New Roman"/>
                <w:sz w:val="24"/>
                <w:szCs w:val="24"/>
              </w:rPr>
              <w:t>Ketahanan Fisik (detik)</w:t>
            </w:r>
          </w:p>
        </w:tc>
        <w:tc>
          <w:tcPr>
            <w:tcW w:w="850" w:type="dxa"/>
            <w:tcBorders>
              <w:top w:val="single" w:sz="4" w:space="0" w:color="auto"/>
              <w:bottom w:val="single" w:sz="4" w:space="0" w:color="auto"/>
            </w:tcBorders>
            <w:vAlign w:val="center"/>
          </w:tcPr>
          <w:p w:rsidR="00AE2E70" w:rsidRPr="008777F9" w:rsidRDefault="00AE2E70" w:rsidP="001C45B7">
            <w:pPr>
              <w:pStyle w:val="NoSpacing"/>
              <w:jc w:val="center"/>
              <w:rPr>
                <w:rFonts w:ascii="Times New Roman" w:hAnsi="Times New Roman"/>
                <w:color w:val="000000"/>
                <w:sz w:val="24"/>
                <w:szCs w:val="24"/>
              </w:rPr>
            </w:pPr>
            <w:r w:rsidRPr="008777F9">
              <w:rPr>
                <w:rFonts w:ascii="Times New Roman" w:hAnsi="Times New Roman"/>
                <w:color w:val="000000"/>
                <w:sz w:val="24"/>
                <w:szCs w:val="24"/>
              </w:rPr>
              <w:t>42</w:t>
            </w:r>
          </w:p>
        </w:tc>
        <w:tc>
          <w:tcPr>
            <w:tcW w:w="1134" w:type="dxa"/>
            <w:tcBorders>
              <w:top w:val="single" w:sz="4" w:space="0" w:color="auto"/>
              <w:bottom w:val="single" w:sz="4" w:space="0" w:color="auto"/>
            </w:tcBorders>
            <w:vAlign w:val="center"/>
          </w:tcPr>
          <w:p w:rsidR="00AE2E70" w:rsidRPr="008777F9" w:rsidRDefault="00AE2E70" w:rsidP="001C45B7">
            <w:pPr>
              <w:pStyle w:val="NoSpacing"/>
              <w:jc w:val="center"/>
              <w:rPr>
                <w:rFonts w:ascii="Times New Roman" w:hAnsi="Times New Roman"/>
                <w:color w:val="000000"/>
                <w:sz w:val="24"/>
                <w:szCs w:val="24"/>
              </w:rPr>
            </w:pPr>
            <w:r w:rsidRPr="008777F9">
              <w:rPr>
                <w:rFonts w:ascii="Times New Roman" w:hAnsi="Times New Roman"/>
                <w:color w:val="000000"/>
                <w:sz w:val="24"/>
                <w:szCs w:val="24"/>
              </w:rPr>
              <w:t>530</w:t>
            </w:r>
          </w:p>
        </w:tc>
        <w:tc>
          <w:tcPr>
            <w:tcW w:w="967" w:type="dxa"/>
            <w:tcBorders>
              <w:top w:val="single" w:sz="4" w:space="0" w:color="auto"/>
              <w:bottom w:val="single" w:sz="4" w:space="0" w:color="auto"/>
            </w:tcBorders>
            <w:vAlign w:val="center"/>
          </w:tcPr>
          <w:p w:rsidR="00AE2E70" w:rsidRPr="008777F9" w:rsidRDefault="00AE2E70" w:rsidP="001C45B7">
            <w:pPr>
              <w:pStyle w:val="NoSpacing"/>
              <w:jc w:val="center"/>
              <w:rPr>
                <w:rFonts w:ascii="Times New Roman" w:hAnsi="Times New Roman"/>
                <w:color w:val="000000"/>
                <w:sz w:val="24"/>
                <w:szCs w:val="24"/>
              </w:rPr>
            </w:pPr>
            <w:r w:rsidRPr="008777F9">
              <w:rPr>
                <w:rFonts w:ascii="Times New Roman" w:hAnsi="Times New Roman"/>
                <w:color w:val="000000"/>
                <w:sz w:val="24"/>
                <w:szCs w:val="24"/>
              </w:rPr>
              <w:t>1223</w:t>
            </w:r>
          </w:p>
        </w:tc>
        <w:tc>
          <w:tcPr>
            <w:tcW w:w="2293" w:type="dxa"/>
            <w:tcBorders>
              <w:top w:val="single" w:sz="4" w:space="0" w:color="auto"/>
              <w:bottom w:val="single" w:sz="4" w:space="0" w:color="auto"/>
            </w:tcBorders>
            <w:vAlign w:val="center"/>
          </w:tcPr>
          <w:p w:rsidR="00AE2E70" w:rsidRPr="008777F9" w:rsidRDefault="00AE2E70" w:rsidP="001C45B7">
            <w:pPr>
              <w:pStyle w:val="NoSpacing"/>
              <w:jc w:val="center"/>
              <w:rPr>
                <w:rFonts w:ascii="Times New Roman" w:hAnsi="Times New Roman"/>
                <w:color w:val="000000"/>
                <w:sz w:val="24"/>
                <w:szCs w:val="24"/>
              </w:rPr>
            </w:pPr>
            <w:r w:rsidRPr="008777F9">
              <w:rPr>
                <w:rFonts w:ascii="Times New Roman" w:hAnsi="Times New Roman"/>
                <w:color w:val="000000"/>
                <w:sz w:val="24"/>
                <w:szCs w:val="24"/>
              </w:rPr>
              <w:t xml:space="preserve">832,6 </w:t>
            </w:r>
            <w:r w:rsidRPr="008777F9">
              <w:rPr>
                <w:rFonts w:ascii="Times New Roman" w:hAnsi="Times New Roman"/>
                <w:b/>
                <w:sz w:val="24"/>
                <w:szCs w:val="24"/>
              </w:rPr>
              <w:t xml:space="preserve">± </w:t>
            </w:r>
            <w:r w:rsidRPr="008777F9">
              <w:rPr>
                <w:rFonts w:ascii="Times New Roman" w:hAnsi="Times New Roman"/>
                <w:sz w:val="24"/>
                <w:szCs w:val="24"/>
              </w:rPr>
              <w:t>194,3</w:t>
            </w:r>
          </w:p>
        </w:tc>
      </w:tr>
    </w:tbl>
    <w:p w:rsidR="00AE2E70" w:rsidRDefault="00AE2E70" w:rsidP="002E70C5">
      <w:pPr>
        <w:pStyle w:val="NoSpacing"/>
        <w:jc w:val="both"/>
        <w:rPr>
          <w:rFonts w:ascii="Times New Roman" w:hAnsi="Times New Roman"/>
          <w:sz w:val="24"/>
          <w:szCs w:val="24"/>
          <w:lang w:val="id-ID"/>
        </w:rPr>
      </w:pPr>
    </w:p>
    <w:p w:rsidR="00AE2E70" w:rsidRPr="00FA0DF7" w:rsidRDefault="00AE2E70" w:rsidP="00AE2E70">
      <w:pPr>
        <w:pStyle w:val="NoSpacing"/>
        <w:ind w:left="1418" w:hanging="851"/>
        <w:jc w:val="both"/>
        <w:rPr>
          <w:rFonts w:ascii="Times New Roman" w:hAnsi="Times New Roman"/>
          <w:sz w:val="24"/>
          <w:szCs w:val="24"/>
          <w:lang w:val="id-ID"/>
        </w:rPr>
      </w:pPr>
      <w:r>
        <w:rPr>
          <w:rFonts w:ascii="Times New Roman" w:hAnsi="Times New Roman"/>
          <w:sz w:val="24"/>
          <w:szCs w:val="24"/>
          <w:lang w:val="id-ID"/>
        </w:rPr>
        <w:t xml:space="preserve">Tabel 7. </w:t>
      </w:r>
      <w:r w:rsidRPr="00FA0DF7">
        <w:rPr>
          <w:rFonts w:ascii="Times New Roman" w:hAnsi="Times New Roman"/>
          <w:sz w:val="24"/>
          <w:szCs w:val="24"/>
          <w:lang w:val="id-ID"/>
        </w:rPr>
        <w:t>Distribusi Frekuensi Ketahanan Fisik pada Atlet Bulutangkis usia 13-18 tahun PB Ekstra dan Bintang Junior Kabupaten Cilacap.</w:t>
      </w:r>
    </w:p>
    <w:tbl>
      <w:tblPr>
        <w:tblW w:w="0" w:type="auto"/>
        <w:tblInd w:w="675" w:type="dxa"/>
        <w:tblBorders>
          <w:top w:val="single" w:sz="4" w:space="0" w:color="auto"/>
          <w:bottom w:val="single" w:sz="4" w:space="0" w:color="auto"/>
          <w:insideH w:val="single" w:sz="4" w:space="0" w:color="auto"/>
        </w:tblBorders>
        <w:tblLook w:val="04A0"/>
      </w:tblPr>
      <w:tblGrid>
        <w:gridCol w:w="1701"/>
        <w:gridCol w:w="2977"/>
        <w:gridCol w:w="1276"/>
        <w:gridCol w:w="1984"/>
      </w:tblGrid>
      <w:tr w:rsidR="00AE2E70" w:rsidRPr="00E46DEF" w:rsidTr="00AE2E70">
        <w:trPr>
          <w:trHeight w:val="405"/>
        </w:trPr>
        <w:tc>
          <w:tcPr>
            <w:tcW w:w="1701" w:type="dxa"/>
            <w:vAlign w:val="center"/>
          </w:tcPr>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Kategori</w:t>
            </w:r>
          </w:p>
        </w:tc>
        <w:tc>
          <w:tcPr>
            <w:tcW w:w="2977" w:type="dxa"/>
            <w:vAlign w:val="center"/>
          </w:tcPr>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Ketahanan Fisik</w:t>
            </w:r>
          </w:p>
        </w:tc>
        <w:tc>
          <w:tcPr>
            <w:tcW w:w="1276" w:type="dxa"/>
            <w:vAlign w:val="center"/>
          </w:tcPr>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Frekuensi</w:t>
            </w:r>
          </w:p>
        </w:tc>
        <w:tc>
          <w:tcPr>
            <w:tcW w:w="1984" w:type="dxa"/>
            <w:vAlign w:val="center"/>
          </w:tcPr>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Persentase (%)</w:t>
            </w:r>
          </w:p>
        </w:tc>
      </w:tr>
      <w:tr w:rsidR="00AE2E70" w:rsidRPr="00E46DEF" w:rsidTr="00AE2E70">
        <w:tc>
          <w:tcPr>
            <w:tcW w:w="1701" w:type="dxa"/>
          </w:tcPr>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Sangat Kurang</w:t>
            </w:r>
          </w:p>
          <w:p w:rsidR="00AE2E70" w:rsidRDefault="00AE2E70" w:rsidP="001C45B7">
            <w:pPr>
              <w:pStyle w:val="NoSpacing"/>
              <w:jc w:val="center"/>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Kurang</w:t>
            </w:r>
          </w:p>
          <w:p w:rsidR="00AE2E70" w:rsidRPr="00FA0DF7" w:rsidRDefault="00AE2E70" w:rsidP="001C45B7">
            <w:pPr>
              <w:pStyle w:val="NoSpacing"/>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Cukup</w:t>
            </w:r>
          </w:p>
          <w:p w:rsidR="00AE2E70" w:rsidRPr="00FA0DF7" w:rsidRDefault="00AE2E70" w:rsidP="001C45B7">
            <w:pPr>
              <w:pStyle w:val="NoSpacing"/>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lang w:val="id-ID"/>
              </w:rPr>
            </w:pPr>
            <w:r w:rsidRPr="00FA0DF7">
              <w:rPr>
                <w:rFonts w:ascii="Times New Roman" w:hAnsi="Times New Roman"/>
                <w:sz w:val="24"/>
                <w:szCs w:val="24"/>
              </w:rPr>
              <w:t>Baik</w:t>
            </w:r>
          </w:p>
          <w:p w:rsidR="00AE2E70" w:rsidRPr="00FA0DF7" w:rsidRDefault="00AE2E70" w:rsidP="001C45B7">
            <w:pPr>
              <w:pStyle w:val="NoSpacing"/>
              <w:jc w:val="center"/>
              <w:rPr>
                <w:rFonts w:ascii="Times New Roman" w:hAnsi="Times New Roman"/>
                <w:sz w:val="24"/>
                <w:szCs w:val="24"/>
              </w:rPr>
            </w:pPr>
          </w:p>
          <w:p w:rsidR="00AE2E70" w:rsidRPr="00FA0DF7" w:rsidRDefault="00AE2E70" w:rsidP="001C45B7">
            <w:pPr>
              <w:pStyle w:val="NoSpacing"/>
              <w:jc w:val="center"/>
            </w:pPr>
            <w:r w:rsidRPr="00FA0DF7">
              <w:rPr>
                <w:rFonts w:ascii="Times New Roman" w:hAnsi="Times New Roman"/>
                <w:sz w:val="24"/>
                <w:szCs w:val="24"/>
              </w:rPr>
              <w:t>Baik sekali</w:t>
            </w:r>
          </w:p>
        </w:tc>
        <w:tc>
          <w:tcPr>
            <w:tcW w:w="2977" w:type="dxa"/>
          </w:tcPr>
          <w:p w:rsidR="00AE2E70" w:rsidRPr="00FA0DF7" w:rsidRDefault="00AE2E70" w:rsidP="001C45B7">
            <w:pPr>
              <w:pStyle w:val="NoSpacing"/>
              <w:rPr>
                <w:rFonts w:ascii="Times New Roman" w:hAnsi="Times New Roman"/>
                <w:sz w:val="24"/>
                <w:szCs w:val="24"/>
              </w:rPr>
            </w:pPr>
            <w:r w:rsidRPr="00FA0DF7">
              <w:rPr>
                <w:rFonts w:ascii="Times New Roman" w:hAnsi="Times New Roman"/>
                <w:sz w:val="24"/>
                <w:szCs w:val="24"/>
              </w:rPr>
              <w:t>Perempuan :&gt;1111 detik</w:t>
            </w:r>
          </w:p>
          <w:p w:rsidR="00AE2E70" w:rsidRDefault="00AE2E70" w:rsidP="001C45B7">
            <w:pPr>
              <w:pStyle w:val="NoSpacing"/>
              <w:rPr>
                <w:rFonts w:ascii="Times New Roman" w:hAnsi="Times New Roman"/>
                <w:sz w:val="24"/>
                <w:szCs w:val="24"/>
                <w:lang w:val="id-ID"/>
              </w:rPr>
            </w:pPr>
            <w:r w:rsidRPr="00FA0DF7">
              <w:rPr>
                <w:rFonts w:ascii="Times New Roman" w:hAnsi="Times New Roman"/>
                <w:sz w:val="24"/>
                <w:szCs w:val="24"/>
              </w:rPr>
              <w:t>Laki-laki :&gt;931 detik</w:t>
            </w:r>
          </w:p>
          <w:p w:rsidR="00AE2E70" w:rsidRPr="00FA0DF7" w:rsidRDefault="00AE2E70" w:rsidP="001C45B7">
            <w:pPr>
              <w:pStyle w:val="NoSpacing"/>
              <w:rPr>
                <w:rFonts w:ascii="Times New Roman" w:hAnsi="Times New Roman"/>
                <w:sz w:val="24"/>
                <w:szCs w:val="24"/>
              </w:rPr>
            </w:pPr>
            <w:r w:rsidRPr="00FA0DF7">
              <w:rPr>
                <w:rFonts w:ascii="Times New Roman" w:hAnsi="Times New Roman"/>
                <w:sz w:val="24"/>
                <w:szCs w:val="24"/>
              </w:rPr>
              <w:t>Perempuan:1015–1110detik</w:t>
            </w:r>
          </w:p>
          <w:p w:rsidR="00AE2E70" w:rsidRDefault="00AE2E70" w:rsidP="001C45B7">
            <w:pPr>
              <w:pStyle w:val="NoSpacing"/>
              <w:rPr>
                <w:rFonts w:ascii="Times New Roman" w:hAnsi="Times New Roman"/>
                <w:sz w:val="24"/>
                <w:szCs w:val="24"/>
                <w:lang w:val="id-ID"/>
              </w:rPr>
            </w:pPr>
            <w:r w:rsidRPr="00FA0DF7">
              <w:rPr>
                <w:rFonts w:ascii="Times New Roman" w:hAnsi="Times New Roman"/>
                <w:sz w:val="24"/>
                <w:szCs w:val="24"/>
              </w:rPr>
              <w:t>Laki-laki :731 – 930 detik</w:t>
            </w:r>
          </w:p>
          <w:p w:rsidR="00AE2E70" w:rsidRPr="00FA0DF7" w:rsidRDefault="00AE2E70" w:rsidP="001C45B7">
            <w:pPr>
              <w:pStyle w:val="NoSpacing"/>
              <w:rPr>
                <w:rFonts w:ascii="Times New Roman" w:hAnsi="Times New Roman"/>
                <w:sz w:val="24"/>
                <w:szCs w:val="24"/>
              </w:rPr>
            </w:pPr>
            <w:r w:rsidRPr="00FA0DF7">
              <w:rPr>
                <w:rFonts w:ascii="Times New Roman" w:hAnsi="Times New Roman"/>
                <w:sz w:val="24"/>
                <w:szCs w:val="24"/>
              </w:rPr>
              <w:t>Perempuan: 871–1014 detik</w:t>
            </w:r>
          </w:p>
          <w:p w:rsidR="00AE2E70" w:rsidRDefault="00AE2E70" w:rsidP="001C45B7">
            <w:pPr>
              <w:pStyle w:val="NoSpacing"/>
              <w:rPr>
                <w:rFonts w:ascii="Times New Roman" w:hAnsi="Times New Roman"/>
                <w:sz w:val="24"/>
                <w:szCs w:val="24"/>
                <w:lang w:val="id-ID"/>
              </w:rPr>
            </w:pPr>
            <w:r w:rsidRPr="00FA0DF7">
              <w:rPr>
                <w:rFonts w:ascii="Times New Roman" w:hAnsi="Times New Roman"/>
                <w:sz w:val="24"/>
                <w:szCs w:val="24"/>
              </w:rPr>
              <w:t>Laki-laki :647 – 730 detik</w:t>
            </w:r>
          </w:p>
          <w:p w:rsidR="00AE2E70" w:rsidRPr="00FA0DF7" w:rsidRDefault="00AE2E70" w:rsidP="001C45B7">
            <w:pPr>
              <w:pStyle w:val="NoSpacing"/>
              <w:rPr>
                <w:rFonts w:ascii="Times New Roman" w:hAnsi="Times New Roman"/>
                <w:sz w:val="24"/>
                <w:szCs w:val="24"/>
              </w:rPr>
            </w:pPr>
            <w:r w:rsidRPr="00FA0DF7">
              <w:rPr>
                <w:rFonts w:ascii="Times New Roman" w:hAnsi="Times New Roman"/>
                <w:sz w:val="24"/>
                <w:szCs w:val="24"/>
              </w:rPr>
              <w:t>Perempuan :750 – 870 detik</w:t>
            </w:r>
          </w:p>
          <w:p w:rsidR="00AE2E70" w:rsidRDefault="00AE2E70" w:rsidP="001C45B7">
            <w:pPr>
              <w:pStyle w:val="NoSpacing"/>
              <w:rPr>
                <w:rFonts w:ascii="Times New Roman" w:hAnsi="Times New Roman"/>
                <w:sz w:val="24"/>
                <w:szCs w:val="24"/>
                <w:lang w:val="id-ID"/>
              </w:rPr>
            </w:pPr>
            <w:r w:rsidRPr="00FA0DF7">
              <w:rPr>
                <w:rFonts w:ascii="Times New Roman" w:hAnsi="Times New Roman"/>
                <w:sz w:val="24"/>
                <w:szCs w:val="24"/>
              </w:rPr>
              <w:t>Laki-laki :581 – 646 detik</w:t>
            </w:r>
          </w:p>
          <w:p w:rsidR="00AE2E70" w:rsidRPr="00FA0DF7" w:rsidRDefault="00AE2E70" w:rsidP="001C45B7">
            <w:pPr>
              <w:pStyle w:val="NoSpacing"/>
              <w:rPr>
                <w:rFonts w:ascii="Times New Roman" w:hAnsi="Times New Roman"/>
                <w:sz w:val="24"/>
                <w:szCs w:val="24"/>
              </w:rPr>
            </w:pPr>
            <w:r w:rsidRPr="00FA0DF7">
              <w:rPr>
                <w:rFonts w:ascii="Times New Roman" w:hAnsi="Times New Roman"/>
                <w:sz w:val="24"/>
                <w:szCs w:val="24"/>
              </w:rPr>
              <w:t>Perempuan :&lt; 749 detik</w:t>
            </w:r>
          </w:p>
          <w:p w:rsidR="00AE2E70" w:rsidRPr="00FA0DF7" w:rsidRDefault="00AE2E70" w:rsidP="001C45B7">
            <w:pPr>
              <w:pStyle w:val="NoSpacing"/>
              <w:rPr>
                <w:rFonts w:ascii="Times New Roman" w:hAnsi="Times New Roman"/>
                <w:sz w:val="24"/>
                <w:szCs w:val="24"/>
              </w:rPr>
            </w:pPr>
            <w:r w:rsidRPr="00FA0DF7">
              <w:rPr>
                <w:rFonts w:ascii="Times New Roman" w:hAnsi="Times New Roman"/>
                <w:sz w:val="24"/>
                <w:szCs w:val="24"/>
              </w:rPr>
              <w:t>Laki-laki : &lt; 580 detik</w:t>
            </w:r>
          </w:p>
        </w:tc>
        <w:tc>
          <w:tcPr>
            <w:tcW w:w="1276" w:type="dxa"/>
          </w:tcPr>
          <w:p w:rsidR="00AE2E70" w:rsidRDefault="00AE2E70" w:rsidP="001C45B7">
            <w:pPr>
              <w:pStyle w:val="NoSpacing"/>
              <w:jc w:val="center"/>
              <w:rPr>
                <w:rFonts w:ascii="Times New Roman" w:hAnsi="Times New Roman"/>
                <w:sz w:val="24"/>
                <w:szCs w:val="24"/>
                <w:lang w:val="id-ID"/>
              </w:rPr>
            </w:pPr>
            <w:r w:rsidRPr="00FA0DF7">
              <w:rPr>
                <w:rFonts w:ascii="Times New Roman" w:hAnsi="Times New Roman"/>
                <w:sz w:val="24"/>
                <w:szCs w:val="24"/>
              </w:rPr>
              <w:t>7</w:t>
            </w:r>
          </w:p>
          <w:p w:rsidR="00AE2E70" w:rsidRPr="00FA0DF7" w:rsidRDefault="00AE2E70" w:rsidP="001C45B7">
            <w:pPr>
              <w:pStyle w:val="NoSpacing"/>
              <w:jc w:val="center"/>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17</w:t>
            </w:r>
          </w:p>
          <w:p w:rsidR="00AE2E70" w:rsidRPr="00FA0DF7" w:rsidRDefault="00AE2E70" w:rsidP="001C45B7">
            <w:pPr>
              <w:pStyle w:val="NoSpacing"/>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lang w:val="id-ID"/>
              </w:rPr>
            </w:pPr>
            <w:r w:rsidRPr="00FA0DF7">
              <w:rPr>
                <w:rFonts w:ascii="Times New Roman" w:hAnsi="Times New Roman"/>
                <w:sz w:val="24"/>
                <w:szCs w:val="24"/>
              </w:rPr>
              <w:t>8</w:t>
            </w:r>
          </w:p>
          <w:p w:rsidR="00AE2E70" w:rsidRPr="00FA0DF7" w:rsidRDefault="00AE2E70" w:rsidP="001C45B7">
            <w:pPr>
              <w:pStyle w:val="NoSpacing"/>
              <w:jc w:val="center"/>
              <w:rPr>
                <w:rFonts w:ascii="Times New Roman" w:hAnsi="Times New Roman"/>
                <w:sz w:val="24"/>
                <w:szCs w:val="24"/>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5</w:t>
            </w:r>
          </w:p>
          <w:p w:rsidR="00AE2E70" w:rsidRPr="00FA0DF7" w:rsidRDefault="00AE2E70" w:rsidP="001C45B7">
            <w:pPr>
              <w:pStyle w:val="NoSpacing"/>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5</w:t>
            </w:r>
          </w:p>
        </w:tc>
        <w:tc>
          <w:tcPr>
            <w:tcW w:w="1984" w:type="dxa"/>
          </w:tcPr>
          <w:p w:rsidR="00AE2E70" w:rsidRDefault="00AE2E70" w:rsidP="001C45B7">
            <w:pPr>
              <w:pStyle w:val="NoSpacing"/>
              <w:jc w:val="center"/>
              <w:rPr>
                <w:rFonts w:ascii="Times New Roman" w:hAnsi="Times New Roman"/>
                <w:sz w:val="24"/>
                <w:szCs w:val="24"/>
                <w:lang w:val="id-ID"/>
              </w:rPr>
            </w:pPr>
            <w:r w:rsidRPr="00FA0DF7">
              <w:rPr>
                <w:rFonts w:ascii="Times New Roman" w:hAnsi="Times New Roman"/>
                <w:sz w:val="24"/>
                <w:szCs w:val="24"/>
              </w:rPr>
              <w:t>16,7</w:t>
            </w:r>
          </w:p>
          <w:p w:rsidR="00AE2E70" w:rsidRPr="00FA0DF7" w:rsidRDefault="00AE2E70" w:rsidP="001C45B7">
            <w:pPr>
              <w:pStyle w:val="NoSpacing"/>
              <w:jc w:val="center"/>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40,5</w:t>
            </w:r>
          </w:p>
          <w:p w:rsidR="00AE2E70" w:rsidRPr="00FA0DF7" w:rsidRDefault="00AE2E70" w:rsidP="001C45B7">
            <w:pPr>
              <w:pStyle w:val="NoSpacing"/>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19,0</w:t>
            </w:r>
          </w:p>
          <w:p w:rsidR="00AE2E70" w:rsidRPr="00FA0DF7" w:rsidRDefault="00AE2E70" w:rsidP="001C45B7">
            <w:pPr>
              <w:pStyle w:val="NoSpacing"/>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11,9</w:t>
            </w:r>
          </w:p>
          <w:p w:rsidR="00AE2E70" w:rsidRPr="00FA0DF7" w:rsidRDefault="00AE2E70" w:rsidP="001C45B7">
            <w:pPr>
              <w:pStyle w:val="NoSpacing"/>
              <w:rPr>
                <w:rFonts w:ascii="Times New Roman" w:hAnsi="Times New Roman"/>
                <w:sz w:val="24"/>
                <w:szCs w:val="24"/>
                <w:lang w:val="id-ID"/>
              </w:rPr>
            </w:pPr>
          </w:p>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11,9</w:t>
            </w:r>
          </w:p>
        </w:tc>
      </w:tr>
      <w:tr w:rsidR="00AE2E70" w:rsidRPr="00E46DEF" w:rsidTr="00AE2E70">
        <w:trPr>
          <w:trHeight w:val="281"/>
        </w:trPr>
        <w:tc>
          <w:tcPr>
            <w:tcW w:w="1701" w:type="dxa"/>
          </w:tcPr>
          <w:p w:rsidR="00AE2E70" w:rsidRPr="00FA0DF7" w:rsidRDefault="00AE2E70" w:rsidP="001C45B7">
            <w:pPr>
              <w:pStyle w:val="NoSpacing"/>
              <w:jc w:val="center"/>
              <w:rPr>
                <w:rFonts w:ascii="Times New Roman" w:hAnsi="Times New Roman"/>
                <w:b/>
                <w:sz w:val="24"/>
                <w:szCs w:val="24"/>
              </w:rPr>
            </w:pPr>
          </w:p>
        </w:tc>
        <w:tc>
          <w:tcPr>
            <w:tcW w:w="2977" w:type="dxa"/>
          </w:tcPr>
          <w:p w:rsidR="00AE2E70" w:rsidRPr="00FA0DF7" w:rsidRDefault="00AE2E70" w:rsidP="001C45B7">
            <w:pPr>
              <w:pStyle w:val="NoSpacing"/>
              <w:jc w:val="center"/>
              <w:rPr>
                <w:rFonts w:ascii="Times New Roman" w:hAnsi="Times New Roman"/>
                <w:b/>
                <w:sz w:val="24"/>
                <w:szCs w:val="24"/>
              </w:rPr>
            </w:pPr>
            <w:r w:rsidRPr="00FA0DF7">
              <w:rPr>
                <w:rFonts w:ascii="Times New Roman" w:hAnsi="Times New Roman"/>
                <w:b/>
                <w:sz w:val="24"/>
                <w:szCs w:val="24"/>
              </w:rPr>
              <w:t>Jumlah</w:t>
            </w:r>
          </w:p>
        </w:tc>
        <w:tc>
          <w:tcPr>
            <w:tcW w:w="1276" w:type="dxa"/>
          </w:tcPr>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42</w:t>
            </w:r>
          </w:p>
        </w:tc>
        <w:tc>
          <w:tcPr>
            <w:tcW w:w="1984" w:type="dxa"/>
          </w:tcPr>
          <w:p w:rsidR="00AE2E70" w:rsidRPr="00FA0DF7" w:rsidRDefault="00AE2E70" w:rsidP="001C45B7">
            <w:pPr>
              <w:pStyle w:val="NoSpacing"/>
              <w:jc w:val="center"/>
              <w:rPr>
                <w:rFonts w:ascii="Times New Roman" w:hAnsi="Times New Roman"/>
                <w:sz w:val="24"/>
                <w:szCs w:val="24"/>
              </w:rPr>
            </w:pPr>
            <w:r w:rsidRPr="00FA0DF7">
              <w:rPr>
                <w:rFonts w:ascii="Times New Roman" w:hAnsi="Times New Roman"/>
                <w:sz w:val="24"/>
                <w:szCs w:val="24"/>
              </w:rPr>
              <w:t>100,0</w:t>
            </w:r>
          </w:p>
        </w:tc>
      </w:tr>
    </w:tbl>
    <w:p w:rsidR="00AE2E70" w:rsidRDefault="00AE2E70" w:rsidP="00AE2E70">
      <w:pPr>
        <w:pStyle w:val="NoSpacing"/>
        <w:jc w:val="both"/>
        <w:rPr>
          <w:rFonts w:ascii="Times New Roman" w:hAnsi="Times New Roman"/>
          <w:sz w:val="24"/>
          <w:szCs w:val="24"/>
          <w:lang w:val="id-ID"/>
        </w:rPr>
      </w:pPr>
    </w:p>
    <w:p w:rsidR="00AE2E70" w:rsidRDefault="00AE2E70" w:rsidP="00AE2E70">
      <w:pPr>
        <w:pStyle w:val="NoSpacing"/>
        <w:numPr>
          <w:ilvl w:val="0"/>
          <w:numId w:val="5"/>
        </w:numPr>
        <w:ind w:left="426"/>
        <w:jc w:val="both"/>
        <w:rPr>
          <w:rFonts w:ascii="Times New Roman" w:hAnsi="Times New Roman"/>
          <w:sz w:val="24"/>
          <w:szCs w:val="24"/>
          <w:lang w:val="id-ID"/>
        </w:rPr>
      </w:pPr>
      <w:r>
        <w:rPr>
          <w:rFonts w:ascii="Times New Roman" w:hAnsi="Times New Roman"/>
          <w:sz w:val="24"/>
          <w:szCs w:val="24"/>
          <w:lang w:val="id-ID"/>
        </w:rPr>
        <w:t>Analisis Bivariat</w:t>
      </w:r>
    </w:p>
    <w:p w:rsidR="00AE2E70" w:rsidRDefault="00AE2E70" w:rsidP="00AE2E70">
      <w:pPr>
        <w:pStyle w:val="NoSpacing"/>
        <w:numPr>
          <w:ilvl w:val="0"/>
          <w:numId w:val="7"/>
        </w:numPr>
        <w:ind w:left="567" w:hanging="283"/>
        <w:jc w:val="both"/>
        <w:rPr>
          <w:rFonts w:ascii="Times New Roman" w:hAnsi="Times New Roman"/>
          <w:sz w:val="24"/>
          <w:szCs w:val="24"/>
          <w:lang w:val="id-ID"/>
        </w:rPr>
      </w:pPr>
      <w:r>
        <w:rPr>
          <w:rFonts w:ascii="Times New Roman" w:hAnsi="Times New Roman"/>
          <w:sz w:val="24"/>
          <w:szCs w:val="24"/>
          <w:lang w:val="id-ID"/>
        </w:rPr>
        <w:t>Hubungan Asupan Energi dengan Ketahanan Fisik</w:t>
      </w:r>
    </w:p>
    <w:p w:rsidR="00AE2E70" w:rsidRPr="00595E8D" w:rsidRDefault="00AE2E70" w:rsidP="00AE2E70">
      <w:pPr>
        <w:pStyle w:val="NoSpacing"/>
        <w:ind w:left="567"/>
        <w:jc w:val="both"/>
        <w:rPr>
          <w:rFonts w:ascii="Times New Roman" w:hAnsi="Times New Roman"/>
          <w:sz w:val="24"/>
          <w:szCs w:val="24"/>
          <w:lang w:val="id-ID"/>
        </w:rPr>
      </w:pPr>
      <w:r w:rsidRPr="00595E8D">
        <w:rPr>
          <w:rFonts w:ascii="Times New Roman" w:hAnsi="Times New Roman"/>
          <w:sz w:val="24"/>
          <w:szCs w:val="24"/>
          <w:lang w:val="id-ID"/>
        </w:rPr>
        <w:t>Tabel 8. Hubungan Asupan Energi dengan Ketahanan Fisik pada Atlet Bulutangkis usia 13-18 tahun PB Ekstra dan Bintang Junior Kabupaten Cilacap.</w:t>
      </w:r>
    </w:p>
    <w:tbl>
      <w:tblPr>
        <w:tblStyle w:val="TableGrid"/>
        <w:tblW w:w="8505" w:type="dxa"/>
        <w:tblInd w:w="675" w:type="dxa"/>
        <w:tblBorders>
          <w:left w:val="none" w:sz="0" w:space="0" w:color="auto"/>
          <w:right w:val="none" w:sz="0" w:space="0" w:color="auto"/>
          <w:insideV w:val="none" w:sz="0" w:space="0" w:color="auto"/>
        </w:tblBorders>
        <w:tblLayout w:type="fixed"/>
        <w:tblLook w:val="04A0"/>
      </w:tblPr>
      <w:tblGrid>
        <w:gridCol w:w="993"/>
        <w:gridCol w:w="992"/>
        <w:gridCol w:w="992"/>
        <w:gridCol w:w="992"/>
        <w:gridCol w:w="993"/>
        <w:gridCol w:w="992"/>
        <w:gridCol w:w="992"/>
        <w:gridCol w:w="709"/>
        <w:gridCol w:w="850"/>
      </w:tblGrid>
      <w:tr w:rsidR="00AE2E70" w:rsidRPr="00595E8D" w:rsidTr="001C45B7">
        <w:tc>
          <w:tcPr>
            <w:tcW w:w="993" w:type="dxa"/>
            <w:vMerge w:val="restart"/>
          </w:tcPr>
          <w:p w:rsidR="00AE2E70" w:rsidRPr="00595E8D" w:rsidRDefault="00AE2E70" w:rsidP="001C45B7">
            <w:pPr>
              <w:pStyle w:val="NoSpacing"/>
              <w:rPr>
                <w:rFonts w:ascii="Times New Roman" w:hAnsi="Times New Roman"/>
                <w:sz w:val="24"/>
                <w:szCs w:val="24"/>
              </w:rPr>
            </w:pPr>
            <w:r>
              <w:rPr>
                <w:rFonts w:ascii="Times New Roman" w:hAnsi="Times New Roman"/>
                <w:sz w:val="24"/>
                <w:szCs w:val="24"/>
              </w:rPr>
              <w:t>Kat</w:t>
            </w:r>
            <w:r>
              <w:rPr>
                <w:rFonts w:ascii="Times New Roman" w:hAnsi="Times New Roman"/>
                <w:sz w:val="24"/>
                <w:szCs w:val="24"/>
                <w:lang w:val="id-ID"/>
              </w:rPr>
              <w:t xml:space="preserve">. </w:t>
            </w:r>
            <w:r w:rsidRPr="00595E8D">
              <w:rPr>
                <w:rFonts w:ascii="Times New Roman" w:hAnsi="Times New Roman"/>
                <w:sz w:val="24"/>
                <w:szCs w:val="24"/>
              </w:rPr>
              <w:t>AsupanEnrgi</w:t>
            </w:r>
          </w:p>
        </w:tc>
        <w:tc>
          <w:tcPr>
            <w:tcW w:w="5953" w:type="dxa"/>
            <w:gridSpan w:val="6"/>
          </w:tcPr>
          <w:p w:rsidR="00AE2E70" w:rsidRPr="00595E8D" w:rsidRDefault="00AE2E70" w:rsidP="001C45B7">
            <w:pPr>
              <w:pStyle w:val="NoSpacing"/>
              <w:jc w:val="center"/>
              <w:rPr>
                <w:rFonts w:ascii="Times New Roman" w:hAnsi="Times New Roman"/>
                <w:sz w:val="24"/>
                <w:szCs w:val="24"/>
              </w:rPr>
            </w:pPr>
            <w:r w:rsidRPr="00595E8D">
              <w:rPr>
                <w:rFonts w:ascii="Times New Roman" w:hAnsi="Times New Roman"/>
                <w:sz w:val="24"/>
                <w:szCs w:val="24"/>
              </w:rPr>
              <w:t>Ketahanan Fisik</w:t>
            </w:r>
          </w:p>
        </w:tc>
        <w:tc>
          <w:tcPr>
            <w:tcW w:w="709" w:type="dxa"/>
            <w:vMerge w:val="restart"/>
            <w:vAlign w:val="center"/>
          </w:tcPr>
          <w:p w:rsidR="00AE2E70" w:rsidRPr="00595E8D" w:rsidRDefault="00AE2E70" w:rsidP="001C45B7">
            <w:pPr>
              <w:pStyle w:val="NoSpacing"/>
              <w:jc w:val="center"/>
              <w:rPr>
                <w:rFonts w:ascii="Times New Roman" w:hAnsi="Times New Roman"/>
                <w:sz w:val="24"/>
                <w:szCs w:val="24"/>
              </w:rPr>
            </w:pPr>
          </w:p>
          <w:p w:rsidR="00AE2E70" w:rsidRPr="00595E8D" w:rsidRDefault="00AE2E70" w:rsidP="001C45B7">
            <w:pPr>
              <w:pStyle w:val="NoSpacing"/>
              <w:jc w:val="center"/>
              <w:rPr>
                <w:rFonts w:ascii="Times New Roman" w:hAnsi="Times New Roman"/>
                <w:sz w:val="24"/>
                <w:szCs w:val="24"/>
                <w:lang w:val="id-ID"/>
              </w:rPr>
            </w:pPr>
            <w:r w:rsidRPr="00595E8D">
              <w:rPr>
                <w:rFonts w:ascii="Times New Roman" w:hAnsi="Times New Roman"/>
                <w:sz w:val="24"/>
                <w:szCs w:val="24"/>
                <w:lang w:val="id-ID"/>
              </w:rPr>
              <w:t>r</w:t>
            </w:r>
          </w:p>
        </w:tc>
        <w:tc>
          <w:tcPr>
            <w:tcW w:w="850" w:type="dxa"/>
            <w:vMerge w:val="restart"/>
            <w:vAlign w:val="center"/>
          </w:tcPr>
          <w:p w:rsidR="00AE2E70" w:rsidRPr="00595E8D" w:rsidRDefault="00AE2E70" w:rsidP="001C45B7">
            <w:pPr>
              <w:pStyle w:val="NoSpacing"/>
              <w:jc w:val="center"/>
              <w:rPr>
                <w:rFonts w:ascii="Times New Roman" w:hAnsi="Times New Roman"/>
                <w:sz w:val="24"/>
                <w:szCs w:val="24"/>
              </w:rPr>
            </w:pPr>
          </w:p>
          <w:p w:rsidR="00AE2E70" w:rsidRPr="00595E8D" w:rsidRDefault="00AE2E70" w:rsidP="001C45B7">
            <w:pPr>
              <w:pStyle w:val="NoSpacing"/>
              <w:jc w:val="center"/>
              <w:rPr>
                <w:rFonts w:ascii="Times New Roman" w:hAnsi="Times New Roman"/>
                <w:sz w:val="24"/>
                <w:szCs w:val="24"/>
              </w:rPr>
            </w:pPr>
            <w:r w:rsidRPr="00595E8D">
              <w:rPr>
                <w:rFonts w:ascii="Times New Roman" w:hAnsi="Times New Roman"/>
                <w:sz w:val="24"/>
                <w:szCs w:val="24"/>
              </w:rPr>
              <w:t>p-</w:t>
            </w:r>
            <w:r w:rsidRPr="001B01D3">
              <w:rPr>
                <w:rFonts w:ascii="Times New Roman" w:hAnsi="Times New Roman"/>
                <w:i/>
                <w:sz w:val="24"/>
                <w:szCs w:val="24"/>
              </w:rPr>
              <w:t>value</w:t>
            </w:r>
          </w:p>
        </w:tc>
      </w:tr>
      <w:tr w:rsidR="00AE2E70" w:rsidRPr="00FB5FAF" w:rsidTr="001C45B7">
        <w:trPr>
          <w:trHeight w:val="653"/>
        </w:trPr>
        <w:tc>
          <w:tcPr>
            <w:tcW w:w="993" w:type="dxa"/>
            <w:vMerge/>
            <w:tcBorders>
              <w:bottom w:val="single" w:sz="4" w:space="0" w:color="000000" w:themeColor="text1"/>
            </w:tcBorders>
          </w:tcPr>
          <w:p w:rsidR="00AE2E70" w:rsidRPr="00FB5FAF" w:rsidRDefault="00AE2E70" w:rsidP="001C45B7">
            <w:pPr>
              <w:pStyle w:val="NoSpacing"/>
              <w:rPr>
                <w:rFonts w:ascii="Times New Roman" w:hAnsi="Times New Roman"/>
              </w:rPr>
            </w:pPr>
          </w:p>
        </w:tc>
        <w:tc>
          <w:tcPr>
            <w:tcW w:w="992" w:type="dxa"/>
            <w:tcBorders>
              <w:bottom w:val="single" w:sz="4" w:space="0" w:color="000000" w:themeColor="text1"/>
            </w:tcBorders>
            <w:vAlign w:val="center"/>
          </w:tcPr>
          <w:p w:rsidR="00AE2E70" w:rsidRPr="00FB5FAF" w:rsidRDefault="00AE2E70" w:rsidP="001C45B7">
            <w:pPr>
              <w:pStyle w:val="NoSpacing"/>
              <w:jc w:val="center"/>
              <w:rPr>
                <w:rFonts w:ascii="Times New Roman" w:hAnsi="Times New Roman"/>
              </w:rPr>
            </w:pPr>
            <w:r w:rsidRPr="00FB5FAF">
              <w:rPr>
                <w:rFonts w:ascii="Times New Roman" w:hAnsi="Times New Roman"/>
              </w:rPr>
              <w:t>Sangat kurang</w:t>
            </w:r>
          </w:p>
        </w:tc>
        <w:tc>
          <w:tcPr>
            <w:tcW w:w="992" w:type="dxa"/>
            <w:tcBorders>
              <w:bottom w:val="single" w:sz="4" w:space="0" w:color="000000" w:themeColor="text1"/>
            </w:tcBorders>
            <w:vAlign w:val="center"/>
          </w:tcPr>
          <w:p w:rsidR="00AE2E70" w:rsidRPr="00FB5FAF" w:rsidRDefault="00AE2E70" w:rsidP="001C45B7">
            <w:pPr>
              <w:pStyle w:val="NoSpacing"/>
              <w:jc w:val="center"/>
              <w:rPr>
                <w:rFonts w:ascii="Times New Roman" w:hAnsi="Times New Roman"/>
              </w:rPr>
            </w:pPr>
            <w:r w:rsidRPr="00FB5FAF">
              <w:rPr>
                <w:rFonts w:ascii="Times New Roman" w:hAnsi="Times New Roman"/>
              </w:rPr>
              <w:t>Kurang</w:t>
            </w:r>
          </w:p>
        </w:tc>
        <w:tc>
          <w:tcPr>
            <w:tcW w:w="992" w:type="dxa"/>
            <w:tcBorders>
              <w:bottom w:val="single" w:sz="4" w:space="0" w:color="000000" w:themeColor="text1"/>
            </w:tcBorders>
            <w:vAlign w:val="center"/>
          </w:tcPr>
          <w:p w:rsidR="00AE2E70" w:rsidRPr="00FB5FAF" w:rsidRDefault="00AE2E70" w:rsidP="001C45B7">
            <w:pPr>
              <w:pStyle w:val="NoSpacing"/>
              <w:jc w:val="center"/>
              <w:rPr>
                <w:rFonts w:ascii="Times New Roman" w:hAnsi="Times New Roman"/>
              </w:rPr>
            </w:pPr>
            <w:r w:rsidRPr="00FB5FAF">
              <w:rPr>
                <w:rFonts w:ascii="Times New Roman" w:hAnsi="Times New Roman"/>
              </w:rPr>
              <w:t>Cukup</w:t>
            </w:r>
          </w:p>
        </w:tc>
        <w:tc>
          <w:tcPr>
            <w:tcW w:w="993" w:type="dxa"/>
            <w:tcBorders>
              <w:bottom w:val="single" w:sz="4" w:space="0" w:color="000000" w:themeColor="text1"/>
            </w:tcBorders>
            <w:vAlign w:val="center"/>
          </w:tcPr>
          <w:p w:rsidR="00AE2E70" w:rsidRPr="00FB5FAF" w:rsidRDefault="00AE2E70" w:rsidP="001C45B7">
            <w:pPr>
              <w:pStyle w:val="NoSpacing"/>
              <w:jc w:val="center"/>
              <w:rPr>
                <w:rFonts w:ascii="Times New Roman" w:hAnsi="Times New Roman"/>
              </w:rPr>
            </w:pPr>
            <w:r w:rsidRPr="00FB5FAF">
              <w:rPr>
                <w:rFonts w:ascii="Times New Roman" w:hAnsi="Times New Roman"/>
              </w:rPr>
              <w:t>Baik</w:t>
            </w:r>
          </w:p>
        </w:tc>
        <w:tc>
          <w:tcPr>
            <w:tcW w:w="992" w:type="dxa"/>
            <w:tcBorders>
              <w:bottom w:val="single" w:sz="4" w:space="0" w:color="000000" w:themeColor="text1"/>
            </w:tcBorders>
            <w:vAlign w:val="center"/>
          </w:tcPr>
          <w:p w:rsidR="00AE2E70" w:rsidRPr="00FB5FAF" w:rsidRDefault="00AE2E70" w:rsidP="001C45B7">
            <w:pPr>
              <w:pStyle w:val="NoSpacing"/>
              <w:jc w:val="center"/>
              <w:rPr>
                <w:rFonts w:ascii="Times New Roman" w:hAnsi="Times New Roman"/>
              </w:rPr>
            </w:pPr>
            <w:r w:rsidRPr="00FB5FAF">
              <w:rPr>
                <w:rFonts w:ascii="Times New Roman" w:hAnsi="Times New Roman"/>
              </w:rPr>
              <w:t>Baik sekali</w:t>
            </w:r>
          </w:p>
        </w:tc>
        <w:tc>
          <w:tcPr>
            <w:tcW w:w="992" w:type="dxa"/>
            <w:tcBorders>
              <w:bottom w:val="single" w:sz="4" w:space="0" w:color="000000" w:themeColor="text1"/>
            </w:tcBorders>
            <w:vAlign w:val="center"/>
          </w:tcPr>
          <w:p w:rsidR="00AE2E70" w:rsidRPr="00FB5FAF" w:rsidRDefault="00AE2E70" w:rsidP="001C45B7">
            <w:pPr>
              <w:pStyle w:val="NoSpacing"/>
              <w:jc w:val="center"/>
              <w:rPr>
                <w:rFonts w:ascii="Times New Roman" w:hAnsi="Times New Roman"/>
              </w:rPr>
            </w:pPr>
            <w:r w:rsidRPr="00FB5FAF">
              <w:rPr>
                <w:rFonts w:ascii="Times New Roman" w:hAnsi="Times New Roman"/>
              </w:rPr>
              <w:t>Total</w:t>
            </w:r>
          </w:p>
        </w:tc>
        <w:tc>
          <w:tcPr>
            <w:tcW w:w="709" w:type="dxa"/>
            <w:vMerge/>
            <w:tcBorders>
              <w:bottom w:val="single" w:sz="4" w:space="0" w:color="000000" w:themeColor="text1"/>
            </w:tcBorders>
          </w:tcPr>
          <w:p w:rsidR="00AE2E70" w:rsidRPr="00FB5FAF" w:rsidRDefault="00AE2E70" w:rsidP="001C45B7">
            <w:pPr>
              <w:pStyle w:val="NoSpacing"/>
              <w:jc w:val="center"/>
              <w:rPr>
                <w:rFonts w:ascii="Times New Roman" w:hAnsi="Times New Roman"/>
              </w:rPr>
            </w:pPr>
          </w:p>
        </w:tc>
        <w:tc>
          <w:tcPr>
            <w:tcW w:w="850" w:type="dxa"/>
            <w:vMerge/>
            <w:tcBorders>
              <w:bottom w:val="single" w:sz="4" w:space="0" w:color="000000" w:themeColor="text1"/>
            </w:tcBorders>
          </w:tcPr>
          <w:p w:rsidR="00AE2E70" w:rsidRPr="00FB5FAF" w:rsidRDefault="00AE2E70" w:rsidP="001C45B7">
            <w:pPr>
              <w:pStyle w:val="NoSpacing"/>
              <w:jc w:val="center"/>
              <w:rPr>
                <w:rFonts w:ascii="Times New Roman" w:hAnsi="Times New Roman"/>
              </w:rPr>
            </w:pPr>
          </w:p>
        </w:tc>
      </w:tr>
      <w:tr w:rsidR="00AE2E70" w:rsidRPr="00FB5FAF" w:rsidTr="001C45B7">
        <w:tc>
          <w:tcPr>
            <w:tcW w:w="993" w:type="dxa"/>
            <w:tcBorders>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Kurang</w:t>
            </w:r>
          </w:p>
        </w:tc>
        <w:tc>
          <w:tcPr>
            <w:tcW w:w="992" w:type="dxa"/>
            <w:tcBorders>
              <w:bottom w:val="nil"/>
            </w:tcBorders>
          </w:tcPr>
          <w:p w:rsidR="00AE2E70" w:rsidRDefault="00AE2E70" w:rsidP="001C45B7">
            <w:pPr>
              <w:pStyle w:val="NoSpacing"/>
              <w:rPr>
                <w:rFonts w:ascii="Times New Roman" w:hAnsi="Times New Roman"/>
                <w:lang w:val="id-ID"/>
              </w:rPr>
            </w:pPr>
            <w:r w:rsidRPr="00FB5FAF">
              <w:rPr>
                <w:rFonts w:ascii="Times New Roman" w:hAnsi="Times New Roman"/>
              </w:rPr>
              <w:t xml:space="preserve">4 </w:t>
            </w:r>
          </w:p>
          <w:p w:rsidR="00AE2E70" w:rsidRPr="00FB5FAF" w:rsidRDefault="00AE2E70" w:rsidP="001C45B7">
            <w:pPr>
              <w:pStyle w:val="NoSpacing"/>
              <w:rPr>
                <w:rFonts w:ascii="Times New Roman" w:hAnsi="Times New Roman"/>
              </w:rPr>
            </w:pPr>
            <w:r w:rsidRPr="00FB5FAF">
              <w:rPr>
                <w:rFonts w:ascii="Times New Roman" w:hAnsi="Times New Roman"/>
              </w:rPr>
              <w:t>(15,4%)</w:t>
            </w:r>
          </w:p>
        </w:tc>
        <w:tc>
          <w:tcPr>
            <w:tcW w:w="992" w:type="dxa"/>
            <w:tcBorders>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11 (42,3%)</w:t>
            </w:r>
          </w:p>
        </w:tc>
        <w:tc>
          <w:tcPr>
            <w:tcW w:w="992" w:type="dxa"/>
            <w:tcBorders>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4 (15,4%)</w:t>
            </w:r>
          </w:p>
        </w:tc>
        <w:tc>
          <w:tcPr>
            <w:tcW w:w="993" w:type="dxa"/>
            <w:tcBorders>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3 (11,5%)</w:t>
            </w:r>
          </w:p>
        </w:tc>
        <w:tc>
          <w:tcPr>
            <w:tcW w:w="992" w:type="dxa"/>
            <w:tcBorders>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4 (15,4%)</w:t>
            </w:r>
          </w:p>
        </w:tc>
        <w:tc>
          <w:tcPr>
            <w:tcW w:w="992" w:type="dxa"/>
            <w:tcBorders>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26</w:t>
            </w:r>
          </w:p>
          <w:p w:rsidR="00AE2E70" w:rsidRPr="00FB5FAF" w:rsidRDefault="00AE2E70" w:rsidP="001C45B7">
            <w:pPr>
              <w:pStyle w:val="NoSpacing"/>
              <w:rPr>
                <w:rFonts w:ascii="Times New Roman" w:hAnsi="Times New Roman"/>
                <w:sz w:val="20"/>
                <w:szCs w:val="20"/>
              </w:rPr>
            </w:pPr>
            <w:r w:rsidRPr="00FB5FAF">
              <w:rPr>
                <w:rFonts w:ascii="Times New Roman" w:hAnsi="Times New Roman"/>
                <w:sz w:val="20"/>
                <w:szCs w:val="20"/>
              </w:rPr>
              <w:t>(100,0%)</w:t>
            </w:r>
          </w:p>
        </w:tc>
        <w:tc>
          <w:tcPr>
            <w:tcW w:w="709" w:type="dxa"/>
            <w:tcBorders>
              <w:bottom w:val="nil"/>
            </w:tcBorders>
          </w:tcPr>
          <w:p w:rsidR="00AE2E70" w:rsidRPr="00FB5FAF" w:rsidRDefault="00AE2E70" w:rsidP="001C45B7">
            <w:pPr>
              <w:pStyle w:val="NoSpacing"/>
              <w:rPr>
                <w:rFonts w:ascii="Times New Roman" w:hAnsi="Times New Roman"/>
                <w:sz w:val="20"/>
                <w:szCs w:val="20"/>
              </w:rPr>
            </w:pPr>
            <w:r w:rsidRPr="00FB5FAF">
              <w:rPr>
                <w:rFonts w:ascii="Times New Roman" w:hAnsi="Times New Roman"/>
                <w:sz w:val="20"/>
                <w:szCs w:val="20"/>
              </w:rPr>
              <w:t>0,178</w:t>
            </w:r>
          </w:p>
        </w:tc>
        <w:tc>
          <w:tcPr>
            <w:tcW w:w="850" w:type="dxa"/>
            <w:tcBorders>
              <w:bottom w:val="nil"/>
            </w:tcBorders>
          </w:tcPr>
          <w:p w:rsidR="00AE2E70" w:rsidRPr="00FB5FAF" w:rsidRDefault="00AE2E70" w:rsidP="001C45B7">
            <w:pPr>
              <w:pStyle w:val="NoSpacing"/>
              <w:rPr>
                <w:rFonts w:ascii="Times New Roman" w:hAnsi="Times New Roman"/>
                <w:sz w:val="20"/>
                <w:szCs w:val="20"/>
              </w:rPr>
            </w:pPr>
            <w:r w:rsidRPr="00FB5FAF">
              <w:rPr>
                <w:rFonts w:ascii="Times New Roman" w:hAnsi="Times New Roman"/>
                <w:sz w:val="20"/>
                <w:szCs w:val="20"/>
              </w:rPr>
              <w:t>0,258</w:t>
            </w:r>
          </w:p>
        </w:tc>
      </w:tr>
      <w:tr w:rsidR="00AE2E70" w:rsidRPr="00FB5FAF" w:rsidTr="001C45B7">
        <w:tc>
          <w:tcPr>
            <w:tcW w:w="993" w:type="dxa"/>
            <w:tcBorders>
              <w:top w:val="nil"/>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Baik</w:t>
            </w:r>
          </w:p>
        </w:tc>
        <w:tc>
          <w:tcPr>
            <w:tcW w:w="992" w:type="dxa"/>
            <w:tcBorders>
              <w:top w:val="nil"/>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2</w:t>
            </w:r>
          </w:p>
          <w:p w:rsidR="00AE2E70" w:rsidRPr="00FB5FAF" w:rsidRDefault="00AE2E70" w:rsidP="001C45B7">
            <w:pPr>
              <w:pStyle w:val="NoSpacing"/>
              <w:rPr>
                <w:rFonts w:ascii="Times New Roman" w:hAnsi="Times New Roman"/>
              </w:rPr>
            </w:pPr>
            <w:r w:rsidRPr="00FB5FAF">
              <w:rPr>
                <w:rFonts w:ascii="Times New Roman" w:hAnsi="Times New Roman"/>
              </w:rPr>
              <w:t>(15,4%)</w:t>
            </w:r>
          </w:p>
        </w:tc>
        <w:tc>
          <w:tcPr>
            <w:tcW w:w="992" w:type="dxa"/>
            <w:tcBorders>
              <w:top w:val="nil"/>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4</w:t>
            </w:r>
          </w:p>
          <w:p w:rsidR="00AE2E70" w:rsidRPr="00FB5FAF" w:rsidRDefault="00AE2E70" w:rsidP="001C45B7">
            <w:pPr>
              <w:pStyle w:val="NoSpacing"/>
              <w:rPr>
                <w:rFonts w:ascii="Times New Roman" w:hAnsi="Times New Roman"/>
              </w:rPr>
            </w:pPr>
            <w:r w:rsidRPr="00FB5FAF">
              <w:rPr>
                <w:rFonts w:ascii="Times New Roman" w:hAnsi="Times New Roman"/>
              </w:rPr>
              <w:t>(30,8%)</w:t>
            </w:r>
          </w:p>
        </w:tc>
        <w:tc>
          <w:tcPr>
            <w:tcW w:w="992" w:type="dxa"/>
            <w:tcBorders>
              <w:top w:val="nil"/>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4</w:t>
            </w:r>
          </w:p>
          <w:p w:rsidR="00AE2E70" w:rsidRPr="00FB5FAF" w:rsidRDefault="00AE2E70" w:rsidP="001C45B7">
            <w:pPr>
              <w:pStyle w:val="NoSpacing"/>
              <w:rPr>
                <w:rFonts w:ascii="Times New Roman" w:hAnsi="Times New Roman"/>
              </w:rPr>
            </w:pPr>
            <w:r w:rsidRPr="00FB5FAF">
              <w:rPr>
                <w:rFonts w:ascii="Times New Roman" w:hAnsi="Times New Roman"/>
              </w:rPr>
              <w:t>(30,8%)</w:t>
            </w:r>
          </w:p>
        </w:tc>
        <w:tc>
          <w:tcPr>
            <w:tcW w:w="993" w:type="dxa"/>
            <w:tcBorders>
              <w:top w:val="nil"/>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2</w:t>
            </w:r>
          </w:p>
          <w:p w:rsidR="00AE2E70" w:rsidRPr="00FB5FAF" w:rsidRDefault="00AE2E70" w:rsidP="001C45B7">
            <w:pPr>
              <w:pStyle w:val="NoSpacing"/>
              <w:rPr>
                <w:rFonts w:ascii="Times New Roman" w:hAnsi="Times New Roman"/>
              </w:rPr>
            </w:pPr>
            <w:r w:rsidRPr="00FB5FAF">
              <w:rPr>
                <w:rFonts w:ascii="Times New Roman" w:hAnsi="Times New Roman"/>
              </w:rPr>
              <w:t>(15,4%)</w:t>
            </w:r>
          </w:p>
        </w:tc>
        <w:tc>
          <w:tcPr>
            <w:tcW w:w="992" w:type="dxa"/>
            <w:tcBorders>
              <w:top w:val="nil"/>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1</w:t>
            </w:r>
          </w:p>
          <w:p w:rsidR="00AE2E70" w:rsidRPr="00FB5FAF" w:rsidRDefault="00AE2E70" w:rsidP="001C45B7">
            <w:pPr>
              <w:pStyle w:val="NoSpacing"/>
              <w:rPr>
                <w:rFonts w:ascii="Times New Roman" w:hAnsi="Times New Roman"/>
              </w:rPr>
            </w:pPr>
            <w:r w:rsidRPr="00FB5FAF">
              <w:rPr>
                <w:rFonts w:ascii="Times New Roman" w:hAnsi="Times New Roman"/>
              </w:rPr>
              <w:t>(7,7%)</w:t>
            </w:r>
          </w:p>
        </w:tc>
        <w:tc>
          <w:tcPr>
            <w:tcW w:w="992" w:type="dxa"/>
            <w:tcBorders>
              <w:top w:val="nil"/>
              <w:bottom w:val="nil"/>
            </w:tcBorders>
          </w:tcPr>
          <w:p w:rsidR="00AE2E70" w:rsidRPr="00FB5FAF" w:rsidRDefault="00AE2E70" w:rsidP="001C45B7">
            <w:pPr>
              <w:pStyle w:val="NoSpacing"/>
              <w:rPr>
                <w:rFonts w:ascii="Times New Roman" w:hAnsi="Times New Roman"/>
              </w:rPr>
            </w:pPr>
            <w:r w:rsidRPr="00FB5FAF">
              <w:rPr>
                <w:rFonts w:ascii="Times New Roman" w:hAnsi="Times New Roman"/>
              </w:rPr>
              <w:t>13</w:t>
            </w:r>
          </w:p>
          <w:p w:rsidR="00AE2E70" w:rsidRPr="00FB5FAF" w:rsidRDefault="00AE2E70" w:rsidP="001C45B7">
            <w:pPr>
              <w:pStyle w:val="NoSpacing"/>
              <w:rPr>
                <w:rFonts w:ascii="Times New Roman" w:hAnsi="Times New Roman"/>
                <w:sz w:val="20"/>
                <w:szCs w:val="20"/>
              </w:rPr>
            </w:pPr>
            <w:r w:rsidRPr="00FB5FAF">
              <w:rPr>
                <w:rFonts w:ascii="Times New Roman" w:hAnsi="Times New Roman"/>
                <w:sz w:val="20"/>
                <w:szCs w:val="20"/>
              </w:rPr>
              <w:t>(100,0%)</w:t>
            </w:r>
          </w:p>
        </w:tc>
        <w:tc>
          <w:tcPr>
            <w:tcW w:w="709" w:type="dxa"/>
            <w:tcBorders>
              <w:top w:val="nil"/>
              <w:bottom w:val="nil"/>
            </w:tcBorders>
          </w:tcPr>
          <w:p w:rsidR="00AE2E70" w:rsidRPr="00FB5FAF" w:rsidRDefault="00AE2E70" w:rsidP="001C45B7">
            <w:pPr>
              <w:pStyle w:val="NoSpacing"/>
              <w:rPr>
                <w:rFonts w:ascii="Times New Roman" w:hAnsi="Times New Roman"/>
              </w:rPr>
            </w:pPr>
          </w:p>
        </w:tc>
        <w:tc>
          <w:tcPr>
            <w:tcW w:w="850" w:type="dxa"/>
            <w:tcBorders>
              <w:top w:val="nil"/>
              <w:bottom w:val="nil"/>
            </w:tcBorders>
          </w:tcPr>
          <w:p w:rsidR="00AE2E70" w:rsidRPr="00FB5FAF" w:rsidRDefault="00AE2E70" w:rsidP="001C45B7">
            <w:pPr>
              <w:pStyle w:val="NoSpacing"/>
              <w:rPr>
                <w:rFonts w:ascii="Times New Roman" w:hAnsi="Times New Roman"/>
              </w:rPr>
            </w:pPr>
          </w:p>
        </w:tc>
      </w:tr>
      <w:tr w:rsidR="00AE2E70" w:rsidRPr="00FB5FAF" w:rsidTr="001C45B7">
        <w:tc>
          <w:tcPr>
            <w:tcW w:w="993"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Lebih</w:t>
            </w:r>
          </w:p>
        </w:tc>
        <w:tc>
          <w:tcPr>
            <w:tcW w:w="992"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1</w:t>
            </w:r>
          </w:p>
          <w:p w:rsidR="00AE2E70" w:rsidRPr="00FB5FAF" w:rsidRDefault="00AE2E70" w:rsidP="001C45B7">
            <w:pPr>
              <w:pStyle w:val="NoSpacing"/>
              <w:rPr>
                <w:rFonts w:ascii="Times New Roman" w:hAnsi="Times New Roman"/>
              </w:rPr>
            </w:pPr>
            <w:r w:rsidRPr="00FB5FAF">
              <w:rPr>
                <w:rFonts w:ascii="Times New Roman" w:hAnsi="Times New Roman"/>
              </w:rPr>
              <w:t>(33,3%)</w:t>
            </w:r>
          </w:p>
        </w:tc>
        <w:tc>
          <w:tcPr>
            <w:tcW w:w="992"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2</w:t>
            </w:r>
          </w:p>
          <w:p w:rsidR="00AE2E70" w:rsidRPr="00FB5FAF" w:rsidRDefault="00AE2E70" w:rsidP="001C45B7">
            <w:pPr>
              <w:pStyle w:val="NoSpacing"/>
              <w:rPr>
                <w:rFonts w:ascii="Times New Roman" w:hAnsi="Times New Roman"/>
              </w:rPr>
            </w:pPr>
            <w:r w:rsidRPr="00FB5FAF">
              <w:rPr>
                <w:rFonts w:ascii="Times New Roman" w:hAnsi="Times New Roman"/>
              </w:rPr>
              <w:t>(66,7%)</w:t>
            </w:r>
          </w:p>
        </w:tc>
        <w:tc>
          <w:tcPr>
            <w:tcW w:w="992"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0</w:t>
            </w:r>
          </w:p>
          <w:p w:rsidR="00AE2E70" w:rsidRPr="00FB5FAF" w:rsidRDefault="00AE2E70" w:rsidP="001C45B7">
            <w:pPr>
              <w:pStyle w:val="NoSpacing"/>
              <w:rPr>
                <w:rFonts w:ascii="Times New Roman" w:hAnsi="Times New Roman"/>
              </w:rPr>
            </w:pPr>
            <w:r w:rsidRPr="00FB5FAF">
              <w:rPr>
                <w:rFonts w:ascii="Times New Roman" w:hAnsi="Times New Roman"/>
              </w:rPr>
              <w:t>(0,0%)</w:t>
            </w:r>
          </w:p>
        </w:tc>
        <w:tc>
          <w:tcPr>
            <w:tcW w:w="993"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0</w:t>
            </w:r>
          </w:p>
          <w:p w:rsidR="00AE2E70" w:rsidRPr="00FB5FAF" w:rsidRDefault="00AE2E70" w:rsidP="001C45B7">
            <w:pPr>
              <w:pStyle w:val="NoSpacing"/>
              <w:rPr>
                <w:rFonts w:ascii="Times New Roman" w:hAnsi="Times New Roman"/>
              </w:rPr>
            </w:pPr>
            <w:r w:rsidRPr="00FB5FAF">
              <w:rPr>
                <w:rFonts w:ascii="Times New Roman" w:hAnsi="Times New Roman"/>
              </w:rPr>
              <w:t>(0,0%)</w:t>
            </w:r>
          </w:p>
        </w:tc>
        <w:tc>
          <w:tcPr>
            <w:tcW w:w="992"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0</w:t>
            </w:r>
          </w:p>
          <w:p w:rsidR="00AE2E70" w:rsidRPr="00FB5FAF" w:rsidRDefault="00AE2E70" w:rsidP="001C45B7">
            <w:pPr>
              <w:pStyle w:val="NoSpacing"/>
              <w:rPr>
                <w:rFonts w:ascii="Times New Roman" w:hAnsi="Times New Roman"/>
              </w:rPr>
            </w:pPr>
            <w:r w:rsidRPr="00FB5FAF">
              <w:rPr>
                <w:rFonts w:ascii="Times New Roman" w:hAnsi="Times New Roman"/>
              </w:rPr>
              <w:t>(0,0%)</w:t>
            </w:r>
          </w:p>
        </w:tc>
        <w:tc>
          <w:tcPr>
            <w:tcW w:w="992"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0</w:t>
            </w:r>
          </w:p>
          <w:p w:rsidR="00AE2E70" w:rsidRPr="00FB5FAF" w:rsidRDefault="00AE2E70" w:rsidP="001C45B7">
            <w:pPr>
              <w:pStyle w:val="NoSpacing"/>
              <w:rPr>
                <w:rFonts w:ascii="Times New Roman" w:hAnsi="Times New Roman"/>
              </w:rPr>
            </w:pPr>
            <w:r w:rsidRPr="00FB5FAF">
              <w:rPr>
                <w:rFonts w:ascii="Times New Roman" w:hAnsi="Times New Roman"/>
              </w:rPr>
              <w:t>(0,0%)</w:t>
            </w:r>
          </w:p>
        </w:tc>
        <w:tc>
          <w:tcPr>
            <w:tcW w:w="709"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p>
        </w:tc>
        <w:tc>
          <w:tcPr>
            <w:tcW w:w="850" w:type="dxa"/>
            <w:tcBorders>
              <w:top w:val="nil"/>
              <w:bottom w:val="single" w:sz="4" w:space="0" w:color="000000" w:themeColor="text1"/>
            </w:tcBorders>
          </w:tcPr>
          <w:p w:rsidR="00AE2E70" w:rsidRPr="00FB5FAF" w:rsidRDefault="00AE2E70" w:rsidP="001C45B7">
            <w:pPr>
              <w:pStyle w:val="NoSpacing"/>
              <w:rPr>
                <w:rFonts w:ascii="Times New Roman" w:hAnsi="Times New Roman"/>
              </w:rPr>
            </w:pPr>
          </w:p>
        </w:tc>
      </w:tr>
      <w:tr w:rsidR="00AE2E70" w:rsidRPr="00FB5FAF" w:rsidTr="001C45B7">
        <w:tc>
          <w:tcPr>
            <w:tcW w:w="993" w:type="dxa"/>
            <w:tcBorders>
              <w:top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Jumlah</w:t>
            </w:r>
          </w:p>
        </w:tc>
        <w:tc>
          <w:tcPr>
            <w:tcW w:w="992" w:type="dxa"/>
            <w:tcBorders>
              <w:top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7</w:t>
            </w:r>
          </w:p>
          <w:p w:rsidR="00AE2E70" w:rsidRPr="00FB5FAF" w:rsidRDefault="00AE2E70" w:rsidP="001C45B7">
            <w:pPr>
              <w:pStyle w:val="NoSpacing"/>
              <w:rPr>
                <w:rFonts w:ascii="Times New Roman" w:hAnsi="Times New Roman"/>
              </w:rPr>
            </w:pPr>
            <w:r w:rsidRPr="00FB5FAF">
              <w:rPr>
                <w:rFonts w:ascii="Times New Roman" w:hAnsi="Times New Roman"/>
              </w:rPr>
              <w:t>(16,7%)</w:t>
            </w:r>
          </w:p>
        </w:tc>
        <w:tc>
          <w:tcPr>
            <w:tcW w:w="992" w:type="dxa"/>
            <w:tcBorders>
              <w:top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17</w:t>
            </w:r>
          </w:p>
          <w:p w:rsidR="00AE2E70" w:rsidRPr="00FB5FAF" w:rsidRDefault="00AE2E70" w:rsidP="001C45B7">
            <w:pPr>
              <w:pStyle w:val="NoSpacing"/>
              <w:rPr>
                <w:rFonts w:ascii="Times New Roman" w:hAnsi="Times New Roman"/>
              </w:rPr>
            </w:pPr>
            <w:r w:rsidRPr="00FB5FAF">
              <w:rPr>
                <w:rFonts w:ascii="Times New Roman" w:hAnsi="Times New Roman"/>
              </w:rPr>
              <w:t>(40,5%)</w:t>
            </w:r>
          </w:p>
        </w:tc>
        <w:tc>
          <w:tcPr>
            <w:tcW w:w="992" w:type="dxa"/>
            <w:tcBorders>
              <w:top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8</w:t>
            </w:r>
          </w:p>
          <w:p w:rsidR="00AE2E70" w:rsidRPr="00FB5FAF" w:rsidRDefault="00AE2E70" w:rsidP="001C45B7">
            <w:pPr>
              <w:pStyle w:val="NoSpacing"/>
              <w:rPr>
                <w:rFonts w:ascii="Times New Roman" w:hAnsi="Times New Roman"/>
              </w:rPr>
            </w:pPr>
            <w:r w:rsidRPr="00FB5FAF">
              <w:rPr>
                <w:rFonts w:ascii="Times New Roman" w:hAnsi="Times New Roman"/>
              </w:rPr>
              <w:t>(19,0%)</w:t>
            </w:r>
          </w:p>
        </w:tc>
        <w:tc>
          <w:tcPr>
            <w:tcW w:w="993" w:type="dxa"/>
            <w:tcBorders>
              <w:top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5</w:t>
            </w:r>
          </w:p>
          <w:p w:rsidR="00AE2E70" w:rsidRPr="00FB5FAF" w:rsidRDefault="00AE2E70" w:rsidP="001C45B7">
            <w:pPr>
              <w:pStyle w:val="NoSpacing"/>
              <w:rPr>
                <w:rFonts w:ascii="Times New Roman" w:hAnsi="Times New Roman"/>
              </w:rPr>
            </w:pPr>
            <w:r w:rsidRPr="00FB5FAF">
              <w:rPr>
                <w:rFonts w:ascii="Times New Roman" w:hAnsi="Times New Roman"/>
              </w:rPr>
              <w:t>(11,9%)</w:t>
            </w:r>
          </w:p>
        </w:tc>
        <w:tc>
          <w:tcPr>
            <w:tcW w:w="992" w:type="dxa"/>
            <w:tcBorders>
              <w:top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5</w:t>
            </w:r>
          </w:p>
          <w:p w:rsidR="00AE2E70" w:rsidRPr="00FB5FAF" w:rsidRDefault="00AE2E70" w:rsidP="001C45B7">
            <w:pPr>
              <w:pStyle w:val="NoSpacing"/>
              <w:rPr>
                <w:rFonts w:ascii="Times New Roman" w:hAnsi="Times New Roman"/>
              </w:rPr>
            </w:pPr>
            <w:r w:rsidRPr="00FB5FAF">
              <w:rPr>
                <w:rFonts w:ascii="Times New Roman" w:hAnsi="Times New Roman"/>
              </w:rPr>
              <w:t>(11,9%)</w:t>
            </w:r>
          </w:p>
        </w:tc>
        <w:tc>
          <w:tcPr>
            <w:tcW w:w="992" w:type="dxa"/>
            <w:tcBorders>
              <w:top w:val="single" w:sz="4" w:space="0" w:color="000000" w:themeColor="text1"/>
            </w:tcBorders>
          </w:tcPr>
          <w:p w:rsidR="00AE2E70" w:rsidRPr="00FB5FAF" w:rsidRDefault="00AE2E70" w:rsidP="001C45B7">
            <w:pPr>
              <w:pStyle w:val="NoSpacing"/>
              <w:rPr>
                <w:rFonts w:ascii="Times New Roman" w:hAnsi="Times New Roman"/>
              </w:rPr>
            </w:pPr>
            <w:r w:rsidRPr="00FB5FAF">
              <w:rPr>
                <w:rFonts w:ascii="Times New Roman" w:hAnsi="Times New Roman"/>
              </w:rPr>
              <w:t>42</w:t>
            </w:r>
          </w:p>
          <w:p w:rsidR="00AE2E70" w:rsidRPr="00FB5FAF" w:rsidRDefault="00AE2E70" w:rsidP="001C45B7">
            <w:pPr>
              <w:pStyle w:val="NoSpacing"/>
              <w:rPr>
                <w:rFonts w:ascii="Times New Roman" w:hAnsi="Times New Roman"/>
                <w:sz w:val="20"/>
                <w:szCs w:val="20"/>
              </w:rPr>
            </w:pPr>
            <w:r w:rsidRPr="00FB5FAF">
              <w:rPr>
                <w:rFonts w:ascii="Times New Roman" w:hAnsi="Times New Roman"/>
                <w:sz w:val="20"/>
                <w:szCs w:val="20"/>
              </w:rPr>
              <w:t>(100,0%)</w:t>
            </w:r>
          </w:p>
        </w:tc>
        <w:tc>
          <w:tcPr>
            <w:tcW w:w="709" w:type="dxa"/>
            <w:tcBorders>
              <w:top w:val="single" w:sz="4" w:space="0" w:color="000000" w:themeColor="text1"/>
            </w:tcBorders>
          </w:tcPr>
          <w:p w:rsidR="00AE2E70" w:rsidRPr="00FB5FAF" w:rsidRDefault="00AE2E70" w:rsidP="001C45B7">
            <w:pPr>
              <w:pStyle w:val="NoSpacing"/>
              <w:rPr>
                <w:rFonts w:ascii="Times New Roman" w:hAnsi="Times New Roman"/>
              </w:rPr>
            </w:pPr>
          </w:p>
        </w:tc>
        <w:tc>
          <w:tcPr>
            <w:tcW w:w="850" w:type="dxa"/>
            <w:tcBorders>
              <w:top w:val="single" w:sz="4" w:space="0" w:color="000000" w:themeColor="text1"/>
            </w:tcBorders>
          </w:tcPr>
          <w:p w:rsidR="00AE2E70" w:rsidRPr="00FB5FAF" w:rsidRDefault="00AE2E70" w:rsidP="001C45B7">
            <w:pPr>
              <w:pStyle w:val="NoSpacing"/>
              <w:rPr>
                <w:rFonts w:ascii="Times New Roman" w:hAnsi="Times New Roman"/>
              </w:rPr>
            </w:pPr>
          </w:p>
        </w:tc>
      </w:tr>
    </w:tbl>
    <w:p w:rsidR="00D259DB" w:rsidRDefault="00D259DB" w:rsidP="00AE2E70">
      <w:pPr>
        <w:pStyle w:val="NoSpacing"/>
        <w:ind w:left="567" w:firstLine="720"/>
        <w:jc w:val="both"/>
        <w:rPr>
          <w:rFonts w:ascii="Times New Roman" w:hAnsi="Times New Roman"/>
          <w:sz w:val="24"/>
          <w:szCs w:val="24"/>
          <w:lang w:val="id-ID"/>
        </w:rPr>
      </w:pPr>
    </w:p>
    <w:p w:rsidR="00AE2E70" w:rsidRPr="00173D9F" w:rsidRDefault="00AE2E70" w:rsidP="00AE2E70">
      <w:pPr>
        <w:pStyle w:val="NoSpacing"/>
        <w:ind w:left="567" w:firstLine="720"/>
        <w:jc w:val="both"/>
        <w:rPr>
          <w:rFonts w:ascii="Times New Roman" w:hAnsi="Times New Roman"/>
          <w:sz w:val="24"/>
          <w:szCs w:val="24"/>
          <w:lang w:val="id-ID"/>
        </w:rPr>
      </w:pPr>
      <w:r w:rsidRPr="00173D9F">
        <w:rPr>
          <w:rFonts w:ascii="Times New Roman" w:hAnsi="Times New Roman"/>
          <w:sz w:val="24"/>
          <w:szCs w:val="24"/>
          <w:lang w:val="id-ID"/>
        </w:rPr>
        <w:lastRenderedPageBreak/>
        <w:t xml:space="preserve">Hasil penelitian ini </w:t>
      </w:r>
      <w:r w:rsidRPr="00173D9F">
        <w:rPr>
          <w:rFonts w:ascii="Times New Roman" w:hAnsi="Times New Roman"/>
          <w:sz w:val="24"/>
          <w:szCs w:val="24"/>
        </w:rPr>
        <w:t>diketahui</w:t>
      </w:r>
      <w:r w:rsidR="005E3F8E">
        <w:rPr>
          <w:rFonts w:ascii="Times New Roman" w:hAnsi="Times New Roman"/>
          <w:sz w:val="24"/>
          <w:szCs w:val="24"/>
          <w:lang w:val="id-ID"/>
        </w:rPr>
        <w:t xml:space="preserve"> </w:t>
      </w:r>
      <w:r w:rsidRPr="00173D9F">
        <w:rPr>
          <w:rFonts w:ascii="Times New Roman" w:hAnsi="Times New Roman"/>
          <w:sz w:val="24"/>
          <w:szCs w:val="24"/>
        </w:rPr>
        <w:t>bahwa tidak ada hubungan secara signifikan asupan energi dengan ketahanan fisik pada atlet bulutangkis usia 13-18 tahun PB Ekstra dan Bintang junior</w:t>
      </w:r>
      <w:r>
        <w:rPr>
          <w:rFonts w:ascii="Times New Roman" w:hAnsi="Times New Roman"/>
          <w:sz w:val="24"/>
          <w:szCs w:val="24"/>
          <w:lang w:val="id-ID"/>
        </w:rPr>
        <w:t>, dengan nilai korelasi r= 0,178 dan p-</w:t>
      </w:r>
      <w:r w:rsidRPr="001B01D3">
        <w:rPr>
          <w:rFonts w:ascii="Times New Roman" w:hAnsi="Times New Roman"/>
          <w:i/>
          <w:sz w:val="24"/>
          <w:szCs w:val="24"/>
          <w:lang w:val="id-ID"/>
        </w:rPr>
        <w:t>value</w:t>
      </w:r>
      <w:r>
        <w:rPr>
          <w:rFonts w:ascii="Times New Roman" w:hAnsi="Times New Roman"/>
          <w:sz w:val="24"/>
          <w:szCs w:val="24"/>
          <w:lang w:val="id-ID"/>
        </w:rPr>
        <w:t>= 0,258</w:t>
      </w:r>
      <w:r w:rsidRPr="00173D9F">
        <w:rPr>
          <w:rFonts w:ascii="Times New Roman" w:hAnsi="Times New Roman"/>
          <w:sz w:val="24"/>
          <w:szCs w:val="24"/>
          <w:lang w:val="id-ID"/>
        </w:rPr>
        <w:t xml:space="preserve">. </w:t>
      </w:r>
      <w:r w:rsidRPr="00173D9F">
        <w:rPr>
          <w:rFonts w:ascii="Times New Roman" w:hAnsi="Times New Roman"/>
          <w:sz w:val="24"/>
          <w:szCs w:val="24"/>
        </w:rPr>
        <w:t>Hal ini</w:t>
      </w:r>
      <w:r w:rsidR="005E3F8E">
        <w:rPr>
          <w:rFonts w:ascii="Times New Roman" w:hAnsi="Times New Roman"/>
          <w:sz w:val="24"/>
          <w:szCs w:val="24"/>
          <w:lang w:val="id-ID"/>
        </w:rPr>
        <w:t xml:space="preserve"> </w:t>
      </w:r>
      <w:r w:rsidRPr="00173D9F">
        <w:rPr>
          <w:rFonts w:ascii="Times New Roman" w:hAnsi="Times New Roman"/>
          <w:sz w:val="24"/>
          <w:szCs w:val="24"/>
        </w:rPr>
        <w:t>karena</w:t>
      </w:r>
      <w:r w:rsidR="005E3F8E">
        <w:rPr>
          <w:rFonts w:ascii="Times New Roman" w:hAnsi="Times New Roman"/>
          <w:sz w:val="24"/>
          <w:szCs w:val="24"/>
          <w:lang w:val="id-ID"/>
        </w:rPr>
        <w:t xml:space="preserve"> </w:t>
      </w:r>
      <w:r w:rsidRPr="00173D9F">
        <w:rPr>
          <w:rFonts w:ascii="Times New Roman" w:hAnsi="Times New Roman"/>
          <w:sz w:val="24"/>
          <w:szCs w:val="24"/>
        </w:rPr>
        <w:t>terdapat</w:t>
      </w:r>
      <w:r w:rsidR="005E3F8E">
        <w:rPr>
          <w:rFonts w:ascii="Times New Roman" w:hAnsi="Times New Roman"/>
          <w:sz w:val="24"/>
          <w:szCs w:val="24"/>
          <w:lang w:val="id-ID"/>
        </w:rPr>
        <w:t xml:space="preserve"> </w:t>
      </w:r>
      <w:r w:rsidRPr="00173D9F">
        <w:rPr>
          <w:rFonts w:ascii="Times New Roman" w:hAnsi="Times New Roman"/>
          <w:sz w:val="24"/>
          <w:szCs w:val="24"/>
        </w:rPr>
        <w:t>faktor-faktor lain yang dapat</w:t>
      </w:r>
      <w:r w:rsidR="005E3F8E">
        <w:rPr>
          <w:rFonts w:ascii="Times New Roman" w:hAnsi="Times New Roman"/>
          <w:sz w:val="24"/>
          <w:szCs w:val="24"/>
          <w:lang w:val="id-ID"/>
        </w:rPr>
        <w:t xml:space="preserve"> </w:t>
      </w:r>
      <w:r w:rsidRPr="00173D9F">
        <w:rPr>
          <w:rFonts w:ascii="Times New Roman" w:hAnsi="Times New Roman"/>
          <w:sz w:val="24"/>
          <w:szCs w:val="24"/>
        </w:rPr>
        <w:t>mempengaruhi</w:t>
      </w:r>
      <w:r w:rsidR="005E3F8E">
        <w:rPr>
          <w:rFonts w:ascii="Times New Roman" w:hAnsi="Times New Roman"/>
          <w:sz w:val="24"/>
          <w:szCs w:val="24"/>
          <w:lang w:val="id-ID"/>
        </w:rPr>
        <w:t xml:space="preserve"> </w:t>
      </w:r>
      <w:r w:rsidRPr="00173D9F">
        <w:rPr>
          <w:rFonts w:ascii="Times New Roman" w:hAnsi="Times New Roman"/>
          <w:sz w:val="24"/>
          <w:szCs w:val="24"/>
        </w:rPr>
        <w:t>ketahanan</w:t>
      </w:r>
      <w:r w:rsidR="005E3F8E">
        <w:rPr>
          <w:rFonts w:ascii="Times New Roman" w:hAnsi="Times New Roman"/>
          <w:sz w:val="24"/>
          <w:szCs w:val="24"/>
          <w:lang w:val="id-ID"/>
        </w:rPr>
        <w:t xml:space="preserve"> </w:t>
      </w:r>
      <w:r w:rsidRPr="00173D9F">
        <w:rPr>
          <w:rFonts w:ascii="Times New Roman" w:hAnsi="Times New Roman"/>
          <w:sz w:val="24"/>
          <w:szCs w:val="24"/>
        </w:rPr>
        <w:t>fisik</w:t>
      </w:r>
      <w:r w:rsidR="005E3F8E">
        <w:rPr>
          <w:rFonts w:ascii="Times New Roman" w:hAnsi="Times New Roman"/>
          <w:sz w:val="24"/>
          <w:szCs w:val="24"/>
          <w:lang w:val="id-ID"/>
        </w:rPr>
        <w:t xml:space="preserve"> </w:t>
      </w:r>
      <w:r w:rsidRPr="00173D9F">
        <w:rPr>
          <w:rFonts w:ascii="Times New Roman" w:hAnsi="Times New Roman"/>
          <w:sz w:val="24"/>
          <w:szCs w:val="24"/>
          <w:lang w:val="id-ID"/>
        </w:rPr>
        <w:t xml:space="preserve">pada atlet </w:t>
      </w:r>
      <w:r w:rsidRPr="00173D9F">
        <w:rPr>
          <w:rFonts w:ascii="Times New Roman" w:hAnsi="Times New Roman"/>
          <w:sz w:val="24"/>
          <w:szCs w:val="24"/>
        </w:rPr>
        <w:t>selain</w:t>
      </w:r>
      <w:r w:rsidR="005E3F8E">
        <w:rPr>
          <w:rFonts w:ascii="Times New Roman" w:hAnsi="Times New Roman"/>
          <w:sz w:val="24"/>
          <w:szCs w:val="24"/>
          <w:lang w:val="id-ID"/>
        </w:rPr>
        <w:t xml:space="preserve"> </w:t>
      </w:r>
      <w:r w:rsidRPr="00173D9F">
        <w:rPr>
          <w:rFonts w:ascii="Times New Roman" w:hAnsi="Times New Roman"/>
          <w:sz w:val="24"/>
          <w:szCs w:val="24"/>
        </w:rPr>
        <w:t>asupan</w:t>
      </w:r>
      <w:r w:rsidR="005E3F8E">
        <w:rPr>
          <w:rFonts w:ascii="Times New Roman" w:hAnsi="Times New Roman"/>
          <w:sz w:val="24"/>
          <w:szCs w:val="24"/>
          <w:lang w:val="id-ID"/>
        </w:rPr>
        <w:t xml:space="preserve"> </w:t>
      </w:r>
      <w:r w:rsidR="005E3F8E">
        <w:rPr>
          <w:rFonts w:ascii="Times New Roman" w:hAnsi="Times New Roman"/>
          <w:sz w:val="24"/>
          <w:szCs w:val="24"/>
        </w:rPr>
        <w:t>energ</w:t>
      </w:r>
      <w:r w:rsidR="005E3F8E">
        <w:rPr>
          <w:rFonts w:ascii="Times New Roman" w:hAnsi="Times New Roman"/>
          <w:sz w:val="24"/>
          <w:szCs w:val="24"/>
          <w:lang w:val="id-ID"/>
        </w:rPr>
        <w:t xml:space="preserve">i </w:t>
      </w:r>
      <w:r w:rsidRPr="00173D9F">
        <w:rPr>
          <w:rFonts w:ascii="Times New Roman" w:hAnsi="Times New Roman"/>
          <w:sz w:val="24"/>
          <w:szCs w:val="24"/>
        </w:rPr>
        <w:t>misalnya</w:t>
      </w:r>
      <w:r w:rsidR="005E3F8E">
        <w:rPr>
          <w:rFonts w:ascii="Times New Roman" w:hAnsi="Times New Roman"/>
          <w:sz w:val="24"/>
          <w:szCs w:val="24"/>
          <w:lang w:val="id-ID"/>
        </w:rPr>
        <w:t xml:space="preserve"> </w:t>
      </w:r>
      <w:r w:rsidRPr="00173D9F">
        <w:rPr>
          <w:rFonts w:ascii="Times New Roman" w:hAnsi="Times New Roman"/>
          <w:sz w:val="24"/>
          <w:szCs w:val="24"/>
        </w:rPr>
        <w:t>latihan</w:t>
      </w:r>
      <w:r w:rsidR="005E3F8E">
        <w:rPr>
          <w:rFonts w:ascii="Times New Roman" w:hAnsi="Times New Roman"/>
          <w:sz w:val="24"/>
          <w:szCs w:val="24"/>
          <w:lang w:val="id-ID"/>
        </w:rPr>
        <w:t xml:space="preserve"> </w:t>
      </w:r>
      <w:r w:rsidRPr="00173D9F">
        <w:rPr>
          <w:rFonts w:ascii="Times New Roman" w:hAnsi="Times New Roman"/>
          <w:sz w:val="24"/>
          <w:szCs w:val="24"/>
        </w:rPr>
        <w:t>fisik, menstruasi</w:t>
      </w:r>
      <w:r w:rsidR="005E3F8E">
        <w:rPr>
          <w:rFonts w:ascii="Times New Roman" w:hAnsi="Times New Roman"/>
          <w:sz w:val="24"/>
          <w:szCs w:val="24"/>
          <w:lang w:val="id-ID"/>
        </w:rPr>
        <w:t xml:space="preserve"> </w:t>
      </w:r>
      <w:r w:rsidRPr="00173D9F">
        <w:rPr>
          <w:rFonts w:ascii="Times New Roman" w:hAnsi="Times New Roman"/>
          <w:sz w:val="24"/>
          <w:szCs w:val="24"/>
        </w:rPr>
        <w:t>pada atlet perempuan dan motivasi.</w:t>
      </w:r>
      <w:r w:rsidRPr="00173D9F">
        <w:rPr>
          <w:rFonts w:ascii="Times New Roman" w:hAnsi="Times New Roman"/>
          <w:sz w:val="24"/>
          <w:szCs w:val="24"/>
          <w:lang w:val="id-ID"/>
        </w:rPr>
        <w:t xml:space="preserve"> Kebutuhan asupan energi atlet di sini masih banyak yang tidak sesuai dengan kebutuhannya, hal ini karena atlet menganggap bahwa kebutuhan energinya sama dengan yang bukan atlet. Pengaturan makan selama latihan biasanya tidak sesuai dengan yang dianjurkan, berdasarkan wawancara FFQ masih banyak atlet yang tidak memperhatikan jenis makanan yang dikonsumsi seperti masih mengkonsumsi cemilan, softdrink dari luar, dan kebiasaan atlet yang melewatkan waktu makan sebelum latihan fisik dan beberapa atlet masih mengeluh merasa lemas karena tidak makan sebelum latihan. </w:t>
      </w:r>
      <w:r w:rsidRPr="00173D9F">
        <w:rPr>
          <w:rFonts w:ascii="Times New Roman" w:hAnsi="Times New Roman"/>
          <w:sz w:val="24"/>
          <w:szCs w:val="24"/>
        </w:rPr>
        <w:t>Hasil penelitian</w:t>
      </w:r>
      <w:r w:rsidR="005E3F8E">
        <w:rPr>
          <w:rFonts w:ascii="Times New Roman" w:hAnsi="Times New Roman"/>
          <w:sz w:val="24"/>
          <w:szCs w:val="24"/>
          <w:lang w:val="id-ID"/>
        </w:rPr>
        <w:t xml:space="preserve"> </w:t>
      </w:r>
      <w:r w:rsidRPr="00173D9F">
        <w:rPr>
          <w:rFonts w:ascii="Times New Roman" w:hAnsi="Times New Roman"/>
          <w:sz w:val="24"/>
          <w:szCs w:val="24"/>
        </w:rPr>
        <w:t>ini</w:t>
      </w:r>
      <w:r w:rsidR="005E3F8E">
        <w:rPr>
          <w:rFonts w:ascii="Times New Roman" w:hAnsi="Times New Roman"/>
          <w:sz w:val="24"/>
          <w:szCs w:val="24"/>
          <w:lang w:val="id-ID"/>
        </w:rPr>
        <w:t xml:space="preserve"> </w:t>
      </w:r>
      <w:r w:rsidRPr="00173D9F">
        <w:rPr>
          <w:rFonts w:ascii="Times New Roman" w:hAnsi="Times New Roman"/>
          <w:sz w:val="24"/>
          <w:szCs w:val="24"/>
        </w:rPr>
        <w:t>sejalan</w:t>
      </w:r>
      <w:r w:rsidR="005E3F8E">
        <w:rPr>
          <w:rFonts w:ascii="Times New Roman" w:hAnsi="Times New Roman"/>
          <w:sz w:val="24"/>
          <w:szCs w:val="24"/>
          <w:lang w:val="id-ID"/>
        </w:rPr>
        <w:t xml:space="preserve"> </w:t>
      </w:r>
      <w:r w:rsidRPr="00173D9F">
        <w:rPr>
          <w:rFonts w:ascii="Times New Roman" w:hAnsi="Times New Roman"/>
          <w:sz w:val="24"/>
          <w:szCs w:val="24"/>
        </w:rPr>
        <w:t>dengan</w:t>
      </w:r>
      <w:r w:rsidR="005E3F8E">
        <w:rPr>
          <w:rFonts w:ascii="Times New Roman" w:hAnsi="Times New Roman"/>
          <w:sz w:val="24"/>
          <w:szCs w:val="24"/>
          <w:lang w:val="id-ID"/>
        </w:rPr>
        <w:t xml:space="preserve"> </w:t>
      </w:r>
      <w:r w:rsidRPr="00173D9F">
        <w:rPr>
          <w:rFonts w:ascii="Times New Roman" w:hAnsi="Times New Roman"/>
          <w:sz w:val="24"/>
          <w:szCs w:val="24"/>
        </w:rPr>
        <w:t>penelitian yang dilakukan</w:t>
      </w:r>
      <w:r w:rsidR="005E3F8E">
        <w:rPr>
          <w:rFonts w:ascii="Times New Roman" w:hAnsi="Times New Roman"/>
          <w:sz w:val="24"/>
          <w:szCs w:val="24"/>
          <w:lang w:val="id-ID"/>
        </w:rPr>
        <w:t xml:space="preserve"> </w:t>
      </w:r>
      <w:r w:rsidRPr="00173D9F">
        <w:rPr>
          <w:rFonts w:ascii="Times New Roman" w:hAnsi="Times New Roman"/>
          <w:sz w:val="24"/>
          <w:szCs w:val="24"/>
        </w:rPr>
        <w:t>oleh</w:t>
      </w:r>
      <w:r w:rsidR="005E3F8E">
        <w:rPr>
          <w:rFonts w:ascii="Times New Roman" w:hAnsi="Times New Roman"/>
          <w:sz w:val="24"/>
          <w:szCs w:val="24"/>
          <w:lang w:val="id-ID"/>
        </w:rPr>
        <w:t xml:space="preserve"> </w:t>
      </w:r>
      <w:r w:rsidRPr="00173D9F">
        <w:rPr>
          <w:rFonts w:ascii="Times New Roman" w:hAnsi="Times New Roman"/>
          <w:sz w:val="24"/>
          <w:szCs w:val="24"/>
        </w:rPr>
        <w:t>Wagita (2009) yang menyebutkan</w:t>
      </w:r>
      <w:r w:rsidR="005E3F8E">
        <w:rPr>
          <w:rFonts w:ascii="Times New Roman" w:hAnsi="Times New Roman"/>
          <w:sz w:val="24"/>
          <w:szCs w:val="24"/>
          <w:lang w:val="id-ID"/>
        </w:rPr>
        <w:t xml:space="preserve"> </w:t>
      </w:r>
      <w:r w:rsidRPr="00173D9F">
        <w:rPr>
          <w:rFonts w:ascii="Times New Roman" w:hAnsi="Times New Roman"/>
          <w:sz w:val="24"/>
          <w:szCs w:val="24"/>
        </w:rPr>
        <w:t>tidak</w:t>
      </w:r>
      <w:r w:rsidR="005E3F8E">
        <w:rPr>
          <w:rFonts w:ascii="Times New Roman" w:hAnsi="Times New Roman"/>
          <w:sz w:val="24"/>
          <w:szCs w:val="24"/>
          <w:lang w:val="id-ID"/>
        </w:rPr>
        <w:t xml:space="preserve"> </w:t>
      </w:r>
      <w:r w:rsidRPr="00173D9F">
        <w:rPr>
          <w:rFonts w:ascii="Times New Roman" w:hAnsi="Times New Roman"/>
          <w:sz w:val="24"/>
          <w:szCs w:val="24"/>
        </w:rPr>
        <w:t>ada</w:t>
      </w:r>
      <w:r w:rsidR="005E3F8E">
        <w:rPr>
          <w:rFonts w:ascii="Times New Roman" w:hAnsi="Times New Roman"/>
          <w:sz w:val="24"/>
          <w:szCs w:val="24"/>
          <w:lang w:val="id-ID"/>
        </w:rPr>
        <w:t xml:space="preserve"> </w:t>
      </w:r>
      <w:r w:rsidRPr="00173D9F">
        <w:rPr>
          <w:rFonts w:ascii="Times New Roman" w:hAnsi="Times New Roman"/>
          <w:sz w:val="24"/>
          <w:szCs w:val="24"/>
        </w:rPr>
        <w:t>hubungan yang bermakna</w:t>
      </w:r>
      <w:r w:rsidR="005E3F8E">
        <w:rPr>
          <w:rFonts w:ascii="Times New Roman" w:hAnsi="Times New Roman"/>
          <w:sz w:val="24"/>
          <w:szCs w:val="24"/>
          <w:lang w:val="id-ID"/>
        </w:rPr>
        <w:t xml:space="preserve"> </w:t>
      </w:r>
      <w:r w:rsidRPr="00173D9F">
        <w:rPr>
          <w:rFonts w:ascii="Times New Roman" w:hAnsi="Times New Roman"/>
          <w:sz w:val="24"/>
          <w:szCs w:val="24"/>
        </w:rPr>
        <w:t>antara</w:t>
      </w:r>
      <w:r w:rsidR="005E3F8E">
        <w:rPr>
          <w:rFonts w:ascii="Times New Roman" w:hAnsi="Times New Roman"/>
          <w:sz w:val="24"/>
          <w:szCs w:val="24"/>
          <w:lang w:val="id-ID"/>
        </w:rPr>
        <w:t xml:space="preserve"> </w:t>
      </w:r>
      <w:r w:rsidRPr="00173D9F">
        <w:rPr>
          <w:rFonts w:ascii="Times New Roman" w:hAnsi="Times New Roman"/>
          <w:sz w:val="24"/>
          <w:szCs w:val="24"/>
        </w:rPr>
        <w:t>asupan</w:t>
      </w:r>
      <w:r w:rsidR="005E3F8E">
        <w:rPr>
          <w:rFonts w:ascii="Times New Roman" w:hAnsi="Times New Roman"/>
          <w:sz w:val="24"/>
          <w:szCs w:val="24"/>
          <w:lang w:val="id-ID"/>
        </w:rPr>
        <w:t xml:space="preserve"> </w:t>
      </w:r>
      <w:r w:rsidR="005E3F8E">
        <w:rPr>
          <w:rFonts w:ascii="Times New Roman" w:hAnsi="Times New Roman"/>
          <w:sz w:val="24"/>
          <w:szCs w:val="24"/>
        </w:rPr>
        <w:t>energ</w:t>
      </w:r>
      <w:r w:rsidR="005E3F8E">
        <w:rPr>
          <w:rFonts w:ascii="Times New Roman" w:hAnsi="Times New Roman"/>
          <w:sz w:val="24"/>
          <w:szCs w:val="24"/>
          <w:lang w:val="id-ID"/>
        </w:rPr>
        <w:t xml:space="preserve">i </w:t>
      </w:r>
      <w:r w:rsidRPr="00173D9F">
        <w:rPr>
          <w:rFonts w:ascii="Times New Roman" w:hAnsi="Times New Roman"/>
          <w:sz w:val="24"/>
          <w:szCs w:val="24"/>
        </w:rPr>
        <w:t>dengan</w:t>
      </w:r>
      <w:r w:rsidR="005E3F8E">
        <w:rPr>
          <w:rFonts w:ascii="Times New Roman" w:hAnsi="Times New Roman"/>
          <w:sz w:val="24"/>
          <w:szCs w:val="24"/>
          <w:lang w:val="id-ID"/>
        </w:rPr>
        <w:t xml:space="preserve"> </w:t>
      </w:r>
      <w:r w:rsidRPr="00173D9F">
        <w:rPr>
          <w:rFonts w:ascii="Times New Roman" w:hAnsi="Times New Roman"/>
          <w:sz w:val="24"/>
          <w:szCs w:val="24"/>
        </w:rPr>
        <w:t>tingkat</w:t>
      </w:r>
      <w:r w:rsidR="005E3F8E">
        <w:rPr>
          <w:rFonts w:ascii="Times New Roman" w:hAnsi="Times New Roman"/>
          <w:sz w:val="24"/>
          <w:szCs w:val="24"/>
          <w:lang w:val="id-ID"/>
        </w:rPr>
        <w:t xml:space="preserve"> </w:t>
      </w:r>
      <w:r w:rsidRPr="00173D9F">
        <w:rPr>
          <w:rFonts w:ascii="Times New Roman" w:hAnsi="Times New Roman"/>
          <w:sz w:val="24"/>
          <w:szCs w:val="24"/>
        </w:rPr>
        <w:t>kebugaran</w:t>
      </w:r>
      <w:r w:rsidR="005E3F8E">
        <w:rPr>
          <w:rFonts w:ascii="Times New Roman" w:hAnsi="Times New Roman"/>
          <w:sz w:val="24"/>
          <w:szCs w:val="24"/>
          <w:lang w:val="id-ID"/>
        </w:rPr>
        <w:t xml:space="preserve"> </w:t>
      </w:r>
      <w:r w:rsidRPr="00173D9F">
        <w:rPr>
          <w:rFonts w:ascii="Times New Roman" w:hAnsi="Times New Roman"/>
          <w:sz w:val="24"/>
          <w:szCs w:val="24"/>
        </w:rPr>
        <w:t>dan</w:t>
      </w:r>
      <w:r w:rsidR="005E3F8E">
        <w:rPr>
          <w:rFonts w:ascii="Times New Roman" w:hAnsi="Times New Roman"/>
          <w:sz w:val="24"/>
          <w:szCs w:val="24"/>
          <w:lang w:val="id-ID"/>
        </w:rPr>
        <w:t xml:space="preserve"> </w:t>
      </w:r>
      <w:r w:rsidRPr="00173D9F">
        <w:rPr>
          <w:rFonts w:ascii="Times New Roman" w:hAnsi="Times New Roman"/>
          <w:sz w:val="24"/>
          <w:szCs w:val="24"/>
        </w:rPr>
        <w:t>nilai p= 1,000. Hasil</w:t>
      </w:r>
      <w:r w:rsidR="005E3F8E">
        <w:rPr>
          <w:rFonts w:ascii="Times New Roman" w:hAnsi="Times New Roman"/>
          <w:sz w:val="24"/>
          <w:szCs w:val="24"/>
          <w:lang w:val="id-ID"/>
        </w:rPr>
        <w:t xml:space="preserve"> </w:t>
      </w:r>
      <w:r w:rsidRPr="00173D9F">
        <w:rPr>
          <w:rFonts w:ascii="Times New Roman" w:hAnsi="Times New Roman"/>
          <w:sz w:val="24"/>
          <w:szCs w:val="24"/>
        </w:rPr>
        <w:t>penelitian yang</w:t>
      </w:r>
      <w:r w:rsidR="005E3F8E">
        <w:rPr>
          <w:rFonts w:ascii="Times New Roman" w:hAnsi="Times New Roman"/>
          <w:sz w:val="24"/>
          <w:szCs w:val="24"/>
          <w:lang w:val="id-ID"/>
        </w:rPr>
        <w:t xml:space="preserve"> </w:t>
      </w:r>
      <w:r w:rsidRPr="00173D9F">
        <w:rPr>
          <w:rFonts w:ascii="Times New Roman" w:hAnsi="Times New Roman"/>
          <w:sz w:val="24"/>
          <w:szCs w:val="24"/>
        </w:rPr>
        <w:t>dilakukan</w:t>
      </w:r>
      <w:r w:rsidR="005E3F8E">
        <w:rPr>
          <w:rFonts w:ascii="Times New Roman" w:hAnsi="Times New Roman"/>
          <w:sz w:val="24"/>
          <w:szCs w:val="24"/>
          <w:lang w:val="id-ID"/>
        </w:rPr>
        <w:t xml:space="preserve"> </w:t>
      </w:r>
      <w:r w:rsidRPr="00173D9F">
        <w:rPr>
          <w:rFonts w:ascii="Times New Roman" w:hAnsi="Times New Roman"/>
          <w:sz w:val="24"/>
          <w:szCs w:val="24"/>
        </w:rPr>
        <w:t>oleh Pertiwi (2012) juga</w:t>
      </w:r>
      <w:r w:rsidR="005E3F8E">
        <w:rPr>
          <w:rFonts w:ascii="Times New Roman" w:hAnsi="Times New Roman"/>
          <w:sz w:val="24"/>
          <w:szCs w:val="24"/>
          <w:lang w:val="id-ID"/>
        </w:rPr>
        <w:t xml:space="preserve"> </w:t>
      </w:r>
      <w:r w:rsidRPr="00173D9F">
        <w:rPr>
          <w:rFonts w:ascii="Times New Roman" w:hAnsi="Times New Roman"/>
          <w:sz w:val="24"/>
          <w:szCs w:val="24"/>
        </w:rPr>
        <w:t>menunjukkan</w:t>
      </w:r>
      <w:r w:rsidR="005E3F8E">
        <w:rPr>
          <w:rFonts w:ascii="Times New Roman" w:hAnsi="Times New Roman"/>
          <w:sz w:val="24"/>
          <w:szCs w:val="24"/>
          <w:lang w:val="id-ID"/>
        </w:rPr>
        <w:t xml:space="preserve"> </w:t>
      </w:r>
      <w:r w:rsidRPr="00173D9F">
        <w:rPr>
          <w:rFonts w:ascii="Times New Roman" w:hAnsi="Times New Roman"/>
          <w:sz w:val="24"/>
          <w:szCs w:val="24"/>
        </w:rPr>
        <w:t>hasil yang sama</w:t>
      </w:r>
      <w:r w:rsidR="005E3F8E">
        <w:rPr>
          <w:rFonts w:ascii="Times New Roman" w:hAnsi="Times New Roman"/>
          <w:sz w:val="24"/>
          <w:szCs w:val="24"/>
          <w:lang w:val="id-ID"/>
        </w:rPr>
        <w:t xml:space="preserve"> </w:t>
      </w:r>
      <w:r w:rsidRPr="00173D9F">
        <w:rPr>
          <w:rFonts w:ascii="Times New Roman" w:hAnsi="Times New Roman"/>
          <w:sz w:val="24"/>
          <w:szCs w:val="24"/>
        </w:rPr>
        <w:t>bahwa</w:t>
      </w:r>
      <w:r w:rsidR="005E3F8E">
        <w:rPr>
          <w:rFonts w:ascii="Times New Roman" w:hAnsi="Times New Roman"/>
          <w:sz w:val="24"/>
          <w:szCs w:val="24"/>
          <w:lang w:val="id-ID"/>
        </w:rPr>
        <w:t xml:space="preserve"> </w:t>
      </w:r>
      <w:r w:rsidRPr="00173D9F">
        <w:rPr>
          <w:rFonts w:ascii="Times New Roman" w:hAnsi="Times New Roman"/>
          <w:sz w:val="24"/>
          <w:szCs w:val="24"/>
        </w:rPr>
        <w:t>tidak</w:t>
      </w:r>
      <w:r w:rsidR="005E3F8E">
        <w:rPr>
          <w:rFonts w:ascii="Times New Roman" w:hAnsi="Times New Roman"/>
          <w:sz w:val="24"/>
          <w:szCs w:val="24"/>
          <w:lang w:val="id-ID"/>
        </w:rPr>
        <w:t xml:space="preserve"> </w:t>
      </w:r>
      <w:r w:rsidRPr="00173D9F">
        <w:rPr>
          <w:rFonts w:ascii="Times New Roman" w:hAnsi="Times New Roman"/>
          <w:sz w:val="24"/>
          <w:szCs w:val="24"/>
        </w:rPr>
        <w:t>ada</w:t>
      </w:r>
      <w:r w:rsidR="005E3F8E">
        <w:rPr>
          <w:rFonts w:ascii="Times New Roman" w:hAnsi="Times New Roman"/>
          <w:sz w:val="24"/>
          <w:szCs w:val="24"/>
          <w:lang w:val="id-ID"/>
        </w:rPr>
        <w:t xml:space="preserve"> </w:t>
      </w:r>
      <w:r w:rsidRPr="00173D9F">
        <w:rPr>
          <w:rFonts w:ascii="Times New Roman" w:hAnsi="Times New Roman"/>
          <w:sz w:val="24"/>
          <w:szCs w:val="24"/>
        </w:rPr>
        <w:t>hubungan yang bermakna</w:t>
      </w:r>
      <w:r w:rsidR="005E3F8E">
        <w:rPr>
          <w:rFonts w:ascii="Times New Roman" w:hAnsi="Times New Roman"/>
          <w:sz w:val="24"/>
          <w:szCs w:val="24"/>
          <w:lang w:val="id-ID"/>
        </w:rPr>
        <w:t xml:space="preserve"> </w:t>
      </w:r>
      <w:r w:rsidRPr="00173D9F">
        <w:rPr>
          <w:rFonts w:ascii="Times New Roman" w:hAnsi="Times New Roman"/>
          <w:sz w:val="24"/>
          <w:szCs w:val="24"/>
        </w:rPr>
        <w:t>antara</w:t>
      </w:r>
      <w:r w:rsidR="005E3F8E">
        <w:rPr>
          <w:rFonts w:ascii="Times New Roman" w:hAnsi="Times New Roman"/>
          <w:sz w:val="24"/>
          <w:szCs w:val="24"/>
          <w:lang w:val="id-ID"/>
        </w:rPr>
        <w:t xml:space="preserve"> </w:t>
      </w:r>
      <w:r w:rsidRPr="00173D9F">
        <w:rPr>
          <w:rFonts w:ascii="Times New Roman" w:hAnsi="Times New Roman"/>
          <w:sz w:val="24"/>
          <w:szCs w:val="24"/>
        </w:rPr>
        <w:t>asupan</w:t>
      </w:r>
      <w:r w:rsidR="005E3F8E">
        <w:rPr>
          <w:rFonts w:ascii="Times New Roman" w:hAnsi="Times New Roman"/>
          <w:sz w:val="24"/>
          <w:szCs w:val="24"/>
          <w:lang w:val="id-ID"/>
        </w:rPr>
        <w:t xml:space="preserve"> </w:t>
      </w:r>
      <w:r w:rsidRPr="00173D9F">
        <w:rPr>
          <w:rFonts w:ascii="Times New Roman" w:hAnsi="Times New Roman"/>
          <w:sz w:val="24"/>
          <w:szCs w:val="24"/>
        </w:rPr>
        <w:t>energi dengan nilai ketahanan fisik dan nilai p=0,657 (p&gt;0,05). Secara teori, dengan meningkatkan ketahanan fisik dengan cara latihan fisik atau olahraga yang baik, benar, terukur, dan teratur sehingga dapat meningkatkan ketahanan fisik (Williams, 2007).</w:t>
      </w:r>
    </w:p>
    <w:p w:rsidR="00AE2E70" w:rsidRPr="00173D9F" w:rsidRDefault="00AE2E70" w:rsidP="00AE2E70">
      <w:pPr>
        <w:pStyle w:val="NoSpacing"/>
        <w:ind w:left="567" w:firstLine="720"/>
        <w:jc w:val="both"/>
        <w:rPr>
          <w:rFonts w:ascii="Times New Roman" w:hAnsi="Times New Roman"/>
          <w:sz w:val="24"/>
          <w:szCs w:val="24"/>
          <w:lang w:val="id-ID"/>
        </w:rPr>
      </w:pPr>
      <w:r w:rsidRPr="00173D9F">
        <w:rPr>
          <w:rFonts w:ascii="Times New Roman" w:hAnsi="Times New Roman"/>
          <w:sz w:val="24"/>
          <w:szCs w:val="24"/>
        </w:rPr>
        <w:t xml:space="preserve">Pengaturan </w:t>
      </w:r>
      <w:r w:rsidRPr="00173D9F">
        <w:rPr>
          <w:rFonts w:ascii="Times New Roman" w:hAnsi="Times New Roman"/>
          <w:sz w:val="24"/>
          <w:szCs w:val="24"/>
          <w:lang w:eastAsia="id-ID"/>
        </w:rPr>
        <w:t>makan selama pemusatan latihan harus mengandung energi yang cukup.</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Makanan perlu diatur sedemikian rupa sehingga sebelum pertandingan dimulai, proses pencernaan makanan sudah selesai agar aliran darah terkonsentrasi menuju otot rangka.</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Aliran darah ke otot rangka digunakan untuk menyalurkan zat gizi dan</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oksigen yang dibutuhkan</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pada</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saat</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berkontraksi (Irawan, 2007).</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Makanan yang mengandung karbohidrat untuk menjaga cadangan glikogen yang telah dipakai selama latihan.Pada awal olahraga aerobik sumber utama yang dipergunakan untuk aktivitas adalah glukosa yang berasal dari glikogen di otot. Apabila latihan terus dilanjutkan maka sumber tenaga dari glikogen otot berkurang, selanjutnya akan terjadi pemakaian glukosa darah dan asam lemak bebas. Makin ditingkatkan porsi latihan maka akan meningkat pemakaian glukosa yang berasal dari cadangan glikogen hepar. Bila latihan dilanjutkan lagi maka sumber</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tenaga</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terutama</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berasal</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dari</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asam</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lemak</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bebas</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hasil</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lipolisis</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jaringan</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 xml:space="preserve">lemak. Protein </w:t>
      </w:r>
      <w:r w:rsidR="005E3F8E">
        <w:rPr>
          <w:rFonts w:ascii="Times New Roman" w:hAnsi="Times New Roman"/>
          <w:sz w:val="24"/>
          <w:szCs w:val="24"/>
          <w:lang w:eastAsia="id-ID"/>
        </w:rPr>
        <w:t>relative</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sedikit</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berkontribusi</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dalam</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menghasilkan</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ATP</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(&lt; 5% dari total energi untuk aktivitas) (William, 2007).</w:t>
      </w:r>
      <w:r w:rsidR="005E3F8E">
        <w:rPr>
          <w:rFonts w:ascii="Times New Roman" w:hAnsi="Times New Roman"/>
          <w:sz w:val="24"/>
          <w:szCs w:val="24"/>
          <w:lang w:val="id-ID" w:eastAsia="id-ID"/>
        </w:rPr>
        <w:t xml:space="preserve"> </w:t>
      </w:r>
      <w:r w:rsidRPr="00173D9F">
        <w:rPr>
          <w:rFonts w:ascii="Times New Roman" w:hAnsi="Times New Roman"/>
          <w:sz w:val="24"/>
          <w:szCs w:val="24"/>
          <w:lang w:eastAsia="id-ID"/>
        </w:rPr>
        <w:t>Pemakaian glikogen otot meningkat tajam seiring dengan meningkatnya latihan.</w:t>
      </w:r>
    </w:p>
    <w:p w:rsidR="00AE2E70" w:rsidRPr="00173D9F" w:rsidRDefault="00AE2E70" w:rsidP="00AE2E70">
      <w:pPr>
        <w:pStyle w:val="NoSpacing"/>
        <w:ind w:left="567" w:firstLine="720"/>
        <w:jc w:val="both"/>
        <w:rPr>
          <w:rFonts w:ascii="Times New Roman" w:hAnsi="Times New Roman"/>
          <w:sz w:val="24"/>
          <w:szCs w:val="24"/>
          <w:lang w:val="id-ID"/>
        </w:rPr>
      </w:pPr>
      <w:r w:rsidRPr="00173D9F">
        <w:rPr>
          <w:rFonts w:ascii="Times New Roman" w:hAnsi="Times New Roman"/>
          <w:sz w:val="24"/>
          <w:szCs w:val="24"/>
          <w:lang w:val="id-ID"/>
        </w:rPr>
        <w:t>H</w:t>
      </w:r>
      <w:r w:rsidRPr="00173D9F">
        <w:rPr>
          <w:rFonts w:ascii="Times New Roman" w:hAnsi="Times New Roman"/>
          <w:sz w:val="24"/>
          <w:szCs w:val="24"/>
        </w:rPr>
        <w:t>asil</w:t>
      </w:r>
      <w:r w:rsidR="005E3F8E">
        <w:rPr>
          <w:rFonts w:ascii="Times New Roman" w:hAnsi="Times New Roman"/>
          <w:sz w:val="24"/>
          <w:szCs w:val="24"/>
          <w:lang w:val="id-ID"/>
        </w:rPr>
        <w:t xml:space="preserve"> </w:t>
      </w:r>
      <w:r w:rsidRPr="00173D9F">
        <w:rPr>
          <w:rFonts w:ascii="Times New Roman" w:hAnsi="Times New Roman"/>
          <w:sz w:val="24"/>
          <w:szCs w:val="24"/>
        </w:rPr>
        <w:t>penelitian lain pada atlet di PB Ekstra dan Bintang Junior menunjukkan bahwa asupan energi dalam kategori baik dengan ketahanan fisik yang sangat kurang sebanyak 2 orang dan kurang sebanyak 4 orang.  Berdasarkan</w:t>
      </w:r>
      <w:r w:rsidR="005E3F8E">
        <w:rPr>
          <w:rFonts w:ascii="Times New Roman" w:hAnsi="Times New Roman"/>
          <w:sz w:val="24"/>
          <w:szCs w:val="24"/>
          <w:lang w:val="id-ID"/>
        </w:rPr>
        <w:t xml:space="preserve"> </w:t>
      </w:r>
      <w:r w:rsidRPr="00173D9F">
        <w:rPr>
          <w:rFonts w:ascii="Times New Roman" w:hAnsi="Times New Roman"/>
          <w:sz w:val="24"/>
          <w:szCs w:val="24"/>
        </w:rPr>
        <w:t>wawancaraa FFQ asupan</w:t>
      </w:r>
      <w:r w:rsidR="005E3F8E">
        <w:rPr>
          <w:rFonts w:ascii="Times New Roman" w:hAnsi="Times New Roman"/>
          <w:sz w:val="24"/>
          <w:szCs w:val="24"/>
          <w:lang w:val="id-ID"/>
        </w:rPr>
        <w:t xml:space="preserve"> </w:t>
      </w:r>
      <w:r w:rsidR="005E3F8E">
        <w:rPr>
          <w:rFonts w:ascii="Times New Roman" w:hAnsi="Times New Roman"/>
          <w:sz w:val="24"/>
          <w:szCs w:val="24"/>
        </w:rPr>
        <w:t>energ</w:t>
      </w:r>
      <w:r w:rsidR="005E3F8E">
        <w:rPr>
          <w:rFonts w:ascii="Times New Roman" w:hAnsi="Times New Roman"/>
          <w:sz w:val="24"/>
          <w:szCs w:val="24"/>
          <w:lang w:val="id-ID"/>
        </w:rPr>
        <w:t xml:space="preserve">i </w:t>
      </w:r>
      <w:r w:rsidRPr="00173D9F">
        <w:rPr>
          <w:rFonts w:ascii="Times New Roman" w:hAnsi="Times New Roman"/>
          <w:sz w:val="24"/>
          <w:szCs w:val="24"/>
        </w:rPr>
        <w:t>atlet</w:t>
      </w:r>
      <w:r w:rsidR="005E3F8E">
        <w:rPr>
          <w:rFonts w:ascii="Times New Roman" w:hAnsi="Times New Roman"/>
          <w:sz w:val="24"/>
          <w:szCs w:val="24"/>
          <w:lang w:val="id-ID"/>
        </w:rPr>
        <w:t xml:space="preserve"> </w:t>
      </w:r>
      <w:r w:rsidRPr="00173D9F">
        <w:rPr>
          <w:rFonts w:ascii="Times New Roman" w:hAnsi="Times New Roman"/>
          <w:sz w:val="24"/>
          <w:szCs w:val="24"/>
        </w:rPr>
        <w:t>tersebut</w:t>
      </w:r>
      <w:r w:rsidR="005E3F8E">
        <w:rPr>
          <w:rFonts w:ascii="Times New Roman" w:hAnsi="Times New Roman"/>
          <w:sz w:val="24"/>
          <w:szCs w:val="24"/>
          <w:lang w:val="id-ID"/>
        </w:rPr>
        <w:t xml:space="preserve"> </w:t>
      </w:r>
      <w:r w:rsidRPr="00173D9F">
        <w:rPr>
          <w:rFonts w:ascii="Times New Roman" w:hAnsi="Times New Roman"/>
          <w:sz w:val="24"/>
          <w:szCs w:val="24"/>
        </w:rPr>
        <w:t>sudah</w:t>
      </w:r>
      <w:r w:rsidR="005E3F8E">
        <w:rPr>
          <w:rFonts w:ascii="Times New Roman" w:hAnsi="Times New Roman"/>
          <w:sz w:val="24"/>
          <w:szCs w:val="24"/>
          <w:lang w:val="id-ID"/>
        </w:rPr>
        <w:t xml:space="preserve"> </w:t>
      </w:r>
      <w:r w:rsidRPr="00173D9F">
        <w:rPr>
          <w:rFonts w:ascii="Times New Roman" w:hAnsi="Times New Roman"/>
          <w:sz w:val="24"/>
          <w:szCs w:val="24"/>
        </w:rPr>
        <w:t>sesuai</w:t>
      </w:r>
      <w:r w:rsidR="005E3F8E">
        <w:rPr>
          <w:rFonts w:ascii="Times New Roman" w:hAnsi="Times New Roman"/>
          <w:sz w:val="24"/>
          <w:szCs w:val="24"/>
          <w:lang w:val="id-ID"/>
        </w:rPr>
        <w:t xml:space="preserve"> </w:t>
      </w:r>
      <w:r w:rsidRPr="00173D9F">
        <w:rPr>
          <w:rFonts w:ascii="Times New Roman" w:hAnsi="Times New Roman"/>
          <w:sz w:val="24"/>
          <w:szCs w:val="24"/>
        </w:rPr>
        <w:t>dengan</w:t>
      </w:r>
      <w:r w:rsidR="005E3F8E">
        <w:rPr>
          <w:rFonts w:ascii="Times New Roman" w:hAnsi="Times New Roman"/>
          <w:sz w:val="24"/>
          <w:szCs w:val="24"/>
          <w:lang w:val="id-ID"/>
        </w:rPr>
        <w:t xml:space="preserve"> </w:t>
      </w:r>
      <w:r w:rsidR="005E3F8E">
        <w:rPr>
          <w:rFonts w:ascii="Times New Roman" w:hAnsi="Times New Roman"/>
          <w:sz w:val="24"/>
          <w:szCs w:val="24"/>
        </w:rPr>
        <w:t>kebutuhannya,</w:t>
      </w:r>
      <w:r w:rsidR="005E3F8E">
        <w:rPr>
          <w:rFonts w:ascii="Times New Roman" w:hAnsi="Times New Roman"/>
          <w:sz w:val="24"/>
          <w:szCs w:val="24"/>
          <w:lang w:val="id-ID"/>
        </w:rPr>
        <w:t xml:space="preserve"> </w:t>
      </w:r>
      <w:r w:rsidRPr="00173D9F">
        <w:rPr>
          <w:rFonts w:ascii="Times New Roman" w:hAnsi="Times New Roman"/>
          <w:sz w:val="24"/>
          <w:szCs w:val="24"/>
        </w:rPr>
        <w:t>atlet</w:t>
      </w:r>
      <w:r w:rsidR="005E3F8E">
        <w:rPr>
          <w:rFonts w:ascii="Times New Roman" w:hAnsi="Times New Roman"/>
          <w:sz w:val="24"/>
          <w:szCs w:val="24"/>
          <w:lang w:val="id-ID"/>
        </w:rPr>
        <w:t xml:space="preserve"> </w:t>
      </w:r>
      <w:r w:rsidRPr="00173D9F">
        <w:rPr>
          <w:rFonts w:ascii="Times New Roman" w:hAnsi="Times New Roman"/>
          <w:sz w:val="24"/>
          <w:szCs w:val="24"/>
        </w:rPr>
        <w:t>juga</w:t>
      </w:r>
      <w:r w:rsidR="005E3F8E">
        <w:rPr>
          <w:rFonts w:ascii="Times New Roman" w:hAnsi="Times New Roman"/>
          <w:sz w:val="24"/>
          <w:szCs w:val="24"/>
          <w:lang w:val="id-ID"/>
        </w:rPr>
        <w:t xml:space="preserve"> </w:t>
      </w:r>
      <w:r w:rsidRPr="00173D9F">
        <w:rPr>
          <w:rFonts w:ascii="Times New Roman" w:hAnsi="Times New Roman"/>
          <w:sz w:val="24"/>
          <w:szCs w:val="24"/>
        </w:rPr>
        <w:t>jarang</w:t>
      </w:r>
      <w:r w:rsidR="005E3F8E">
        <w:rPr>
          <w:rFonts w:ascii="Times New Roman" w:hAnsi="Times New Roman"/>
          <w:sz w:val="24"/>
          <w:szCs w:val="24"/>
          <w:lang w:val="id-ID"/>
        </w:rPr>
        <w:t xml:space="preserve"> </w:t>
      </w:r>
      <w:r w:rsidRPr="00173D9F">
        <w:rPr>
          <w:rFonts w:ascii="Times New Roman" w:hAnsi="Times New Roman"/>
          <w:sz w:val="24"/>
          <w:szCs w:val="24"/>
        </w:rPr>
        <w:t>mengkonsumsi</w:t>
      </w:r>
      <w:r w:rsidR="005E3F8E">
        <w:rPr>
          <w:rFonts w:ascii="Times New Roman" w:hAnsi="Times New Roman"/>
          <w:sz w:val="24"/>
          <w:szCs w:val="24"/>
          <w:lang w:val="id-ID"/>
        </w:rPr>
        <w:t xml:space="preserve"> </w:t>
      </w:r>
      <w:r w:rsidRPr="00173D9F">
        <w:rPr>
          <w:rFonts w:ascii="Times New Roman" w:hAnsi="Times New Roman"/>
          <w:sz w:val="24"/>
          <w:szCs w:val="24"/>
        </w:rPr>
        <w:t>cemilan</w:t>
      </w:r>
      <w:r w:rsidR="005E3F8E">
        <w:rPr>
          <w:rFonts w:ascii="Times New Roman" w:hAnsi="Times New Roman"/>
          <w:sz w:val="24"/>
          <w:szCs w:val="24"/>
          <w:lang w:val="id-ID"/>
        </w:rPr>
        <w:t xml:space="preserve"> </w:t>
      </w:r>
      <w:r w:rsidR="005E3F8E">
        <w:rPr>
          <w:rFonts w:ascii="Times New Roman" w:hAnsi="Times New Roman"/>
          <w:sz w:val="24"/>
          <w:szCs w:val="24"/>
        </w:rPr>
        <w:t>dariluar,</w:t>
      </w:r>
      <w:r w:rsidRPr="00173D9F">
        <w:rPr>
          <w:rFonts w:ascii="Times New Roman" w:hAnsi="Times New Roman"/>
          <w:sz w:val="24"/>
          <w:szCs w:val="24"/>
        </w:rPr>
        <w:t>selain</w:t>
      </w:r>
      <w:r w:rsidR="005E3F8E">
        <w:rPr>
          <w:rFonts w:ascii="Times New Roman" w:hAnsi="Times New Roman"/>
          <w:sz w:val="24"/>
          <w:szCs w:val="24"/>
          <w:lang w:val="id-ID"/>
        </w:rPr>
        <w:t xml:space="preserve"> </w:t>
      </w:r>
      <w:r w:rsidRPr="00173D9F">
        <w:rPr>
          <w:rFonts w:ascii="Times New Roman" w:hAnsi="Times New Roman"/>
          <w:sz w:val="24"/>
          <w:szCs w:val="24"/>
        </w:rPr>
        <w:t>itu</w:t>
      </w:r>
      <w:r w:rsidR="005E3F8E">
        <w:rPr>
          <w:rFonts w:ascii="Times New Roman" w:hAnsi="Times New Roman"/>
          <w:sz w:val="24"/>
          <w:szCs w:val="24"/>
          <w:lang w:val="id-ID"/>
        </w:rPr>
        <w:t xml:space="preserve"> </w:t>
      </w:r>
      <w:r w:rsidRPr="00173D9F">
        <w:rPr>
          <w:rFonts w:ascii="Times New Roman" w:hAnsi="Times New Roman"/>
          <w:sz w:val="24"/>
          <w:szCs w:val="24"/>
        </w:rPr>
        <w:t>atlet</w:t>
      </w:r>
      <w:r w:rsidR="005E3F8E">
        <w:rPr>
          <w:rFonts w:ascii="Times New Roman" w:hAnsi="Times New Roman"/>
          <w:sz w:val="24"/>
          <w:szCs w:val="24"/>
          <w:lang w:val="id-ID"/>
        </w:rPr>
        <w:t xml:space="preserve"> </w:t>
      </w:r>
      <w:r w:rsidRPr="00173D9F">
        <w:rPr>
          <w:rFonts w:ascii="Times New Roman" w:hAnsi="Times New Roman"/>
          <w:sz w:val="24"/>
          <w:szCs w:val="24"/>
        </w:rPr>
        <w:t>sangat</w:t>
      </w:r>
      <w:r w:rsidR="005E3F8E">
        <w:rPr>
          <w:rFonts w:ascii="Times New Roman" w:hAnsi="Times New Roman"/>
          <w:sz w:val="24"/>
          <w:szCs w:val="24"/>
          <w:lang w:val="id-ID"/>
        </w:rPr>
        <w:t xml:space="preserve"> </w:t>
      </w:r>
      <w:r w:rsidRPr="00173D9F">
        <w:rPr>
          <w:rFonts w:ascii="Times New Roman" w:hAnsi="Times New Roman"/>
          <w:sz w:val="24"/>
          <w:szCs w:val="24"/>
        </w:rPr>
        <w:t>menjaga</w:t>
      </w:r>
      <w:r w:rsidR="005E3F8E">
        <w:rPr>
          <w:rFonts w:ascii="Times New Roman" w:hAnsi="Times New Roman"/>
          <w:sz w:val="24"/>
          <w:szCs w:val="24"/>
          <w:lang w:val="id-ID"/>
        </w:rPr>
        <w:t xml:space="preserve"> </w:t>
      </w:r>
      <w:r w:rsidRPr="00173D9F">
        <w:rPr>
          <w:rFonts w:ascii="Times New Roman" w:hAnsi="Times New Roman"/>
          <w:sz w:val="24"/>
          <w:szCs w:val="24"/>
        </w:rPr>
        <w:t>bentuk</w:t>
      </w:r>
      <w:r w:rsidR="005E3F8E">
        <w:rPr>
          <w:rFonts w:ascii="Times New Roman" w:hAnsi="Times New Roman"/>
          <w:sz w:val="24"/>
          <w:szCs w:val="24"/>
          <w:lang w:val="id-ID"/>
        </w:rPr>
        <w:t xml:space="preserve"> </w:t>
      </w:r>
      <w:r w:rsidRPr="00173D9F">
        <w:rPr>
          <w:rFonts w:ascii="Times New Roman" w:hAnsi="Times New Roman"/>
          <w:sz w:val="24"/>
          <w:szCs w:val="24"/>
        </w:rPr>
        <w:t>tubuh</w:t>
      </w:r>
      <w:r w:rsidR="005E3F8E">
        <w:rPr>
          <w:rFonts w:ascii="Times New Roman" w:hAnsi="Times New Roman"/>
          <w:sz w:val="24"/>
          <w:szCs w:val="24"/>
          <w:lang w:val="id-ID"/>
        </w:rPr>
        <w:t xml:space="preserve"> </w:t>
      </w:r>
      <w:r w:rsidRPr="00173D9F">
        <w:rPr>
          <w:rFonts w:ascii="Times New Roman" w:hAnsi="Times New Roman"/>
          <w:sz w:val="24"/>
          <w:szCs w:val="24"/>
        </w:rPr>
        <w:t>sehingga</w:t>
      </w:r>
      <w:r w:rsidR="005E3F8E">
        <w:rPr>
          <w:rFonts w:ascii="Times New Roman" w:hAnsi="Times New Roman"/>
          <w:sz w:val="24"/>
          <w:szCs w:val="24"/>
          <w:lang w:val="id-ID"/>
        </w:rPr>
        <w:t xml:space="preserve"> </w:t>
      </w:r>
      <w:r w:rsidRPr="00173D9F">
        <w:rPr>
          <w:rFonts w:ascii="Times New Roman" w:hAnsi="Times New Roman"/>
          <w:sz w:val="24"/>
          <w:szCs w:val="24"/>
        </w:rPr>
        <w:t>atlet</w:t>
      </w:r>
      <w:r w:rsidR="005E3F8E">
        <w:rPr>
          <w:rFonts w:ascii="Times New Roman" w:hAnsi="Times New Roman"/>
          <w:sz w:val="24"/>
          <w:szCs w:val="24"/>
          <w:lang w:val="id-ID"/>
        </w:rPr>
        <w:t xml:space="preserve"> </w:t>
      </w:r>
      <w:r w:rsidRPr="00173D9F">
        <w:rPr>
          <w:rFonts w:ascii="Times New Roman" w:hAnsi="Times New Roman"/>
          <w:sz w:val="24"/>
          <w:szCs w:val="24"/>
        </w:rPr>
        <w:t>berusaha</w:t>
      </w:r>
      <w:r w:rsidR="005E3F8E">
        <w:rPr>
          <w:rFonts w:ascii="Times New Roman" w:hAnsi="Times New Roman"/>
          <w:sz w:val="24"/>
          <w:szCs w:val="24"/>
          <w:lang w:val="id-ID"/>
        </w:rPr>
        <w:t xml:space="preserve"> </w:t>
      </w:r>
      <w:r w:rsidRPr="00173D9F">
        <w:rPr>
          <w:rFonts w:ascii="Times New Roman" w:hAnsi="Times New Roman"/>
          <w:sz w:val="24"/>
          <w:szCs w:val="24"/>
        </w:rPr>
        <w:t>menjaga</w:t>
      </w:r>
      <w:r w:rsidR="005E3F8E">
        <w:rPr>
          <w:rFonts w:ascii="Times New Roman" w:hAnsi="Times New Roman"/>
          <w:sz w:val="24"/>
          <w:szCs w:val="24"/>
          <w:lang w:val="id-ID"/>
        </w:rPr>
        <w:t xml:space="preserve"> </w:t>
      </w:r>
      <w:r w:rsidRPr="00173D9F">
        <w:rPr>
          <w:rFonts w:ascii="Times New Roman" w:hAnsi="Times New Roman"/>
          <w:sz w:val="24"/>
          <w:szCs w:val="24"/>
        </w:rPr>
        <w:t>porsi</w:t>
      </w:r>
      <w:r w:rsidR="005E3F8E">
        <w:rPr>
          <w:rFonts w:ascii="Times New Roman" w:hAnsi="Times New Roman"/>
          <w:sz w:val="24"/>
          <w:szCs w:val="24"/>
          <w:lang w:val="id-ID"/>
        </w:rPr>
        <w:t xml:space="preserve"> </w:t>
      </w:r>
      <w:r w:rsidRPr="00173D9F">
        <w:rPr>
          <w:rFonts w:ascii="Times New Roman" w:hAnsi="Times New Roman"/>
          <w:sz w:val="24"/>
          <w:szCs w:val="24"/>
        </w:rPr>
        <w:t>makannya.</w:t>
      </w:r>
      <w:r w:rsidR="005E3F8E">
        <w:rPr>
          <w:rFonts w:ascii="Times New Roman" w:hAnsi="Times New Roman"/>
          <w:sz w:val="24"/>
          <w:szCs w:val="24"/>
          <w:lang w:val="id-ID"/>
        </w:rPr>
        <w:t xml:space="preserve"> </w:t>
      </w:r>
      <w:r w:rsidRPr="00173D9F">
        <w:rPr>
          <w:rFonts w:ascii="Times New Roman" w:hAnsi="Times New Roman"/>
          <w:sz w:val="24"/>
          <w:szCs w:val="24"/>
        </w:rPr>
        <w:t>Berdasarkan</w:t>
      </w:r>
      <w:r w:rsidR="005E3F8E">
        <w:rPr>
          <w:rFonts w:ascii="Times New Roman" w:hAnsi="Times New Roman"/>
          <w:sz w:val="24"/>
          <w:szCs w:val="24"/>
          <w:lang w:val="id-ID"/>
        </w:rPr>
        <w:t xml:space="preserve"> </w:t>
      </w:r>
      <w:r w:rsidRPr="00173D9F">
        <w:rPr>
          <w:rFonts w:ascii="Times New Roman" w:hAnsi="Times New Roman"/>
          <w:sz w:val="24"/>
          <w:szCs w:val="24"/>
        </w:rPr>
        <w:t>wawancara</w:t>
      </w:r>
      <w:r w:rsidR="005E3F8E">
        <w:rPr>
          <w:rFonts w:ascii="Times New Roman" w:hAnsi="Times New Roman"/>
          <w:sz w:val="24"/>
          <w:szCs w:val="24"/>
          <w:lang w:val="id-ID"/>
        </w:rPr>
        <w:t xml:space="preserve"> </w:t>
      </w:r>
      <w:r w:rsidRPr="00173D9F">
        <w:rPr>
          <w:rFonts w:ascii="Times New Roman" w:hAnsi="Times New Roman"/>
          <w:sz w:val="24"/>
          <w:szCs w:val="24"/>
        </w:rPr>
        <w:t>pada</w:t>
      </w:r>
      <w:r w:rsidR="005E3F8E">
        <w:rPr>
          <w:rFonts w:ascii="Times New Roman" w:hAnsi="Times New Roman"/>
          <w:sz w:val="24"/>
          <w:szCs w:val="24"/>
          <w:lang w:val="id-ID"/>
        </w:rPr>
        <w:t xml:space="preserve"> </w:t>
      </w:r>
      <w:r w:rsidRPr="00173D9F">
        <w:rPr>
          <w:rFonts w:ascii="Times New Roman" w:hAnsi="Times New Roman"/>
          <w:sz w:val="24"/>
          <w:szCs w:val="24"/>
        </w:rPr>
        <w:t>saat</w:t>
      </w:r>
      <w:r w:rsidR="005E3F8E">
        <w:rPr>
          <w:rFonts w:ascii="Times New Roman" w:hAnsi="Times New Roman"/>
          <w:sz w:val="24"/>
          <w:szCs w:val="24"/>
          <w:lang w:val="id-ID"/>
        </w:rPr>
        <w:t xml:space="preserve"> </w:t>
      </w:r>
      <w:r w:rsidRPr="00173D9F">
        <w:rPr>
          <w:rFonts w:ascii="Times New Roman" w:hAnsi="Times New Roman"/>
          <w:sz w:val="24"/>
          <w:szCs w:val="24"/>
        </w:rPr>
        <w:t>melakukan</w:t>
      </w:r>
      <w:r w:rsidR="005E3F8E">
        <w:rPr>
          <w:rFonts w:ascii="Times New Roman" w:hAnsi="Times New Roman"/>
          <w:sz w:val="24"/>
          <w:szCs w:val="24"/>
          <w:lang w:val="id-ID"/>
        </w:rPr>
        <w:t xml:space="preserve"> </w:t>
      </w:r>
      <w:r w:rsidRPr="00173D9F">
        <w:rPr>
          <w:rFonts w:ascii="Times New Roman" w:hAnsi="Times New Roman"/>
          <w:sz w:val="24"/>
          <w:szCs w:val="24"/>
        </w:rPr>
        <w:t>tes ketahanan fisik dengan lari 2400 meter beberapa atlet mengeluh kelelahan, kurangnya semangat dan motivasi pada atlet sehingga menyebabkan atlet kurang antusias pada saat melakukan tes lari. Jika seorang atlet mengalami kejenuhan pada masa latihan, maka latihan yang dilakukan menjadi tidak maksimal (Davies, 1998).</w:t>
      </w:r>
    </w:p>
    <w:p w:rsidR="00AE2E70" w:rsidRPr="005E3F8E" w:rsidRDefault="00AE2E70" w:rsidP="00AE2E70">
      <w:pPr>
        <w:pStyle w:val="NoSpacing"/>
        <w:ind w:left="567" w:firstLine="720"/>
        <w:jc w:val="both"/>
        <w:rPr>
          <w:rFonts w:ascii="Times New Roman" w:hAnsi="Times New Roman"/>
          <w:sz w:val="24"/>
          <w:szCs w:val="24"/>
          <w:lang w:val="id-ID"/>
        </w:rPr>
      </w:pPr>
      <w:r w:rsidRPr="00173D9F">
        <w:rPr>
          <w:rFonts w:ascii="Times New Roman" w:hAnsi="Times New Roman"/>
          <w:sz w:val="24"/>
          <w:szCs w:val="24"/>
        </w:rPr>
        <w:t>Hasil penelitian lain di PB Ekstra dan Bintang Junior menunjukkan bahwa asupan energi atlet dalam kategori kurang dengan ketahanan fisik yang baik sebesar  3 orang dan baik sekali sebesar 4 orang. Pada atlet yang sudah melakukan latihan rutin sebanyak 3-5 kali dalam satu minggu dan melakukan tes lari setiap minggunya hal ini akan mempengaruhi ke ketahanan fisiknya, karena</w:t>
      </w:r>
      <w:r w:rsidR="005E3F8E">
        <w:rPr>
          <w:rFonts w:ascii="Times New Roman" w:hAnsi="Times New Roman"/>
          <w:sz w:val="24"/>
          <w:szCs w:val="24"/>
          <w:lang w:val="id-ID"/>
        </w:rPr>
        <w:t xml:space="preserve"> </w:t>
      </w:r>
      <w:r w:rsidRPr="00173D9F">
        <w:rPr>
          <w:rFonts w:ascii="Times New Roman" w:hAnsi="Times New Roman"/>
          <w:sz w:val="24"/>
          <w:szCs w:val="24"/>
        </w:rPr>
        <w:t>atlet</w:t>
      </w:r>
      <w:r w:rsidR="005E3F8E">
        <w:rPr>
          <w:rFonts w:ascii="Times New Roman" w:hAnsi="Times New Roman"/>
          <w:sz w:val="24"/>
          <w:szCs w:val="24"/>
          <w:lang w:val="id-ID"/>
        </w:rPr>
        <w:t xml:space="preserve"> </w:t>
      </w:r>
      <w:r w:rsidRPr="00173D9F">
        <w:rPr>
          <w:rFonts w:ascii="Times New Roman" w:hAnsi="Times New Roman"/>
          <w:sz w:val="24"/>
          <w:szCs w:val="24"/>
        </w:rPr>
        <w:t>sudah</w:t>
      </w:r>
      <w:r w:rsidR="005E3F8E">
        <w:rPr>
          <w:rFonts w:ascii="Times New Roman" w:hAnsi="Times New Roman"/>
          <w:sz w:val="24"/>
          <w:szCs w:val="24"/>
          <w:lang w:val="id-ID"/>
        </w:rPr>
        <w:t xml:space="preserve"> </w:t>
      </w:r>
      <w:r w:rsidRPr="00173D9F">
        <w:rPr>
          <w:rFonts w:ascii="Times New Roman" w:hAnsi="Times New Roman"/>
          <w:sz w:val="24"/>
          <w:szCs w:val="24"/>
        </w:rPr>
        <w:t>terbiasa</w:t>
      </w:r>
      <w:r w:rsidR="005E3F8E">
        <w:rPr>
          <w:rFonts w:ascii="Times New Roman" w:hAnsi="Times New Roman"/>
          <w:sz w:val="24"/>
          <w:szCs w:val="24"/>
          <w:lang w:val="id-ID"/>
        </w:rPr>
        <w:t xml:space="preserve"> </w:t>
      </w:r>
      <w:r w:rsidRPr="00173D9F">
        <w:rPr>
          <w:rFonts w:ascii="Times New Roman" w:hAnsi="Times New Roman"/>
          <w:sz w:val="24"/>
          <w:szCs w:val="24"/>
        </w:rPr>
        <w:t>melakukan</w:t>
      </w:r>
      <w:r w:rsidR="005E3F8E">
        <w:rPr>
          <w:rFonts w:ascii="Times New Roman" w:hAnsi="Times New Roman"/>
          <w:sz w:val="24"/>
          <w:szCs w:val="24"/>
          <w:lang w:val="id-ID"/>
        </w:rPr>
        <w:t xml:space="preserve"> </w:t>
      </w:r>
      <w:r w:rsidRPr="00173D9F">
        <w:rPr>
          <w:rFonts w:ascii="Times New Roman" w:hAnsi="Times New Roman"/>
          <w:sz w:val="24"/>
          <w:szCs w:val="24"/>
        </w:rPr>
        <w:lastRenderedPageBreak/>
        <w:t>latihan</w:t>
      </w:r>
      <w:r w:rsidR="005E3F8E">
        <w:rPr>
          <w:rFonts w:ascii="Times New Roman" w:hAnsi="Times New Roman"/>
          <w:sz w:val="24"/>
          <w:szCs w:val="24"/>
          <w:lang w:val="id-ID"/>
        </w:rPr>
        <w:t xml:space="preserve"> </w:t>
      </w:r>
      <w:r w:rsidRPr="00173D9F">
        <w:rPr>
          <w:rFonts w:ascii="Times New Roman" w:hAnsi="Times New Roman"/>
          <w:sz w:val="24"/>
          <w:szCs w:val="24"/>
        </w:rPr>
        <w:t>tersebut</w:t>
      </w:r>
      <w:r w:rsidR="005E3F8E">
        <w:rPr>
          <w:rFonts w:ascii="Times New Roman" w:hAnsi="Times New Roman"/>
          <w:sz w:val="24"/>
          <w:szCs w:val="24"/>
          <w:lang w:val="id-ID"/>
        </w:rPr>
        <w:t xml:space="preserve"> </w:t>
      </w:r>
      <w:r w:rsidRPr="00173D9F">
        <w:rPr>
          <w:rFonts w:ascii="Times New Roman" w:hAnsi="Times New Roman"/>
          <w:sz w:val="24"/>
          <w:szCs w:val="24"/>
        </w:rPr>
        <w:t>walaupun</w:t>
      </w:r>
      <w:r w:rsidR="005E3F8E">
        <w:rPr>
          <w:rFonts w:ascii="Times New Roman" w:hAnsi="Times New Roman"/>
          <w:sz w:val="24"/>
          <w:szCs w:val="24"/>
          <w:lang w:val="id-ID"/>
        </w:rPr>
        <w:t xml:space="preserve"> </w:t>
      </w:r>
      <w:r w:rsidRPr="00173D9F">
        <w:rPr>
          <w:rFonts w:ascii="Times New Roman" w:hAnsi="Times New Roman"/>
          <w:sz w:val="24"/>
          <w:szCs w:val="24"/>
        </w:rPr>
        <w:t>disini</w:t>
      </w:r>
      <w:r w:rsidR="005E3F8E">
        <w:rPr>
          <w:rFonts w:ascii="Times New Roman" w:hAnsi="Times New Roman"/>
          <w:sz w:val="24"/>
          <w:szCs w:val="24"/>
          <w:lang w:val="id-ID"/>
        </w:rPr>
        <w:t xml:space="preserve"> </w:t>
      </w:r>
      <w:r w:rsidRPr="00173D9F">
        <w:rPr>
          <w:rFonts w:ascii="Times New Roman" w:hAnsi="Times New Roman"/>
          <w:sz w:val="24"/>
          <w:szCs w:val="24"/>
        </w:rPr>
        <w:t>kategori</w:t>
      </w:r>
      <w:r w:rsidR="005E3F8E">
        <w:rPr>
          <w:rFonts w:ascii="Times New Roman" w:hAnsi="Times New Roman"/>
          <w:sz w:val="24"/>
          <w:szCs w:val="24"/>
          <w:lang w:val="id-ID"/>
        </w:rPr>
        <w:t xml:space="preserve"> </w:t>
      </w:r>
      <w:r w:rsidRPr="00173D9F">
        <w:rPr>
          <w:rFonts w:ascii="Times New Roman" w:hAnsi="Times New Roman"/>
          <w:sz w:val="24"/>
          <w:szCs w:val="24"/>
        </w:rPr>
        <w:t>asupan</w:t>
      </w:r>
      <w:r w:rsidR="005E3F8E">
        <w:rPr>
          <w:rFonts w:ascii="Times New Roman" w:hAnsi="Times New Roman"/>
          <w:sz w:val="24"/>
          <w:szCs w:val="24"/>
          <w:lang w:val="id-ID"/>
        </w:rPr>
        <w:t xml:space="preserve"> </w:t>
      </w:r>
      <w:r w:rsidR="005E3F8E">
        <w:rPr>
          <w:rFonts w:ascii="Times New Roman" w:hAnsi="Times New Roman"/>
          <w:sz w:val="24"/>
          <w:szCs w:val="24"/>
        </w:rPr>
        <w:t>energy</w:t>
      </w:r>
      <w:r w:rsidR="005E3F8E">
        <w:rPr>
          <w:rFonts w:ascii="Times New Roman" w:hAnsi="Times New Roman"/>
          <w:sz w:val="24"/>
          <w:szCs w:val="24"/>
          <w:lang w:val="id-ID"/>
        </w:rPr>
        <w:t xml:space="preserve"> </w:t>
      </w:r>
      <w:r w:rsidRPr="00173D9F">
        <w:rPr>
          <w:rFonts w:ascii="Times New Roman" w:hAnsi="Times New Roman"/>
          <w:sz w:val="24"/>
          <w:szCs w:val="24"/>
        </w:rPr>
        <w:t>atlet</w:t>
      </w:r>
      <w:r w:rsidR="005E3F8E">
        <w:rPr>
          <w:rFonts w:ascii="Times New Roman" w:hAnsi="Times New Roman"/>
          <w:sz w:val="24"/>
          <w:szCs w:val="24"/>
          <w:lang w:val="id-ID"/>
        </w:rPr>
        <w:t xml:space="preserve"> </w:t>
      </w:r>
      <w:r w:rsidRPr="00173D9F">
        <w:rPr>
          <w:rFonts w:ascii="Times New Roman" w:hAnsi="Times New Roman"/>
          <w:sz w:val="24"/>
          <w:szCs w:val="24"/>
        </w:rPr>
        <w:t>kurang namun tidak mempengaruhi nilai</w:t>
      </w:r>
      <w:r w:rsidR="005E3F8E">
        <w:rPr>
          <w:rFonts w:ascii="Times New Roman" w:hAnsi="Times New Roman"/>
          <w:sz w:val="24"/>
          <w:szCs w:val="24"/>
        </w:rPr>
        <w:t xml:space="preserve"> ketahanan fisiknya</w:t>
      </w:r>
      <w:r w:rsidR="005E3F8E">
        <w:rPr>
          <w:rFonts w:ascii="Times New Roman" w:hAnsi="Times New Roman"/>
          <w:sz w:val="24"/>
          <w:szCs w:val="24"/>
          <w:lang w:val="id-ID"/>
        </w:rPr>
        <w:t xml:space="preserve"> b</w:t>
      </w:r>
      <w:r w:rsidRPr="00173D9F">
        <w:rPr>
          <w:rFonts w:ascii="Times New Roman" w:hAnsi="Times New Roman"/>
          <w:sz w:val="24"/>
          <w:szCs w:val="24"/>
        </w:rPr>
        <w:t>anyak</w:t>
      </w:r>
      <w:r w:rsidR="005E3F8E">
        <w:rPr>
          <w:rFonts w:ascii="Times New Roman" w:hAnsi="Times New Roman"/>
          <w:sz w:val="24"/>
          <w:szCs w:val="24"/>
          <w:lang w:val="id-ID"/>
        </w:rPr>
        <w:t xml:space="preserve"> </w:t>
      </w:r>
      <w:r w:rsidRPr="00173D9F">
        <w:rPr>
          <w:rFonts w:ascii="Times New Roman" w:hAnsi="Times New Roman"/>
          <w:sz w:val="24"/>
          <w:szCs w:val="24"/>
        </w:rPr>
        <w:t>faktor yang mempengaruhi kenaikan nilai ketahanan fisik selain asupan energi antara lain yaitu durasi dan pengalaman dalam latihan fisik. Latihan yang dilakukan secara intensif juga akan meningkatkan kapasitas aerobik. Oleh karena itu maka dengan kapasitas aerobik yang meningkat maka dapat meningkatkan nilai fisik.</w:t>
      </w:r>
      <w:r w:rsidR="005E3F8E">
        <w:rPr>
          <w:rFonts w:ascii="Times New Roman" w:hAnsi="Times New Roman"/>
          <w:sz w:val="24"/>
          <w:szCs w:val="24"/>
          <w:lang w:val="id-ID"/>
        </w:rPr>
        <w:t xml:space="preserve"> </w:t>
      </w:r>
      <w:r w:rsidRPr="00173D9F">
        <w:rPr>
          <w:rFonts w:ascii="Times New Roman" w:hAnsi="Times New Roman"/>
          <w:sz w:val="24"/>
          <w:szCs w:val="24"/>
        </w:rPr>
        <w:t>Latihan aerobik secara teratur yang dilakukan dapat menyebabkan peningkatan nilai ketahanan fisik karena saat melakukan latihan tersebut maka suplai oksigen meningkat sehingga memberi kemampuan pada atlet untuk melakukan olahraga dengan durasi yang lebih lama dan</w:t>
      </w:r>
      <w:r w:rsidR="005E3F8E">
        <w:rPr>
          <w:rFonts w:ascii="Times New Roman" w:hAnsi="Times New Roman"/>
          <w:sz w:val="24"/>
          <w:szCs w:val="24"/>
          <w:lang w:val="id-ID"/>
        </w:rPr>
        <w:t xml:space="preserve"> </w:t>
      </w:r>
      <w:r w:rsidRPr="00173D9F">
        <w:rPr>
          <w:rFonts w:ascii="Times New Roman" w:hAnsi="Times New Roman"/>
          <w:sz w:val="24"/>
          <w:szCs w:val="24"/>
        </w:rPr>
        <w:t>konsumsi</w:t>
      </w:r>
      <w:r w:rsidR="005E3F8E">
        <w:rPr>
          <w:rFonts w:ascii="Times New Roman" w:hAnsi="Times New Roman"/>
          <w:sz w:val="24"/>
          <w:szCs w:val="24"/>
          <w:lang w:val="id-ID"/>
        </w:rPr>
        <w:t xml:space="preserve"> </w:t>
      </w:r>
      <w:r w:rsidRPr="00173D9F">
        <w:rPr>
          <w:rFonts w:ascii="Times New Roman" w:hAnsi="Times New Roman"/>
          <w:sz w:val="24"/>
          <w:szCs w:val="24"/>
        </w:rPr>
        <w:t>oksigen</w:t>
      </w:r>
      <w:r w:rsidR="005E3F8E">
        <w:rPr>
          <w:rFonts w:ascii="Times New Roman" w:hAnsi="Times New Roman"/>
          <w:sz w:val="24"/>
          <w:szCs w:val="24"/>
          <w:lang w:val="id-ID"/>
        </w:rPr>
        <w:t xml:space="preserve"> </w:t>
      </w:r>
      <w:r w:rsidRPr="00173D9F">
        <w:rPr>
          <w:rFonts w:ascii="Times New Roman" w:hAnsi="Times New Roman"/>
          <w:sz w:val="24"/>
          <w:szCs w:val="24"/>
        </w:rPr>
        <w:t>menjadi</w:t>
      </w:r>
      <w:r w:rsidR="005E3F8E">
        <w:rPr>
          <w:rFonts w:ascii="Times New Roman" w:hAnsi="Times New Roman"/>
          <w:sz w:val="24"/>
          <w:szCs w:val="24"/>
          <w:lang w:val="id-ID"/>
        </w:rPr>
        <w:t xml:space="preserve"> </w:t>
      </w:r>
      <w:r w:rsidRPr="00173D9F">
        <w:rPr>
          <w:rFonts w:ascii="Times New Roman" w:hAnsi="Times New Roman"/>
          <w:sz w:val="24"/>
          <w:szCs w:val="24"/>
        </w:rPr>
        <w:t>besar (Mageean, 2011).</w:t>
      </w:r>
      <w:r w:rsidR="005E3F8E">
        <w:rPr>
          <w:rFonts w:ascii="Times New Roman" w:hAnsi="Times New Roman"/>
          <w:sz w:val="24"/>
          <w:szCs w:val="24"/>
          <w:lang w:val="id-ID"/>
        </w:rPr>
        <w:t xml:space="preserve"> </w:t>
      </w:r>
    </w:p>
    <w:p w:rsidR="00AE2E70" w:rsidRPr="00173D9F" w:rsidRDefault="00AE2E70" w:rsidP="00AE2E70">
      <w:pPr>
        <w:pStyle w:val="NoSpacing"/>
        <w:ind w:left="567" w:firstLine="720"/>
        <w:jc w:val="both"/>
        <w:rPr>
          <w:rFonts w:ascii="Times New Roman" w:hAnsi="Times New Roman"/>
          <w:sz w:val="24"/>
          <w:szCs w:val="24"/>
          <w:lang w:val="id-ID"/>
        </w:rPr>
      </w:pPr>
      <w:r w:rsidRPr="00173D9F">
        <w:rPr>
          <w:rFonts w:ascii="Times New Roman" w:hAnsi="Times New Roman"/>
          <w:sz w:val="24"/>
          <w:szCs w:val="24"/>
        </w:rPr>
        <w:t xml:space="preserve">Selain itu pada penelitian lain di PB Ekstra dan Bintang Junior menunjukkan bahwa asupan energi atlet dalam kategori kurang dengan ketahanan fisik sangat kurang yaitu 4 orang dan sangat kurang yaitu 11 orang. </w:t>
      </w:r>
      <w:r w:rsidRPr="00F8491B">
        <w:rPr>
          <w:rFonts w:ascii="Times New Roman" w:hAnsi="Times New Roman"/>
          <w:sz w:val="24"/>
          <w:szCs w:val="24"/>
        </w:rPr>
        <w:t>Berdasarkan</w:t>
      </w:r>
      <w:r w:rsidR="005E3F8E" w:rsidRPr="00F8491B">
        <w:rPr>
          <w:rFonts w:ascii="Times New Roman" w:hAnsi="Times New Roman"/>
          <w:sz w:val="24"/>
          <w:szCs w:val="24"/>
          <w:lang w:val="id-ID"/>
        </w:rPr>
        <w:t xml:space="preserve"> </w:t>
      </w:r>
      <w:r w:rsidRPr="00F8491B">
        <w:rPr>
          <w:rFonts w:ascii="Times New Roman" w:hAnsi="Times New Roman"/>
          <w:sz w:val="24"/>
          <w:szCs w:val="24"/>
        </w:rPr>
        <w:t>wawancaraa FFQ asupan</w:t>
      </w:r>
      <w:r w:rsidR="005E3F8E" w:rsidRPr="00F8491B">
        <w:rPr>
          <w:rFonts w:ascii="Times New Roman" w:hAnsi="Times New Roman"/>
          <w:sz w:val="24"/>
          <w:szCs w:val="24"/>
          <w:lang w:val="id-ID"/>
        </w:rPr>
        <w:t xml:space="preserve"> </w:t>
      </w:r>
      <w:r w:rsidR="005E3F8E" w:rsidRPr="00F8491B">
        <w:rPr>
          <w:rFonts w:ascii="Times New Roman" w:hAnsi="Times New Roman"/>
          <w:sz w:val="24"/>
          <w:szCs w:val="24"/>
        </w:rPr>
        <w:t>energy</w:t>
      </w:r>
      <w:r w:rsidR="005E3F8E" w:rsidRPr="00F8491B">
        <w:rPr>
          <w:rFonts w:ascii="Times New Roman" w:hAnsi="Times New Roman"/>
          <w:sz w:val="24"/>
          <w:szCs w:val="24"/>
          <w:lang w:val="id-ID"/>
        </w:rPr>
        <w:t xml:space="preserve"> </w:t>
      </w:r>
      <w:r w:rsidRPr="00F8491B">
        <w:rPr>
          <w:rFonts w:ascii="Times New Roman" w:hAnsi="Times New Roman"/>
          <w:sz w:val="24"/>
          <w:szCs w:val="24"/>
        </w:rPr>
        <w:t>atlet</w:t>
      </w:r>
      <w:r w:rsidR="005E3F8E" w:rsidRPr="00F8491B">
        <w:rPr>
          <w:rFonts w:ascii="Times New Roman" w:hAnsi="Times New Roman"/>
          <w:sz w:val="24"/>
          <w:szCs w:val="24"/>
          <w:lang w:val="id-ID"/>
        </w:rPr>
        <w:t xml:space="preserve"> </w:t>
      </w:r>
      <w:r w:rsidRPr="00F8491B">
        <w:rPr>
          <w:rFonts w:ascii="Times New Roman" w:hAnsi="Times New Roman"/>
          <w:sz w:val="24"/>
          <w:szCs w:val="24"/>
        </w:rPr>
        <w:t>tersebut</w:t>
      </w:r>
      <w:r w:rsidR="005E3F8E" w:rsidRPr="00F8491B">
        <w:rPr>
          <w:rFonts w:ascii="Times New Roman" w:hAnsi="Times New Roman"/>
          <w:sz w:val="24"/>
          <w:szCs w:val="24"/>
          <w:lang w:val="id-ID"/>
        </w:rPr>
        <w:t xml:space="preserve"> </w:t>
      </w:r>
      <w:r w:rsidRPr="00F8491B">
        <w:rPr>
          <w:rFonts w:ascii="Times New Roman" w:hAnsi="Times New Roman"/>
          <w:sz w:val="24"/>
          <w:szCs w:val="24"/>
        </w:rPr>
        <w:t>tidak sesuai dengan kebutuhannya, hal ini karena atlet lebih pilih-pilih makanan yang disukainya saja apabila menu makan yang disajikan tidak sesuai dengan keinginannya maka atlet hanya makan sedikit dan memilih jajan di luar saat sebelum latihan, selain itu atlet sering melewatkan waktu makan.</w:t>
      </w:r>
      <w:r w:rsidR="005E3F8E">
        <w:rPr>
          <w:rFonts w:ascii="Times New Roman" w:hAnsi="Times New Roman"/>
          <w:sz w:val="24"/>
          <w:szCs w:val="24"/>
          <w:lang w:val="id-ID"/>
        </w:rPr>
        <w:t xml:space="preserve"> </w:t>
      </w:r>
      <w:r w:rsidRPr="00173D9F">
        <w:rPr>
          <w:rFonts w:ascii="Times New Roman" w:hAnsi="Times New Roman"/>
          <w:sz w:val="24"/>
          <w:szCs w:val="24"/>
        </w:rPr>
        <w:t>Apabila waktu makan atlet</w:t>
      </w:r>
      <w:r w:rsidR="005E3F8E">
        <w:rPr>
          <w:rFonts w:ascii="Times New Roman" w:hAnsi="Times New Roman"/>
          <w:sz w:val="24"/>
          <w:szCs w:val="24"/>
          <w:lang w:val="id-ID"/>
        </w:rPr>
        <w:t xml:space="preserve"> </w:t>
      </w:r>
      <w:r w:rsidRPr="00173D9F">
        <w:rPr>
          <w:rFonts w:ascii="Times New Roman" w:hAnsi="Times New Roman"/>
          <w:sz w:val="24"/>
          <w:szCs w:val="24"/>
        </w:rPr>
        <w:t>tidak</w:t>
      </w:r>
      <w:r w:rsidR="005E3F8E">
        <w:rPr>
          <w:rFonts w:ascii="Times New Roman" w:hAnsi="Times New Roman"/>
          <w:sz w:val="24"/>
          <w:szCs w:val="24"/>
          <w:lang w:val="id-ID"/>
        </w:rPr>
        <w:t xml:space="preserve"> </w:t>
      </w:r>
      <w:r w:rsidRPr="00173D9F">
        <w:rPr>
          <w:rFonts w:ascii="Times New Roman" w:hAnsi="Times New Roman"/>
          <w:sz w:val="24"/>
          <w:szCs w:val="24"/>
        </w:rPr>
        <w:t>sesuai</w:t>
      </w:r>
      <w:r w:rsidR="005E3F8E">
        <w:rPr>
          <w:rFonts w:ascii="Times New Roman" w:hAnsi="Times New Roman"/>
          <w:sz w:val="24"/>
          <w:szCs w:val="24"/>
          <w:lang w:val="id-ID"/>
        </w:rPr>
        <w:t xml:space="preserve"> </w:t>
      </w:r>
      <w:r w:rsidRPr="00173D9F">
        <w:rPr>
          <w:rFonts w:ascii="Times New Roman" w:hAnsi="Times New Roman"/>
          <w:sz w:val="24"/>
          <w:szCs w:val="24"/>
        </w:rPr>
        <w:t>dengan</w:t>
      </w:r>
      <w:r w:rsidR="005E3F8E">
        <w:rPr>
          <w:rFonts w:ascii="Times New Roman" w:hAnsi="Times New Roman"/>
          <w:sz w:val="24"/>
          <w:szCs w:val="24"/>
          <w:lang w:val="id-ID"/>
        </w:rPr>
        <w:t xml:space="preserve"> </w:t>
      </w:r>
      <w:r w:rsidRPr="00173D9F">
        <w:rPr>
          <w:rFonts w:ascii="Times New Roman" w:hAnsi="Times New Roman"/>
          <w:sz w:val="24"/>
          <w:szCs w:val="24"/>
        </w:rPr>
        <w:t>waktu yang dianjurkan</w:t>
      </w:r>
      <w:r w:rsidR="003E2FD9">
        <w:rPr>
          <w:rFonts w:ascii="Times New Roman" w:hAnsi="Times New Roman"/>
          <w:sz w:val="24"/>
          <w:szCs w:val="24"/>
          <w:lang w:val="id-ID"/>
        </w:rPr>
        <w:t xml:space="preserve"> </w:t>
      </w:r>
      <w:r w:rsidRPr="00173D9F">
        <w:rPr>
          <w:rFonts w:ascii="Times New Roman" w:hAnsi="Times New Roman"/>
          <w:sz w:val="24"/>
          <w:szCs w:val="24"/>
        </w:rPr>
        <w:t>maka</w:t>
      </w:r>
      <w:r w:rsidR="003E2FD9">
        <w:rPr>
          <w:rFonts w:ascii="Times New Roman" w:hAnsi="Times New Roman"/>
          <w:sz w:val="24"/>
          <w:szCs w:val="24"/>
          <w:lang w:val="id-ID"/>
        </w:rPr>
        <w:t xml:space="preserve"> </w:t>
      </w:r>
      <w:r w:rsidR="003E2FD9">
        <w:rPr>
          <w:rFonts w:ascii="Times New Roman" w:hAnsi="Times New Roman"/>
          <w:sz w:val="24"/>
          <w:szCs w:val="24"/>
        </w:rPr>
        <w:t>ak</w:t>
      </w:r>
      <w:r w:rsidRPr="00173D9F">
        <w:rPr>
          <w:rFonts w:ascii="Times New Roman" w:hAnsi="Times New Roman"/>
          <w:sz w:val="24"/>
          <w:szCs w:val="24"/>
        </w:rPr>
        <w:t>a</w:t>
      </w:r>
      <w:r w:rsidR="003E2FD9">
        <w:rPr>
          <w:rFonts w:ascii="Times New Roman" w:hAnsi="Times New Roman"/>
          <w:sz w:val="24"/>
          <w:szCs w:val="24"/>
          <w:lang w:val="id-ID"/>
        </w:rPr>
        <w:t xml:space="preserve">n </w:t>
      </w:r>
      <w:r w:rsidRPr="00173D9F">
        <w:rPr>
          <w:rFonts w:ascii="Times New Roman" w:hAnsi="Times New Roman"/>
          <w:sz w:val="24"/>
          <w:szCs w:val="24"/>
        </w:rPr>
        <w:t>mempengaruhi</w:t>
      </w:r>
      <w:r w:rsidR="003E2FD9">
        <w:rPr>
          <w:rFonts w:ascii="Times New Roman" w:hAnsi="Times New Roman"/>
          <w:sz w:val="24"/>
          <w:szCs w:val="24"/>
          <w:lang w:val="id-ID"/>
        </w:rPr>
        <w:t xml:space="preserve"> </w:t>
      </w:r>
      <w:r w:rsidRPr="00173D9F">
        <w:rPr>
          <w:rFonts w:ascii="Times New Roman" w:hAnsi="Times New Roman"/>
          <w:sz w:val="24"/>
          <w:szCs w:val="24"/>
        </w:rPr>
        <w:t>performa</w:t>
      </w:r>
      <w:r w:rsidR="003E2FD9">
        <w:rPr>
          <w:rFonts w:ascii="Times New Roman" w:hAnsi="Times New Roman"/>
          <w:sz w:val="24"/>
          <w:szCs w:val="24"/>
          <w:lang w:val="id-ID"/>
        </w:rPr>
        <w:t xml:space="preserve"> </w:t>
      </w:r>
      <w:r w:rsidRPr="00173D9F">
        <w:rPr>
          <w:rFonts w:ascii="Times New Roman" w:hAnsi="Times New Roman"/>
          <w:sz w:val="24"/>
          <w:szCs w:val="24"/>
        </w:rPr>
        <w:t>atlet.</w:t>
      </w:r>
      <w:r w:rsidR="003E2FD9">
        <w:rPr>
          <w:rFonts w:ascii="Times New Roman" w:hAnsi="Times New Roman"/>
          <w:sz w:val="24"/>
          <w:szCs w:val="24"/>
          <w:lang w:val="id-ID"/>
        </w:rPr>
        <w:t xml:space="preserve"> </w:t>
      </w:r>
      <w:r w:rsidRPr="00173D9F">
        <w:rPr>
          <w:rFonts w:ascii="Times New Roman" w:hAnsi="Times New Roman"/>
          <w:sz w:val="24"/>
          <w:szCs w:val="24"/>
        </w:rPr>
        <w:t>Waktu dan kesempatan yang ada digunakan untuk mengembalikan cadangan glikogen dan status hidrasi dalam periode pertandingan dan selama latihan.</w:t>
      </w:r>
    </w:p>
    <w:p w:rsidR="00AE2E70" w:rsidRPr="00D259DB" w:rsidRDefault="00AE2E70" w:rsidP="00D259DB">
      <w:pPr>
        <w:pStyle w:val="NoSpacing"/>
        <w:ind w:left="567" w:firstLine="720"/>
        <w:jc w:val="both"/>
        <w:rPr>
          <w:rFonts w:ascii="Times New Roman" w:hAnsi="Times New Roman"/>
          <w:sz w:val="24"/>
          <w:szCs w:val="24"/>
          <w:lang w:val="id-ID"/>
        </w:rPr>
      </w:pPr>
      <w:r w:rsidRPr="00173D9F">
        <w:rPr>
          <w:rFonts w:ascii="Times New Roman" w:hAnsi="Times New Roman"/>
          <w:sz w:val="24"/>
          <w:szCs w:val="24"/>
        </w:rPr>
        <w:t>Pada</w:t>
      </w:r>
      <w:r w:rsidR="003E2FD9">
        <w:rPr>
          <w:rFonts w:ascii="Times New Roman" w:hAnsi="Times New Roman"/>
          <w:sz w:val="24"/>
          <w:szCs w:val="24"/>
          <w:lang w:val="id-ID"/>
        </w:rPr>
        <w:t xml:space="preserve"> </w:t>
      </w:r>
      <w:r w:rsidRPr="00173D9F">
        <w:rPr>
          <w:rFonts w:ascii="Times New Roman" w:hAnsi="Times New Roman"/>
          <w:sz w:val="24"/>
          <w:szCs w:val="24"/>
        </w:rPr>
        <w:t>penelitian</w:t>
      </w:r>
      <w:r w:rsidR="003E2FD9">
        <w:rPr>
          <w:rFonts w:ascii="Times New Roman" w:hAnsi="Times New Roman"/>
          <w:sz w:val="24"/>
          <w:szCs w:val="24"/>
          <w:lang w:val="id-ID"/>
        </w:rPr>
        <w:t xml:space="preserve"> </w:t>
      </w:r>
      <w:r w:rsidRPr="00173D9F">
        <w:rPr>
          <w:rFonts w:ascii="Times New Roman" w:hAnsi="Times New Roman"/>
          <w:sz w:val="24"/>
          <w:szCs w:val="24"/>
        </w:rPr>
        <w:t>Parizkova</w:t>
      </w:r>
      <w:r w:rsidR="003E2FD9">
        <w:rPr>
          <w:rFonts w:ascii="Times New Roman" w:hAnsi="Times New Roman"/>
          <w:sz w:val="24"/>
          <w:szCs w:val="24"/>
          <w:lang w:val="id-ID"/>
        </w:rPr>
        <w:t xml:space="preserve"> </w:t>
      </w:r>
      <w:r w:rsidRPr="00173D9F">
        <w:rPr>
          <w:rFonts w:ascii="Times New Roman" w:hAnsi="Times New Roman"/>
          <w:sz w:val="24"/>
          <w:szCs w:val="24"/>
        </w:rPr>
        <w:t>pada</w:t>
      </w:r>
      <w:r w:rsidR="003E2FD9">
        <w:rPr>
          <w:rFonts w:ascii="Times New Roman" w:hAnsi="Times New Roman"/>
          <w:sz w:val="24"/>
          <w:szCs w:val="24"/>
          <w:lang w:val="id-ID"/>
        </w:rPr>
        <w:t xml:space="preserve"> </w:t>
      </w:r>
      <w:r w:rsidRPr="00173D9F">
        <w:rPr>
          <w:rFonts w:ascii="Times New Roman" w:hAnsi="Times New Roman"/>
          <w:sz w:val="24"/>
          <w:szCs w:val="24"/>
        </w:rPr>
        <w:t>atlet yang mempunyai</w:t>
      </w:r>
      <w:r w:rsidR="003E2FD9">
        <w:rPr>
          <w:rFonts w:ascii="Times New Roman" w:hAnsi="Times New Roman"/>
          <w:sz w:val="24"/>
          <w:szCs w:val="24"/>
          <w:lang w:val="id-ID"/>
        </w:rPr>
        <w:t xml:space="preserve"> </w:t>
      </w:r>
      <w:r w:rsidRPr="00173D9F">
        <w:rPr>
          <w:rFonts w:ascii="Times New Roman" w:hAnsi="Times New Roman"/>
          <w:sz w:val="24"/>
          <w:szCs w:val="24"/>
        </w:rPr>
        <w:t>berat</w:t>
      </w:r>
      <w:r w:rsidR="003E2FD9">
        <w:rPr>
          <w:rFonts w:ascii="Times New Roman" w:hAnsi="Times New Roman"/>
          <w:sz w:val="24"/>
          <w:szCs w:val="24"/>
          <w:lang w:val="id-ID"/>
        </w:rPr>
        <w:t xml:space="preserve"> </w:t>
      </w:r>
      <w:r w:rsidRPr="00173D9F">
        <w:rPr>
          <w:rFonts w:ascii="Times New Roman" w:hAnsi="Times New Roman"/>
          <w:sz w:val="24"/>
          <w:szCs w:val="24"/>
        </w:rPr>
        <w:t>badan</w:t>
      </w:r>
      <w:r w:rsidR="003E2FD9">
        <w:rPr>
          <w:rFonts w:ascii="Times New Roman" w:hAnsi="Times New Roman"/>
          <w:sz w:val="24"/>
          <w:szCs w:val="24"/>
          <w:lang w:val="id-ID"/>
        </w:rPr>
        <w:t xml:space="preserve"> </w:t>
      </w:r>
      <w:r w:rsidRPr="00173D9F">
        <w:rPr>
          <w:rFonts w:ascii="Times New Roman" w:hAnsi="Times New Roman"/>
          <w:sz w:val="24"/>
          <w:szCs w:val="24"/>
        </w:rPr>
        <w:t>ringan</w:t>
      </w:r>
      <w:r w:rsidR="003E2FD9">
        <w:rPr>
          <w:rFonts w:ascii="Times New Roman" w:hAnsi="Times New Roman"/>
          <w:sz w:val="24"/>
          <w:szCs w:val="24"/>
          <w:lang w:val="id-ID"/>
        </w:rPr>
        <w:t xml:space="preserve"> </w:t>
      </w:r>
      <w:r w:rsidRPr="00173D9F">
        <w:rPr>
          <w:rFonts w:ascii="Times New Roman" w:hAnsi="Times New Roman"/>
          <w:sz w:val="24"/>
          <w:szCs w:val="24"/>
        </w:rPr>
        <w:t>dan</w:t>
      </w:r>
      <w:r w:rsidR="003E2FD9">
        <w:rPr>
          <w:rFonts w:ascii="Times New Roman" w:hAnsi="Times New Roman"/>
          <w:sz w:val="24"/>
          <w:szCs w:val="24"/>
          <w:lang w:val="id-ID"/>
        </w:rPr>
        <w:t xml:space="preserve"> </w:t>
      </w:r>
      <w:r w:rsidRPr="00173D9F">
        <w:rPr>
          <w:rFonts w:ascii="Times New Roman" w:hAnsi="Times New Roman"/>
          <w:sz w:val="24"/>
          <w:szCs w:val="24"/>
        </w:rPr>
        <w:t>kurang</w:t>
      </w:r>
      <w:r w:rsidR="003E2FD9">
        <w:rPr>
          <w:rFonts w:ascii="Times New Roman" w:hAnsi="Times New Roman"/>
          <w:sz w:val="24"/>
          <w:szCs w:val="24"/>
          <w:lang w:val="id-ID"/>
        </w:rPr>
        <w:t xml:space="preserve"> </w:t>
      </w:r>
      <w:r w:rsidRPr="00173D9F">
        <w:rPr>
          <w:rFonts w:ascii="Times New Roman" w:hAnsi="Times New Roman"/>
          <w:sz w:val="24"/>
          <w:szCs w:val="24"/>
        </w:rPr>
        <w:t>asupan</w:t>
      </w:r>
      <w:r w:rsidR="003E2FD9">
        <w:rPr>
          <w:rFonts w:ascii="Times New Roman" w:hAnsi="Times New Roman"/>
          <w:sz w:val="24"/>
          <w:szCs w:val="24"/>
          <w:lang w:val="id-ID"/>
        </w:rPr>
        <w:t xml:space="preserve"> </w:t>
      </w:r>
      <w:r w:rsidR="00F8491B">
        <w:rPr>
          <w:rFonts w:ascii="Times New Roman" w:hAnsi="Times New Roman"/>
          <w:sz w:val="24"/>
          <w:szCs w:val="24"/>
        </w:rPr>
        <w:t>energ</w:t>
      </w:r>
      <w:r w:rsidR="00F8491B">
        <w:rPr>
          <w:rFonts w:ascii="Times New Roman" w:hAnsi="Times New Roman"/>
          <w:sz w:val="24"/>
          <w:szCs w:val="24"/>
          <w:lang w:val="id-ID"/>
        </w:rPr>
        <w:t>i</w:t>
      </w:r>
      <w:r w:rsidR="003E2FD9">
        <w:rPr>
          <w:rFonts w:ascii="Times New Roman" w:hAnsi="Times New Roman"/>
          <w:sz w:val="24"/>
          <w:szCs w:val="24"/>
          <w:lang w:val="id-ID"/>
        </w:rPr>
        <w:t xml:space="preserve"> </w:t>
      </w:r>
      <w:r w:rsidRPr="00173D9F">
        <w:rPr>
          <w:rFonts w:ascii="Times New Roman" w:hAnsi="Times New Roman"/>
          <w:sz w:val="24"/>
          <w:szCs w:val="24"/>
        </w:rPr>
        <w:t>cenderung</w:t>
      </w:r>
      <w:r w:rsidR="003E2FD9">
        <w:rPr>
          <w:rFonts w:ascii="Times New Roman" w:hAnsi="Times New Roman"/>
          <w:sz w:val="24"/>
          <w:szCs w:val="24"/>
          <w:lang w:val="id-ID"/>
        </w:rPr>
        <w:t xml:space="preserve"> </w:t>
      </w:r>
      <w:r w:rsidRPr="00173D9F">
        <w:rPr>
          <w:rFonts w:ascii="Times New Roman" w:hAnsi="Times New Roman"/>
          <w:sz w:val="24"/>
          <w:szCs w:val="24"/>
        </w:rPr>
        <w:t>memiliki</w:t>
      </w:r>
      <w:r w:rsidR="003E2FD9">
        <w:rPr>
          <w:rFonts w:ascii="Times New Roman" w:hAnsi="Times New Roman"/>
          <w:sz w:val="24"/>
          <w:szCs w:val="24"/>
          <w:lang w:val="id-ID"/>
        </w:rPr>
        <w:t xml:space="preserve"> </w:t>
      </w:r>
      <w:r w:rsidRPr="00173D9F">
        <w:rPr>
          <w:rFonts w:ascii="Times New Roman" w:hAnsi="Times New Roman"/>
          <w:sz w:val="24"/>
          <w:szCs w:val="24"/>
        </w:rPr>
        <w:t>kekuatan</w:t>
      </w:r>
      <w:r w:rsidR="003E2FD9">
        <w:rPr>
          <w:rFonts w:ascii="Times New Roman" w:hAnsi="Times New Roman"/>
          <w:sz w:val="24"/>
          <w:szCs w:val="24"/>
          <w:lang w:val="id-ID"/>
        </w:rPr>
        <w:t xml:space="preserve"> </w:t>
      </w:r>
      <w:r w:rsidR="00F8491B">
        <w:rPr>
          <w:rFonts w:ascii="Times New Roman" w:hAnsi="Times New Roman"/>
          <w:sz w:val="24"/>
          <w:szCs w:val="24"/>
        </w:rPr>
        <w:t>kardiorespirator</w:t>
      </w:r>
      <w:r w:rsidR="00F8491B">
        <w:rPr>
          <w:rFonts w:ascii="Times New Roman" w:hAnsi="Times New Roman"/>
          <w:sz w:val="24"/>
          <w:szCs w:val="24"/>
          <w:lang w:val="id-ID"/>
        </w:rPr>
        <w:t>i</w:t>
      </w:r>
      <w:r w:rsidRPr="00173D9F">
        <w:rPr>
          <w:rFonts w:ascii="Times New Roman" w:hAnsi="Times New Roman"/>
          <w:sz w:val="24"/>
          <w:szCs w:val="24"/>
        </w:rPr>
        <w:t xml:space="preserve"> yang rendah pula. Apabila asupan energi kurang dari kebutuhan maka akan</w:t>
      </w:r>
      <w:r w:rsidR="003E2FD9">
        <w:rPr>
          <w:rFonts w:ascii="Times New Roman" w:hAnsi="Times New Roman"/>
          <w:sz w:val="24"/>
          <w:szCs w:val="24"/>
          <w:lang w:val="id-ID"/>
        </w:rPr>
        <w:t xml:space="preserve"> </w:t>
      </w:r>
      <w:r w:rsidRPr="00173D9F">
        <w:rPr>
          <w:rFonts w:ascii="Times New Roman" w:hAnsi="Times New Roman"/>
          <w:sz w:val="24"/>
          <w:szCs w:val="24"/>
        </w:rPr>
        <w:t>berpengaruh</w:t>
      </w:r>
      <w:r w:rsidR="003E2FD9">
        <w:rPr>
          <w:rFonts w:ascii="Times New Roman" w:hAnsi="Times New Roman"/>
          <w:sz w:val="24"/>
          <w:szCs w:val="24"/>
          <w:lang w:val="id-ID"/>
        </w:rPr>
        <w:t xml:space="preserve"> </w:t>
      </w:r>
      <w:r w:rsidRPr="00173D9F">
        <w:rPr>
          <w:rFonts w:ascii="Times New Roman" w:hAnsi="Times New Roman"/>
          <w:sz w:val="24"/>
          <w:szCs w:val="24"/>
        </w:rPr>
        <w:t>terhadap</w:t>
      </w:r>
      <w:r w:rsidR="003E2FD9">
        <w:rPr>
          <w:rFonts w:ascii="Times New Roman" w:hAnsi="Times New Roman"/>
          <w:sz w:val="24"/>
          <w:szCs w:val="24"/>
          <w:lang w:val="id-ID"/>
        </w:rPr>
        <w:t xml:space="preserve"> </w:t>
      </w:r>
      <w:r w:rsidRPr="00173D9F">
        <w:rPr>
          <w:rFonts w:ascii="Times New Roman" w:hAnsi="Times New Roman"/>
          <w:sz w:val="24"/>
          <w:szCs w:val="24"/>
        </w:rPr>
        <w:t>kemampuan</w:t>
      </w:r>
      <w:r w:rsidR="003E2FD9">
        <w:rPr>
          <w:rFonts w:ascii="Times New Roman" w:hAnsi="Times New Roman"/>
          <w:sz w:val="24"/>
          <w:szCs w:val="24"/>
          <w:lang w:val="id-ID"/>
        </w:rPr>
        <w:t xml:space="preserve"> </w:t>
      </w:r>
      <w:r w:rsidRPr="00173D9F">
        <w:rPr>
          <w:rFonts w:ascii="Times New Roman" w:hAnsi="Times New Roman"/>
          <w:sz w:val="24"/>
          <w:szCs w:val="24"/>
        </w:rPr>
        <w:t>otot</w:t>
      </w:r>
      <w:r w:rsidR="003E2FD9">
        <w:rPr>
          <w:rFonts w:ascii="Times New Roman" w:hAnsi="Times New Roman"/>
          <w:sz w:val="24"/>
          <w:szCs w:val="24"/>
          <w:lang w:val="id-ID"/>
        </w:rPr>
        <w:t xml:space="preserve"> </w:t>
      </w:r>
      <w:r w:rsidRPr="00173D9F">
        <w:rPr>
          <w:rFonts w:ascii="Times New Roman" w:hAnsi="Times New Roman"/>
          <w:sz w:val="24"/>
          <w:szCs w:val="24"/>
        </w:rPr>
        <w:t>untuk</w:t>
      </w:r>
      <w:r w:rsidR="003E2FD9">
        <w:rPr>
          <w:rFonts w:ascii="Times New Roman" w:hAnsi="Times New Roman"/>
          <w:sz w:val="24"/>
          <w:szCs w:val="24"/>
          <w:lang w:val="id-ID"/>
        </w:rPr>
        <w:t xml:space="preserve"> </w:t>
      </w:r>
      <w:r w:rsidRPr="00173D9F">
        <w:rPr>
          <w:rFonts w:ascii="Times New Roman" w:hAnsi="Times New Roman"/>
          <w:sz w:val="24"/>
          <w:szCs w:val="24"/>
        </w:rPr>
        <w:t>memompa</w:t>
      </w:r>
      <w:r w:rsidR="003E2FD9">
        <w:rPr>
          <w:rFonts w:ascii="Times New Roman" w:hAnsi="Times New Roman"/>
          <w:sz w:val="24"/>
          <w:szCs w:val="24"/>
          <w:lang w:val="id-ID"/>
        </w:rPr>
        <w:t xml:space="preserve"> </w:t>
      </w:r>
      <w:r w:rsidRPr="00173D9F">
        <w:rPr>
          <w:rFonts w:ascii="Times New Roman" w:hAnsi="Times New Roman"/>
          <w:sz w:val="24"/>
          <w:szCs w:val="24"/>
        </w:rPr>
        <w:t>jantung</w:t>
      </w:r>
      <w:r w:rsidR="003E2FD9">
        <w:rPr>
          <w:rFonts w:ascii="Times New Roman" w:hAnsi="Times New Roman"/>
          <w:sz w:val="24"/>
          <w:szCs w:val="24"/>
          <w:lang w:val="id-ID"/>
        </w:rPr>
        <w:t xml:space="preserve"> </w:t>
      </w:r>
      <w:r w:rsidRPr="00173D9F">
        <w:rPr>
          <w:rFonts w:ascii="Times New Roman" w:hAnsi="Times New Roman"/>
          <w:sz w:val="24"/>
          <w:szCs w:val="24"/>
        </w:rPr>
        <w:t>untuk</w:t>
      </w:r>
      <w:r w:rsidR="003E2FD9">
        <w:rPr>
          <w:rFonts w:ascii="Times New Roman" w:hAnsi="Times New Roman"/>
          <w:sz w:val="24"/>
          <w:szCs w:val="24"/>
          <w:lang w:val="id-ID"/>
        </w:rPr>
        <w:t xml:space="preserve"> </w:t>
      </w:r>
      <w:r w:rsidRPr="00173D9F">
        <w:rPr>
          <w:rFonts w:ascii="Times New Roman" w:hAnsi="Times New Roman"/>
          <w:sz w:val="24"/>
          <w:szCs w:val="24"/>
        </w:rPr>
        <w:t>mengalirkan</w:t>
      </w:r>
      <w:r w:rsidR="003E2FD9">
        <w:rPr>
          <w:rFonts w:ascii="Times New Roman" w:hAnsi="Times New Roman"/>
          <w:sz w:val="24"/>
          <w:szCs w:val="24"/>
          <w:lang w:val="id-ID"/>
        </w:rPr>
        <w:t xml:space="preserve"> </w:t>
      </w:r>
      <w:r w:rsidRPr="00173D9F">
        <w:rPr>
          <w:rFonts w:ascii="Times New Roman" w:hAnsi="Times New Roman"/>
          <w:sz w:val="24"/>
          <w:szCs w:val="24"/>
        </w:rPr>
        <w:t>oksigen</w:t>
      </w:r>
      <w:r w:rsidR="003E2FD9">
        <w:rPr>
          <w:rFonts w:ascii="Times New Roman" w:hAnsi="Times New Roman"/>
          <w:sz w:val="24"/>
          <w:szCs w:val="24"/>
          <w:lang w:val="id-ID"/>
        </w:rPr>
        <w:t xml:space="preserve"> </w:t>
      </w:r>
      <w:r w:rsidRPr="00173D9F">
        <w:rPr>
          <w:rFonts w:ascii="Times New Roman" w:hAnsi="Times New Roman"/>
          <w:sz w:val="24"/>
          <w:szCs w:val="24"/>
        </w:rPr>
        <w:t>sehingga</w:t>
      </w:r>
      <w:r w:rsidR="003E2FD9">
        <w:rPr>
          <w:rFonts w:ascii="Times New Roman" w:hAnsi="Times New Roman"/>
          <w:sz w:val="24"/>
          <w:szCs w:val="24"/>
          <w:lang w:val="id-ID"/>
        </w:rPr>
        <w:t xml:space="preserve"> </w:t>
      </w:r>
      <w:r w:rsidR="003E2FD9">
        <w:rPr>
          <w:rFonts w:ascii="Times New Roman" w:hAnsi="Times New Roman"/>
          <w:sz w:val="24"/>
          <w:szCs w:val="24"/>
        </w:rPr>
        <w:t>metabolism</w:t>
      </w:r>
      <w:r w:rsidR="003E2FD9">
        <w:rPr>
          <w:rFonts w:ascii="Times New Roman" w:hAnsi="Times New Roman"/>
          <w:sz w:val="24"/>
          <w:szCs w:val="24"/>
          <w:lang w:val="id-ID"/>
        </w:rPr>
        <w:t xml:space="preserve"> </w:t>
      </w:r>
      <w:r w:rsidRPr="00173D9F">
        <w:rPr>
          <w:rFonts w:ascii="Times New Roman" w:hAnsi="Times New Roman"/>
          <w:sz w:val="24"/>
          <w:szCs w:val="24"/>
        </w:rPr>
        <w:t>tubuh</w:t>
      </w:r>
      <w:r w:rsidR="003E2FD9">
        <w:rPr>
          <w:rFonts w:ascii="Times New Roman" w:hAnsi="Times New Roman"/>
          <w:sz w:val="24"/>
          <w:szCs w:val="24"/>
          <w:lang w:val="id-ID"/>
        </w:rPr>
        <w:t xml:space="preserve"> </w:t>
      </w:r>
      <w:r w:rsidRPr="00173D9F">
        <w:rPr>
          <w:rFonts w:ascii="Times New Roman" w:hAnsi="Times New Roman"/>
          <w:sz w:val="24"/>
          <w:szCs w:val="24"/>
        </w:rPr>
        <w:t xml:space="preserve">untuk menghasilkan energi menjadi tidak maksimal. Berdasarkan Jurnal </w:t>
      </w:r>
      <w:r w:rsidRPr="00173D9F">
        <w:rPr>
          <w:rFonts w:ascii="Times New Roman" w:hAnsi="Times New Roman"/>
          <w:i/>
          <w:sz w:val="24"/>
          <w:szCs w:val="24"/>
        </w:rPr>
        <w:t xml:space="preserve">Nutrition &amp; Athletic Performance </w:t>
      </w:r>
      <w:r w:rsidRPr="00173D9F">
        <w:rPr>
          <w:rFonts w:ascii="Times New Roman" w:hAnsi="Times New Roman"/>
          <w:sz w:val="24"/>
          <w:szCs w:val="24"/>
        </w:rPr>
        <w:t>(2010), oksigen merupakan</w:t>
      </w:r>
      <w:r w:rsidR="003E2FD9">
        <w:rPr>
          <w:rFonts w:ascii="Times New Roman" w:hAnsi="Times New Roman"/>
          <w:sz w:val="24"/>
          <w:szCs w:val="24"/>
          <w:lang w:val="id-ID"/>
        </w:rPr>
        <w:t xml:space="preserve"> </w:t>
      </w:r>
      <w:r w:rsidRPr="00173D9F">
        <w:rPr>
          <w:rFonts w:ascii="Times New Roman" w:hAnsi="Times New Roman"/>
          <w:sz w:val="24"/>
          <w:szCs w:val="24"/>
        </w:rPr>
        <w:t>pendukung yang sangat</w:t>
      </w:r>
      <w:r w:rsidR="003E2FD9">
        <w:rPr>
          <w:rFonts w:ascii="Times New Roman" w:hAnsi="Times New Roman"/>
          <w:sz w:val="24"/>
          <w:szCs w:val="24"/>
          <w:lang w:val="id-ID"/>
        </w:rPr>
        <w:t xml:space="preserve"> </w:t>
      </w:r>
      <w:r w:rsidRPr="00173D9F">
        <w:rPr>
          <w:rFonts w:ascii="Times New Roman" w:hAnsi="Times New Roman"/>
          <w:sz w:val="24"/>
          <w:szCs w:val="24"/>
        </w:rPr>
        <w:t>penting</w:t>
      </w:r>
      <w:r w:rsidR="003E2FD9">
        <w:rPr>
          <w:rFonts w:ascii="Times New Roman" w:hAnsi="Times New Roman"/>
          <w:sz w:val="24"/>
          <w:szCs w:val="24"/>
          <w:lang w:val="id-ID"/>
        </w:rPr>
        <w:t xml:space="preserve"> </w:t>
      </w:r>
      <w:r w:rsidRPr="00173D9F">
        <w:rPr>
          <w:rFonts w:ascii="Times New Roman" w:hAnsi="Times New Roman"/>
          <w:sz w:val="24"/>
          <w:szCs w:val="24"/>
        </w:rPr>
        <w:t>dalam</w:t>
      </w:r>
      <w:r w:rsidR="003E2FD9">
        <w:rPr>
          <w:rFonts w:ascii="Times New Roman" w:hAnsi="Times New Roman"/>
          <w:sz w:val="24"/>
          <w:szCs w:val="24"/>
          <w:lang w:val="id-ID"/>
        </w:rPr>
        <w:t xml:space="preserve"> </w:t>
      </w:r>
      <w:r w:rsidRPr="00173D9F">
        <w:rPr>
          <w:rFonts w:ascii="Times New Roman" w:hAnsi="Times New Roman"/>
          <w:sz w:val="24"/>
          <w:szCs w:val="24"/>
        </w:rPr>
        <w:t>latihan</w:t>
      </w:r>
      <w:r w:rsidR="003E2FD9">
        <w:rPr>
          <w:rFonts w:ascii="Times New Roman" w:hAnsi="Times New Roman"/>
          <w:sz w:val="24"/>
          <w:szCs w:val="24"/>
          <w:lang w:val="id-ID"/>
        </w:rPr>
        <w:t xml:space="preserve"> </w:t>
      </w:r>
      <w:r w:rsidRPr="00173D9F">
        <w:rPr>
          <w:rFonts w:ascii="Times New Roman" w:hAnsi="Times New Roman"/>
          <w:sz w:val="24"/>
          <w:szCs w:val="24"/>
        </w:rPr>
        <w:t>ketahanan</w:t>
      </w:r>
      <w:r w:rsidR="003E2FD9">
        <w:rPr>
          <w:rFonts w:ascii="Times New Roman" w:hAnsi="Times New Roman"/>
          <w:sz w:val="24"/>
          <w:szCs w:val="24"/>
          <w:lang w:val="id-ID"/>
        </w:rPr>
        <w:t xml:space="preserve"> </w:t>
      </w:r>
      <w:r w:rsidRPr="00173D9F">
        <w:rPr>
          <w:rFonts w:ascii="Times New Roman" w:hAnsi="Times New Roman"/>
          <w:sz w:val="24"/>
          <w:szCs w:val="24"/>
        </w:rPr>
        <w:t>untuk</w:t>
      </w:r>
      <w:r w:rsidR="003E2FD9">
        <w:rPr>
          <w:rFonts w:ascii="Times New Roman" w:hAnsi="Times New Roman"/>
          <w:sz w:val="24"/>
          <w:szCs w:val="24"/>
          <w:lang w:val="id-ID"/>
        </w:rPr>
        <w:t xml:space="preserve"> </w:t>
      </w:r>
      <w:r w:rsidRPr="00173D9F">
        <w:rPr>
          <w:rFonts w:ascii="Times New Roman" w:hAnsi="Times New Roman"/>
          <w:sz w:val="24"/>
          <w:szCs w:val="24"/>
        </w:rPr>
        <w:t>menghailkan</w:t>
      </w:r>
      <w:r w:rsidR="003E2FD9">
        <w:rPr>
          <w:rFonts w:ascii="Times New Roman" w:hAnsi="Times New Roman"/>
          <w:sz w:val="24"/>
          <w:szCs w:val="24"/>
          <w:lang w:val="id-ID"/>
        </w:rPr>
        <w:t xml:space="preserve"> </w:t>
      </w:r>
      <w:r w:rsidRPr="00173D9F">
        <w:rPr>
          <w:rFonts w:ascii="Times New Roman" w:hAnsi="Times New Roman"/>
          <w:sz w:val="24"/>
          <w:szCs w:val="24"/>
        </w:rPr>
        <w:t>energi. Apabila oksigen dalam tubuh tidak cukup untuk menghasilkan energi maka</w:t>
      </w:r>
      <w:r w:rsidR="003E2FD9">
        <w:rPr>
          <w:rFonts w:ascii="Times New Roman" w:hAnsi="Times New Roman"/>
          <w:sz w:val="24"/>
          <w:szCs w:val="24"/>
          <w:lang w:val="id-ID"/>
        </w:rPr>
        <w:t xml:space="preserve"> </w:t>
      </w:r>
      <w:r w:rsidRPr="00173D9F">
        <w:rPr>
          <w:rFonts w:ascii="Times New Roman" w:hAnsi="Times New Roman"/>
          <w:sz w:val="24"/>
          <w:szCs w:val="24"/>
        </w:rPr>
        <w:t>tubuh</w:t>
      </w:r>
      <w:r w:rsidR="003E2FD9">
        <w:rPr>
          <w:rFonts w:ascii="Times New Roman" w:hAnsi="Times New Roman"/>
          <w:sz w:val="24"/>
          <w:szCs w:val="24"/>
          <w:lang w:val="id-ID"/>
        </w:rPr>
        <w:t xml:space="preserve"> </w:t>
      </w:r>
      <w:r w:rsidRPr="00173D9F">
        <w:rPr>
          <w:rFonts w:ascii="Times New Roman" w:hAnsi="Times New Roman"/>
          <w:sz w:val="24"/>
          <w:szCs w:val="24"/>
        </w:rPr>
        <w:t>memproduksi</w:t>
      </w:r>
      <w:r w:rsidR="003E2FD9">
        <w:rPr>
          <w:rFonts w:ascii="Times New Roman" w:hAnsi="Times New Roman"/>
          <w:sz w:val="24"/>
          <w:szCs w:val="24"/>
          <w:lang w:val="id-ID"/>
        </w:rPr>
        <w:t xml:space="preserve"> </w:t>
      </w:r>
      <w:r w:rsidRPr="00173D9F">
        <w:rPr>
          <w:rFonts w:ascii="Times New Roman" w:hAnsi="Times New Roman"/>
          <w:sz w:val="24"/>
          <w:szCs w:val="24"/>
        </w:rPr>
        <w:t>asam</w:t>
      </w:r>
      <w:r w:rsidR="003E2FD9">
        <w:rPr>
          <w:rFonts w:ascii="Times New Roman" w:hAnsi="Times New Roman"/>
          <w:sz w:val="24"/>
          <w:szCs w:val="24"/>
          <w:lang w:val="id-ID"/>
        </w:rPr>
        <w:t xml:space="preserve"> </w:t>
      </w:r>
      <w:r w:rsidRPr="00173D9F">
        <w:rPr>
          <w:rFonts w:ascii="Times New Roman" w:hAnsi="Times New Roman"/>
          <w:sz w:val="24"/>
          <w:szCs w:val="24"/>
        </w:rPr>
        <w:t>laktat yang menyebabkan</w:t>
      </w:r>
      <w:r w:rsidR="003E2FD9">
        <w:rPr>
          <w:rFonts w:ascii="Times New Roman" w:hAnsi="Times New Roman"/>
          <w:sz w:val="24"/>
          <w:szCs w:val="24"/>
          <w:lang w:val="id-ID"/>
        </w:rPr>
        <w:t xml:space="preserve"> </w:t>
      </w:r>
      <w:r w:rsidRPr="00173D9F">
        <w:rPr>
          <w:rFonts w:ascii="Times New Roman" w:hAnsi="Times New Roman"/>
          <w:sz w:val="24"/>
          <w:szCs w:val="24"/>
        </w:rPr>
        <w:t>terjadinya</w:t>
      </w:r>
      <w:r w:rsidR="003E2FD9">
        <w:rPr>
          <w:rFonts w:ascii="Times New Roman" w:hAnsi="Times New Roman"/>
          <w:sz w:val="24"/>
          <w:szCs w:val="24"/>
          <w:lang w:val="id-ID"/>
        </w:rPr>
        <w:t xml:space="preserve"> </w:t>
      </w:r>
      <w:r w:rsidRPr="00173D9F">
        <w:rPr>
          <w:rFonts w:ascii="Times New Roman" w:hAnsi="Times New Roman"/>
          <w:sz w:val="24"/>
          <w:szCs w:val="24"/>
        </w:rPr>
        <w:t>kelelahan.</w:t>
      </w:r>
    </w:p>
    <w:p w:rsidR="00AE2E70" w:rsidRDefault="00AE2E70" w:rsidP="00AE2E70">
      <w:pPr>
        <w:pStyle w:val="NoSpacing"/>
        <w:rPr>
          <w:lang w:val="id-ID"/>
        </w:rPr>
      </w:pPr>
    </w:p>
    <w:p w:rsidR="00AE2E70" w:rsidRDefault="00AE2E70" w:rsidP="00AE2E70">
      <w:pPr>
        <w:pStyle w:val="NoSpacing"/>
        <w:numPr>
          <w:ilvl w:val="0"/>
          <w:numId w:val="7"/>
        </w:numPr>
        <w:ind w:left="567" w:hanging="283"/>
        <w:rPr>
          <w:rFonts w:ascii="Times New Roman" w:hAnsi="Times New Roman"/>
          <w:sz w:val="24"/>
          <w:szCs w:val="24"/>
          <w:lang w:val="id-ID"/>
        </w:rPr>
      </w:pPr>
      <w:r w:rsidRPr="009048AB">
        <w:rPr>
          <w:rFonts w:ascii="Times New Roman" w:hAnsi="Times New Roman"/>
          <w:sz w:val="24"/>
          <w:szCs w:val="24"/>
          <w:lang w:val="id-ID"/>
        </w:rPr>
        <w:t>Hubungan Kadar Hemoglobin dengan Ketahanan Fisik</w:t>
      </w:r>
    </w:p>
    <w:p w:rsidR="00AE2E70" w:rsidRDefault="00AE2E70" w:rsidP="00AE2E70">
      <w:pPr>
        <w:pStyle w:val="NoSpacing"/>
        <w:ind w:left="1418" w:hanging="851"/>
        <w:rPr>
          <w:rFonts w:ascii="Times New Roman" w:hAnsi="Times New Roman"/>
          <w:sz w:val="24"/>
          <w:szCs w:val="24"/>
          <w:lang w:val="id-ID"/>
        </w:rPr>
      </w:pPr>
      <w:r>
        <w:rPr>
          <w:rFonts w:ascii="Times New Roman" w:hAnsi="Times New Roman"/>
          <w:sz w:val="24"/>
          <w:szCs w:val="24"/>
          <w:lang w:val="id-ID"/>
        </w:rPr>
        <w:t xml:space="preserve">Tabel 9. Hubungan Asupan Energi dengan Ketahanan Fisik </w:t>
      </w:r>
      <w:r w:rsidRPr="00FA0DF7">
        <w:rPr>
          <w:rFonts w:ascii="Times New Roman" w:hAnsi="Times New Roman"/>
          <w:sz w:val="24"/>
          <w:szCs w:val="24"/>
          <w:lang w:val="id-ID"/>
        </w:rPr>
        <w:t>pada Atlet Bulutangkis usia 13-18 tahun PB Ekstra dan Bintang Junior Kabupaten Cilacap.</w:t>
      </w:r>
    </w:p>
    <w:tbl>
      <w:tblPr>
        <w:tblStyle w:val="TableGrid"/>
        <w:tblW w:w="8505" w:type="dxa"/>
        <w:tblInd w:w="534" w:type="dxa"/>
        <w:tblBorders>
          <w:left w:val="none" w:sz="0" w:space="0" w:color="auto"/>
          <w:right w:val="none" w:sz="0" w:space="0" w:color="auto"/>
          <w:insideV w:val="none" w:sz="0" w:space="0" w:color="auto"/>
        </w:tblBorders>
        <w:tblLayout w:type="fixed"/>
        <w:tblLook w:val="04A0"/>
      </w:tblPr>
      <w:tblGrid>
        <w:gridCol w:w="992"/>
        <w:gridCol w:w="1134"/>
        <w:gridCol w:w="992"/>
        <w:gridCol w:w="992"/>
        <w:gridCol w:w="993"/>
        <w:gridCol w:w="992"/>
        <w:gridCol w:w="1134"/>
        <w:gridCol w:w="567"/>
        <w:gridCol w:w="709"/>
      </w:tblGrid>
      <w:tr w:rsidR="00AE2E70" w:rsidRPr="00632AC6" w:rsidTr="001C45B7">
        <w:tc>
          <w:tcPr>
            <w:tcW w:w="992" w:type="dxa"/>
            <w:vMerge w:val="restart"/>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Kat.</w:t>
            </w:r>
          </w:p>
          <w:p w:rsidR="00AE2E70" w:rsidRPr="00C62291" w:rsidRDefault="00AE2E70" w:rsidP="001C45B7">
            <w:pPr>
              <w:pStyle w:val="NoSpacing"/>
              <w:jc w:val="center"/>
              <w:rPr>
                <w:rFonts w:ascii="Times New Roman" w:hAnsi="Times New Roman"/>
              </w:rPr>
            </w:pPr>
            <w:r w:rsidRPr="00C62291">
              <w:rPr>
                <w:rFonts w:ascii="Times New Roman" w:hAnsi="Times New Roman"/>
              </w:rPr>
              <w:t>Kadar Hemo-globin</w:t>
            </w:r>
          </w:p>
        </w:tc>
        <w:tc>
          <w:tcPr>
            <w:tcW w:w="5103" w:type="dxa"/>
            <w:gridSpan w:val="5"/>
            <w:tcBorders>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Ketahanan Fisik</w:t>
            </w:r>
          </w:p>
        </w:tc>
        <w:tc>
          <w:tcPr>
            <w:tcW w:w="1134" w:type="dxa"/>
            <w:tcBorders>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p>
        </w:tc>
        <w:tc>
          <w:tcPr>
            <w:tcW w:w="567" w:type="dxa"/>
            <w:vMerge w:val="restart"/>
            <w:tcBorders>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p>
          <w:p w:rsidR="00AE2E70" w:rsidRPr="00C62291" w:rsidRDefault="00AE2E70" w:rsidP="001C45B7">
            <w:pPr>
              <w:pStyle w:val="NoSpacing"/>
              <w:jc w:val="center"/>
              <w:rPr>
                <w:rFonts w:ascii="Times New Roman" w:hAnsi="Times New Roman"/>
              </w:rPr>
            </w:pPr>
            <w:r w:rsidRPr="00C62291">
              <w:rPr>
                <w:rFonts w:ascii="Times New Roman" w:hAnsi="Times New Roman"/>
              </w:rPr>
              <w:t>r</w:t>
            </w:r>
          </w:p>
        </w:tc>
        <w:tc>
          <w:tcPr>
            <w:tcW w:w="709" w:type="dxa"/>
            <w:vMerge w:val="restart"/>
            <w:tcBorders>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p>
          <w:p w:rsidR="00AE2E70" w:rsidRPr="00C62291" w:rsidRDefault="00AE2E70" w:rsidP="001C45B7">
            <w:pPr>
              <w:pStyle w:val="NoSpacing"/>
              <w:jc w:val="center"/>
              <w:rPr>
                <w:rFonts w:ascii="Times New Roman" w:hAnsi="Times New Roman"/>
              </w:rPr>
            </w:pPr>
            <w:r w:rsidRPr="00C62291">
              <w:rPr>
                <w:rFonts w:ascii="Times New Roman" w:hAnsi="Times New Roman"/>
              </w:rPr>
              <w:t>p-</w:t>
            </w:r>
            <w:r w:rsidRPr="001B01D3">
              <w:rPr>
                <w:rFonts w:ascii="Times New Roman" w:hAnsi="Times New Roman"/>
                <w:i/>
              </w:rPr>
              <w:t>value</w:t>
            </w:r>
          </w:p>
        </w:tc>
      </w:tr>
      <w:tr w:rsidR="00AE2E70" w:rsidRPr="00632AC6" w:rsidTr="001C45B7">
        <w:trPr>
          <w:trHeight w:val="789"/>
        </w:trPr>
        <w:tc>
          <w:tcPr>
            <w:tcW w:w="992" w:type="dxa"/>
            <w:vMerge/>
            <w:tcBorders>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p>
        </w:tc>
        <w:tc>
          <w:tcPr>
            <w:tcW w:w="1134" w:type="dxa"/>
            <w:tcBorders>
              <w:top w:val="single" w:sz="4" w:space="0" w:color="000000" w:themeColor="text1"/>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Sangat Kurang</w:t>
            </w:r>
          </w:p>
        </w:tc>
        <w:tc>
          <w:tcPr>
            <w:tcW w:w="992" w:type="dxa"/>
            <w:tcBorders>
              <w:top w:val="single" w:sz="4" w:space="0" w:color="000000" w:themeColor="text1"/>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Kurang</w:t>
            </w:r>
          </w:p>
        </w:tc>
        <w:tc>
          <w:tcPr>
            <w:tcW w:w="992" w:type="dxa"/>
            <w:tcBorders>
              <w:top w:val="single" w:sz="4" w:space="0" w:color="000000" w:themeColor="text1"/>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Cukup</w:t>
            </w:r>
          </w:p>
        </w:tc>
        <w:tc>
          <w:tcPr>
            <w:tcW w:w="993" w:type="dxa"/>
            <w:tcBorders>
              <w:top w:val="single" w:sz="4" w:space="0" w:color="000000" w:themeColor="text1"/>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Baik</w:t>
            </w:r>
          </w:p>
        </w:tc>
        <w:tc>
          <w:tcPr>
            <w:tcW w:w="992" w:type="dxa"/>
            <w:tcBorders>
              <w:top w:val="single" w:sz="4" w:space="0" w:color="000000" w:themeColor="text1"/>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Baik Sekali</w:t>
            </w:r>
          </w:p>
        </w:tc>
        <w:tc>
          <w:tcPr>
            <w:tcW w:w="1134" w:type="dxa"/>
            <w:tcBorders>
              <w:top w:val="single" w:sz="4" w:space="0" w:color="000000" w:themeColor="text1"/>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Total</w:t>
            </w:r>
          </w:p>
        </w:tc>
        <w:tc>
          <w:tcPr>
            <w:tcW w:w="567" w:type="dxa"/>
            <w:vMerge/>
            <w:tcBorders>
              <w:top w:val="single" w:sz="4" w:space="0" w:color="000000" w:themeColor="text1"/>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p>
        </w:tc>
        <w:tc>
          <w:tcPr>
            <w:tcW w:w="709" w:type="dxa"/>
            <w:vMerge/>
            <w:tcBorders>
              <w:top w:val="single" w:sz="4" w:space="0" w:color="000000" w:themeColor="text1"/>
              <w:bottom w:val="single" w:sz="4" w:space="0" w:color="000000" w:themeColor="text1"/>
            </w:tcBorders>
            <w:vAlign w:val="center"/>
          </w:tcPr>
          <w:p w:rsidR="00AE2E70" w:rsidRPr="00C62291" w:rsidRDefault="00AE2E70" w:rsidP="001C45B7">
            <w:pPr>
              <w:pStyle w:val="NoSpacing"/>
              <w:jc w:val="center"/>
              <w:rPr>
                <w:rFonts w:ascii="Times New Roman" w:hAnsi="Times New Roman"/>
              </w:rPr>
            </w:pPr>
          </w:p>
        </w:tc>
      </w:tr>
      <w:tr w:rsidR="00AE2E70" w:rsidRPr="00632AC6" w:rsidTr="001C45B7">
        <w:trPr>
          <w:trHeight w:val="609"/>
        </w:trPr>
        <w:tc>
          <w:tcPr>
            <w:tcW w:w="992" w:type="dxa"/>
            <w:tcBorders>
              <w:bottom w:val="nil"/>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Rendah</w:t>
            </w:r>
          </w:p>
        </w:tc>
        <w:tc>
          <w:tcPr>
            <w:tcW w:w="1134" w:type="dxa"/>
            <w:tcBorders>
              <w:bottom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5</w:t>
            </w:r>
          </w:p>
          <w:p w:rsidR="00AE2E70" w:rsidRPr="00C62291" w:rsidRDefault="00AE2E70" w:rsidP="001C45B7">
            <w:pPr>
              <w:pStyle w:val="NoSpacing"/>
              <w:jc w:val="center"/>
              <w:rPr>
                <w:rFonts w:ascii="Times New Roman" w:hAnsi="Times New Roman"/>
              </w:rPr>
            </w:pPr>
            <w:r w:rsidRPr="00C62291">
              <w:rPr>
                <w:rFonts w:ascii="Times New Roman" w:hAnsi="Times New Roman"/>
              </w:rPr>
              <w:t>(19,2%)</w:t>
            </w:r>
          </w:p>
        </w:tc>
        <w:tc>
          <w:tcPr>
            <w:tcW w:w="992" w:type="dxa"/>
            <w:tcBorders>
              <w:bottom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10</w:t>
            </w:r>
          </w:p>
          <w:p w:rsidR="00AE2E70" w:rsidRPr="00C62291" w:rsidRDefault="00AE2E70" w:rsidP="001C45B7">
            <w:pPr>
              <w:pStyle w:val="NoSpacing"/>
              <w:jc w:val="center"/>
              <w:rPr>
                <w:rFonts w:ascii="Times New Roman" w:hAnsi="Times New Roman"/>
              </w:rPr>
            </w:pPr>
            <w:r w:rsidRPr="00C62291">
              <w:rPr>
                <w:rFonts w:ascii="Times New Roman" w:hAnsi="Times New Roman"/>
              </w:rPr>
              <w:t>(38,5%)</w:t>
            </w:r>
          </w:p>
        </w:tc>
        <w:tc>
          <w:tcPr>
            <w:tcW w:w="992" w:type="dxa"/>
            <w:tcBorders>
              <w:bottom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5</w:t>
            </w:r>
          </w:p>
          <w:p w:rsidR="00AE2E70" w:rsidRPr="00C62291" w:rsidRDefault="00AE2E70" w:rsidP="001C45B7">
            <w:pPr>
              <w:pStyle w:val="NoSpacing"/>
              <w:jc w:val="center"/>
              <w:rPr>
                <w:rFonts w:ascii="Times New Roman" w:hAnsi="Times New Roman"/>
              </w:rPr>
            </w:pPr>
            <w:r w:rsidRPr="00C62291">
              <w:rPr>
                <w:rFonts w:ascii="Times New Roman" w:hAnsi="Times New Roman"/>
              </w:rPr>
              <w:t>(19,2%)</w:t>
            </w:r>
          </w:p>
        </w:tc>
        <w:tc>
          <w:tcPr>
            <w:tcW w:w="993" w:type="dxa"/>
            <w:tcBorders>
              <w:bottom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3</w:t>
            </w:r>
          </w:p>
          <w:p w:rsidR="00AE2E70" w:rsidRPr="00C62291" w:rsidRDefault="00AE2E70" w:rsidP="001C45B7">
            <w:pPr>
              <w:pStyle w:val="NoSpacing"/>
              <w:jc w:val="center"/>
              <w:rPr>
                <w:rFonts w:ascii="Times New Roman" w:hAnsi="Times New Roman"/>
              </w:rPr>
            </w:pPr>
            <w:r w:rsidRPr="00C62291">
              <w:rPr>
                <w:rFonts w:ascii="Times New Roman" w:hAnsi="Times New Roman"/>
              </w:rPr>
              <w:t>(11,5%)</w:t>
            </w:r>
          </w:p>
        </w:tc>
        <w:tc>
          <w:tcPr>
            <w:tcW w:w="992" w:type="dxa"/>
            <w:tcBorders>
              <w:bottom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3</w:t>
            </w:r>
          </w:p>
          <w:p w:rsidR="00AE2E70" w:rsidRPr="00C62291" w:rsidRDefault="00AE2E70" w:rsidP="001C45B7">
            <w:pPr>
              <w:pStyle w:val="NoSpacing"/>
              <w:jc w:val="center"/>
              <w:rPr>
                <w:rFonts w:ascii="Times New Roman" w:hAnsi="Times New Roman"/>
              </w:rPr>
            </w:pPr>
            <w:r w:rsidRPr="00C62291">
              <w:rPr>
                <w:rFonts w:ascii="Times New Roman" w:hAnsi="Times New Roman"/>
              </w:rPr>
              <w:t>(11,5%)</w:t>
            </w:r>
          </w:p>
        </w:tc>
        <w:tc>
          <w:tcPr>
            <w:tcW w:w="1134" w:type="dxa"/>
            <w:tcBorders>
              <w:bottom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26</w:t>
            </w:r>
          </w:p>
          <w:p w:rsidR="00AE2E70" w:rsidRPr="00C62291" w:rsidRDefault="00AE2E70" w:rsidP="001C45B7">
            <w:pPr>
              <w:pStyle w:val="NoSpacing"/>
              <w:jc w:val="center"/>
              <w:rPr>
                <w:rFonts w:ascii="Times New Roman" w:hAnsi="Times New Roman"/>
              </w:rPr>
            </w:pPr>
            <w:r w:rsidRPr="00C62291">
              <w:rPr>
                <w:rFonts w:ascii="Times New Roman" w:hAnsi="Times New Roman"/>
              </w:rPr>
              <w:t>(100,0%)</w:t>
            </w:r>
          </w:p>
        </w:tc>
        <w:tc>
          <w:tcPr>
            <w:tcW w:w="567" w:type="dxa"/>
            <w:tcBorders>
              <w:bottom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-0,4</w:t>
            </w:r>
          </w:p>
          <w:p w:rsidR="00AE2E70" w:rsidRPr="00C62291" w:rsidRDefault="00AE2E70" w:rsidP="001C45B7">
            <w:pPr>
              <w:pStyle w:val="NoSpacing"/>
              <w:jc w:val="center"/>
              <w:rPr>
                <w:rFonts w:ascii="Times New Roman" w:hAnsi="Times New Roman"/>
              </w:rPr>
            </w:pPr>
            <w:r w:rsidRPr="00C62291">
              <w:rPr>
                <w:rFonts w:ascii="Times New Roman" w:hAnsi="Times New Roman"/>
              </w:rPr>
              <w:t>59</w:t>
            </w:r>
          </w:p>
        </w:tc>
        <w:tc>
          <w:tcPr>
            <w:tcW w:w="709" w:type="dxa"/>
            <w:tcBorders>
              <w:bottom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0,0</w:t>
            </w:r>
          </w:p>
          <w:p w:rsidR="00AE2E70" w:rsidRPr="00C62291" w:rsidRDefault="00AE2E70" w:rsidP="001C45B7">
            <w:pPr>
              <w:pStyle w:val="NoSpacing"/>
              <w:jc w:val="center"/>
              <w:rPr>
                <w:rFonts w:ascii="Times New Roman" w:hAnsi="Times New Roman"/>
              </w:rPr>
            </w:pPr>
            <w:r w:rsidRPr="00C62291">
              <w:rPr>
                <w:rFonts w:ascii="Times New Roman" w:hAnsi="Times New Roman"/>
              </w:rPr>
              <w:t>02</w:t>
            </w:r>
          </w:p>
        </w:tc>
      </w:tr>
      <w:tr w:rsidR="00AE2E70" w:rsidRPr="00632AC6" w:rsidTr="001C45B7">
        <w:tc>
          <w:tcPr>
            <w:tcW w:w="992" w:type="dxa"/>
            <w:tcBorders>
              <w:top w:val="nil"/>
            </w:tcBorders>
            <w:vAlign w:val="center"/>
          </w:tcPr>
          <w:p w:rsidR="00AE2E70" w:rsidRPr="00C62291" w:rsidRDefault="00AE2E70" w:rsidP="001C45B7">
            <w:pPr>
              <w:pStyle w:val="NoSpacing"/>
              <w:jc w:val="center"/>
              <w:rPr>
                <w:rFonts w:ascii="Times New Roman" w:hAnsi="Times New Roman"/>
              </w:rPr>
            </w:pPr>
            <w:r w:rsidRPr="00C62291">
              <w:rPr>
                <w:rFonts w:ascii="Times New Roman" w:hAnsi="Times New Roman"/>
              </w:rPr>
              <w:t>Normal</w:t>
            </w:r>
          </w:p>
        </w:tc>
        <w:tc>
          <w:tcPr>
            <w:tcW w:w="1134" w:type="dxa"/>
            <w:tcBorders>
              <w:top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2</w:t>
            </w:r>
          </w:p>
          <w:p w:rsidR="00AE2E70" w:rsidRPr="00C62291" w:rsidRDefault="00AE2E70" w:rsidP="001C45B7">
            <w:pPr>
              <w:pStyle w:val="NoSpacing"/>
              <w:jc w:val="center"/>
              <w:rPr>
                <w:rFonts w:ascii="Times New Roman" w:hAnsi="Times New Roman"/>
              </w:rPr>
            </w:pPr>
            <w:r w:rsidRPr="00C62291">
              <w:rPr>
                <w:rFonts w:ascii="Times New Roman" w:hAnsi="Times New Roman"/>
              </w:rPr>
              <w:t>(12,5%)</w:t>
            </w:r>
          </w:p>
        </w:tc>
        <w:tc>
          <w:tcPr>
            <w:tcW w:w="992" w:type="dxa"/>
            <w:tcBorders>
              <w:top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7</w:t>
            </w:r>
          </w:p>
          <w:p w:rsidR="00AE2E70" w:rsidRPr="00C62291" w:rsidRDefault="00AE2E70" w:rsidP="001C45B7">
            <w:pPr>
              <w:pStyle w:val="NoSpacing"/>
              <w:jc w:val="center"/>
              <w:rPr>
                <w:rFonts w:ascii="Times New Roman" w:hAnsi="Times New Roman"/>
              </w:rPr>
            </w:pPr>
            <w:r w:rsidRPr="00C62291">
              <w:rPr>
                <w:rFonts w:ascii="Times New Roman" w:hAnsi="Times New Roman"/>
              </w:rPr>
              <w:t>(43,8%)</w:t>
            </w:r>
          </w:p>
        </w:tc>
        <w:tc>
          <w:tcPr>
            <w:tcW w:w="992" w:type="dxa"/>
            <w:tcBorders>
              <w:top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3</w:t>
            </w:r>
          </w:p>
          <w:p w:rsidR="00AE2E70" w:rsidRPr="00C62291" w:rsidRDefault="00AE2E70" w:rsidP="001C45B7">
            <w:pPr>
              <w:pStyle w:val="NoSpacing"/>
              <w:jc w:val="center"/>
              <w:rPr>
                <w:rFonts w:ascii="Times New Roman" w:hAnsi="Times New Roman"/>
              </w:rPr>
            </w:pPr>
            <w:r w:rsidRPr="00C62291">
              <w:rPr>
                <w:rFonts w:ascii="Times New Roman" w:hAnsi="Times New Roman"/>
              </w:rPr>
              <w:t>(18,8%)</w:t>
            </w:r>
          </w:p>
        </w:tc>
        <w:tc>
          <w:tcPr>
            <w:tcW w:w="993" w:type="dxa"/>
            <w:tcBorders>
              <w:top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2</w:t>
            </w:r>
          </w:p>
          <w:p w:rsidR="00AE2E70" w:rsidRPr="00C62291" w:rsidRDefault="00AE2E70" w:rsidP="001C45B7">
            <w:pPr>
              <w:pStyle w:val="NoSpacing"/>
              <w:jc w:val="center"/>
              <w:rPr>
                <w:rFonts w:ascii="Times New Roman" w:hAnsi="Times New Roman"/>
              </w:rPr>
            </w:pPr>
            <w:r w:rsidRPr="00C62291">
              <w:rPr>
                <w:rFonts w:ascii="Times New Roman" w:hAnsi="Times New Roman"/>
              </w:rPr>
              <w:t>(12,5%)</w:t>
            </w:r>
          </w:p>
        </w:tc>
        <w:tc>
          <w:tcPr>
            <w:tcW w:w="992" w:type="dxa"/>
            <w:tcBorders>
              <w:top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2</w:t>
            </w:r>
          </w:p>
          <w:p w:rsidR="00AE2E70" w:rsidRPr="00C62291" w:rsidRDefault="00AE2E70" w:rsidP="001C45B7">
            <w:pPr>
              <w:pStyle w:val="NoSpacing"/>
              <w:jc w:val="center"/>
              <w:rPr>
                <w:rFonts w:ascii="Times New Roman" w:hAnsi="Times New Roman"/>
              </w:rPr>
            </w:pPr>
            <w:r w:rsidRPr="00C62291">
              <w:rPr>
                <w:rFonts w:ascii="Times New Roman" w:hAnsi="Times New Roman"/>
              </w:rPr>
              <w:t>(12,5%)</w:t>
            </w:r>
          </w:p>
        </w:tc>
        <w:tc>
          <w:tcPr>
            <w:tcW w:w="1134" w:type="dxa"/>
            <w:tcBorders>
              <w:top w:val="nil"/>
            </w:tcBorders>
          </w:tcPr>
          <w:p w:rsidR="00AE2E70" w:rsidRPr="00C62291" w:rsidRDefault="00AE2E70" w:rsidP="001C45B7">
            <w:pPr>
              <w:pStyle w:val="NoSpacing"/>
              <w:jc w:val="center"/>
              <w:rPr>
                <w:rFonts w:ascii="Times New Roman" w:hAnsi="Times New Roman"/>
              </w:rPr>
            </w:pPr>
            <w:r w:rsidRPr="00C62291">
              <w:rPr>
                <w:rFonts w:ascii="Times New Roman" w:hAnsi="Times New Roman"/>
              </w:rPr>
              <w:t>16</w:t>
            </w:r>
          </w:p>
          <w:p w:rsidR="00AE2E70" w:rsidRPr="00C62291" w:rsidRDefault="00AE2E70" w:rsidP="001C45B7">
            <w:pPr>
              <w:pStyle w:val="NoSpacing"/>
              <w:jc w:val="center"/>
              <w:rPr>
                <w:rFonts w:ascii="Times New Roman" w:hAnsi="Times New Roman"/>
              </w:rPr>
            </w:pPr>
            <w:r w:rsidRPr="00C62291">
              <w:rPr>
                <w:rFonts w:ascii="Times New Roman" w:hAnsi="Times New Roman"/>
              </w:rPr>
              <w:t>(100,0%)</w:t>
            </w:r>
          </w:p>
        </w:tc>
        <w:tc>
          <w:tcPr>
            <w:tcW w:w="567" w:type="dxa"/>
            <w:tcBorders>
              <w:top w:val="nil"/>
            </w:tcBorders>
          </w:tcPr>
          <w:p w:rsidR="00AE2E70" w:rsidRPr="00C62291" w:rsidRDefault="00AE2E70" w:rsidP="001C45B7">
            <w:pPr>
              <w:pStyle w:val="NoSpacing"/>
              <w:jc w:val="center"/>
              <w:rPr>
                <w:rFonts w:ascii="Times New Roman" w:hAnsi="Times New Roman"/>
              </w:rPr>
            </w:pPr>
          </w:p>
        </w:tc>
        <w:tc>
          <w:tcPr>
            <w:tcW w:w="709" w:type="dxa"/>
            <w:tcBorders>
              <w:top w:val="nil"/>
            </w:tcBorders>
          </w:tcPr>
          <w:p w:rsidR="00AE2E70" w:rsidRPr="00C62291" w:rsidRDefault="00AE2E70" w:rsidP="001C45B7">
            <w:pPr>
              <w:pStyle w:val="NoSpacing"/>
              <w:jc w:val="center"/>
              <w:rPr>
                <w:rFonts w:ascii="Times New Roman" w:hAnsi="Times New Roman"/>
              </w:rPr>
            </w:pPr>
          </w:p>
        </w:tc>
      </w:tr>
      <w:tr w:rsidR="00AE2E70" w:rsidRPr="00C62291" w:rsidTr="001C45B7">
        <w:tc>
          <w:tcPr>
            <w:tcW w:w="992" w:type="dxa"/>
            <w:vAlign w:val="center"/>
          </w:tcPr>
          <w:p w:rsidR="00AE2E70" w:rsidRPr="00C62291" w:rsidRDefault="00AE2E70" w:rsidP="001C45B7">
            <w:pPr>
              <w:pStyle w:val="NoSpacing"/>
              <w:spacing w:line="276" w:lineRule="auto"/>
              <w:jc w:val="both"/>
              <w:rPr>
                <w:rFonts w:ascii="Times New Roman" w:hAnsi="Times New Roman"/>
                <w:sz w:val="24"/>
                <w:szCs w:val="24"/>
              </w:rPr>
            </w:pPr>
            <w:r w:rsidRPr="00C62291">
              <w:rPr>
                <w:rFonts w:ascii="Times New Roman" w:hAnsi="Times New Roman"/>
                <w:sz w:val="24"/>
                <w:szCs w:val="24"/>
              </w:rPr>
              <w:t>Jumlah</w:t>
            </w:r>
          </w:p>
        </w:tc>
        <w:tc>
          <w:tcPr>
            <w:tcW w:w="1134" w:type="dxa"/>
          </w:tcPr>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7</w:t>
            </w:r>
          </w:p>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(16,7)</w:t>
            </w:r>
          </w:p>
        </w:tc>
        <w:tc>
          <w:tcPr>
            <w:tcW w:w="992" w:type="dxa"/>
          </w:tcPr>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17</w:t>
            </w:r>
          </w:p>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(40,5%)</w:t>
            </w:r>
          </w:p>
        </w:tc>
        <w:tc>
          <w:tcPr>
            <w:tcW w:w="992" w:type="dxa"/>
          </w:tcPr>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8</w:t>
            </w:r>
          </w:p>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(19,0%)</w:t>
            </w:r>
          </w:p>
        </w:tc>
        <w:tc>
          <w:tcPr>
            <w:tcW w:w="993" w:type="dxa"/>
          </w:tcPr>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5</w:t>
            </w:r>
          </w:p>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(11,9%)</w:t>
            </w:r>
          </w:p>
        </w:tc>
        <w:tc>
          <w:tcPr>
            <w:tcW w:w="992" w:type="dxa"/>
          </w:tcPr>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5</w:t>
            </w:r>
          </w:p>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(11,5%)</w:t>
            </w:r>
          </w:p>
        </w:tc>
        <w:tc>
          <w:tcPr>
            <w:tcW w:w="1134" w:type="dxa"/>
          </w:tcPr>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42</w:t>
            </w:r>
          </w:p>
          <w:p w:rsidR="00AE2E70" w:rsidRPr="00236485" w:rsidRDefault="00AE2E70" w:rsidP="001C45B7">
            <w:pPr>
              <w:pStyle w:val="NoSpacing"/>
              <w:spacing w:line="276" w:lineRule="auto"/>
              <w:jc w:val="center"/>
              <w:rPr>
                <w:rFonts w:ascii="Times New Roman" w:hAnsi="Times New Roman"/>
              </w:rPr>
            </w:pPr>
            <w:r w:rsidRPr="00236485">
              <w:rPr>
                <w:rFonts w:ascii="Times New Roman" w:hAnsi="Times New Roman"/>
              </w:rPr>
              <w:t>(100,0%)</w:t>
            </w:r>
          </w:p>
        </w:tc>
        <w:tc>
          <w:tcPr>
            <w:tcW w:w="567" w:type="dxa"/>
          </w:tcPr>
          <w:p w:rsidR="00AE2E70" w:rsidRPr="00C62291" w:rsidRDefault="00AE2E70" w:rsidP="001C45B7">
            <w:pPr>
              <w:pStyle w:val="NoSpacing"/>
              <w:spacing w:line="276" w:lineRule="auto"/>
              <w:jc w:val="both"/>
              <w:rPr>
                <w:rFonts w:ascii="Times New Roman" w:hAnsi="Times New Roman"/>
                <w:sz w:val="24"/>
                <w:szCs w:val="24"/>
              </w:rPr>
            </w:pPr>
          </w:p>
        </w:tc>
        <w:tc>
          <w:tcPr>
            <w:tcW w:w="709" w:type="dxa"/>
          </w:tcPr>
          <w:p w:rsidR="00AE2E70" w:rsidRPr="00C62291" w:rsidRDefault="00AE2E70" w:rsidP="001C45B7">
            <w:pPr>
              <w:pStyle w:val="NoSpacing"/>
              <w:spacing w:line="276" w:lineRule="auto"/>
              <w:jc w:val="both"/>
              <w:rPr>
                <w:rFonts w:ascii="Times New Roman" w:hAnsi="Times New Roman"/>
                <w:sz w:val="24"/>
                <w:szCs w:val="24"/>
              </w:rPr>
            </w:pPr>
          </w:p>
        </w:tc>
      </w:tr>
    </w:tbl>
    <w:p w:rsidR="00AE2E70" w:rsidRPr="001B01D3" w:rsidRDefault="00AE2E70" w:rsidP="00734C6A">
      <w:pPr>
        <w:pStyle w:val="NoSpacing"/>
        <w:ind w:left="567" w:firstLine="720"/>
        <w:jc w:val="both"/>
        <w:rPr>
          <w:rFonts w:ascii="Times New Roman" w:hAnsi="Times New Roman"/>
          <w:sz w:val="24"/>
          <w:szCs w:val="24"/>
          <w:lang w:val="id-ID"/>
        </w:rPr>
      </w:pPr>
      <w:r w:rsidRPr="001B01D3">
        <w:rPr>
          <w:rFonts w:ascii="Times New Roman" w:hAnsi="Times New Roman"/>
          <w:sz w:val="24"/>
          <w:szCs w:val="24"/>
        </w:rPr>
        <w:t>Berdasarkan hasil analisis</w:t>
      </w:r>
      <w:r w:rsidR="003E2FD9">
        <w:rPr>
          <w:rFonts w:ascii="Times New Roman" w:hAnsi="Times New Roman"/>
          <w:sz w:val="24"/>
          <w:szCs w:val="24"/>
          <w:lang w:val="id-ID"/>
        </w:rPr>
        <w:t xml:space="preserve"> </w:t>
      </w:r>
      <w:r w:rsidRPr="001B01D3">
        <w:rPr>
          <w:rFonts w:ascii="Times New Roman" w:hAnsi="Times New Roman"/>
          <w:sz w:val="24"/>
          <w:szCs w:val="24"/>
        </w:rPr>
        <w:t xml:space="preserve">maka dapat disimpulkan bahwa terdapat hubungan bermakna antara kadar hemoglobin dengan ketahanan fisik atlet bulutangkis usia 13-18 tahun. Berdasarkan nilai koefisien korelasi diperoleh nilai r= -0,459 </w:t>
      </w:r>
      <w:r w:rsidRPr="001B01D3">
        <w:rPr>
          <w:rFonts w:ascii="Times New Roman" w:hAnsi="Times New Roman"/>
          <w:sz w:val="24"/>
          <w:szCs w:val="24"/>
          <w:lang w:val="id-ID"/>
        </w:rPr>
        <w:t>dan nilai p-</w:t>
      </w:r>
      <w:r w:rsidRPr="001B01D3">
        <w:rPr>
          <w:rFonts w:ascii="Times New Roman" w:hAnsi="Times New Roman"/>
          <w:i/>
          <w:sz w:val="24"/>
          <w:szCs w:val="24"/>
          <w:lang w:val="id-ID"/>
        </w:rPr>
        <w:t>value</w:t>
      </w:r>
      <w:r w:rsidRPr="001B01D3">
        <w:rPr>
          <w:rFonts w:ascii="Times New Roman" w:hAnsi="Times New Roman"/>
          <w:sz w:val="24"/>
          <w:szCs w:val="24"/>
          <w:lang w:val="id-ID"/>
        </w:rPr>
        <w:t xml:space="preserve">= 0,002. </w:t>
      </w:r>
      <w:r w:rsidRPr="001B01D3">
        <w:rPr>
          <w:rFonts w:ascii="Times New Roman" w:hAnsi="Times New Roman"/>
          <w:sz w:val="24"/>
          <w:szCs w:val="24"/>
        </w:rPr>
        <w:t>Kadar hemoglobin yang tinggi akan meningkatkan kemampuan sistem peredaran darah dan pernafasan</w:t>
      </w:r>
      <w:r w:rsidR="00F8491B">
        <w:rPr>
          <w:rFonts w:ascii="Times New Roman" w:hAnsi="Times New Roman"/>
          <w:sz w:val="24"/>
          <w:szCs w:val="24"/>
          <w:lang w:val="id-ID"/>
        </w:rPr>
        <w:t xml:space="preserve"> </w:t>
      </w:r>
      <w:r w:rsidRPr="001B01D3">
        <w:rPr>
          <w:rFonts w:ascii="Times New Roman" w:hAnsi="Times New Roman"/>
          <w:sz w:val="24"/>
          <w:szCs w:val="24"/>
        </w:rPr>
        <w:t>untuk membagikan oksigen dan makanan ke otot-otot</w:t>
      </w:r>
      <w:r w:rsidR="003E2FD9">
        <w:rPr>
          <w:rFonts w:ascii="Times New Roman" w:hAnsi="Times New Roman"/>
          <w:sz w:val="24"/>
          <w:szCs w:val="24"/>
          <w:lang w:val="id-ID"/>
        </w:rPr>
        <w:t xml:space="preserve"> </w:t>
      </w:r>
      <w:r w:rsidRPr="001B01D3">
        <w:rPr>
          <w:rFonts w:ascii="Times New Roman" w:hAnsi="Times New Roman"/>
          <w:sz w:val="24"/>
          <w:szCs w:val="24"/>
        </w:rPr>
        <w:t>yang bekerja untuk memulihkan tubuh dari efek bekerja dan latihan fisik (Sulistiyowati,2005). Hasil</w:t>
      </w:r>
      <w:r w:rsidR="003E2FD9">
        <w:rPr>
          <w:rFonts w:ascii="Times New Roman" w:hAnsi="Times New Roman"/>
          <w:sz w:val="24"/>
          <w:szCs w:val="24"/>
          <w:lang w:val="id-ID"/>
        </w:rPr>
        <w:t xml:space="preserve"> </w:t>
      </w:r>
      <w:r w:rsidRPr="001B01D3">
        <w:rPr>
          <w:rFonts w:ascii="Times New Roman" w:hAnsi="Times New Roman"/>
          <w:sz w:val="24"/>
          <w:szCs w:val="24"/>
        </w:rPr>
        <w:t>penelitian</w:t>
      </w:r>
      <w:r w:rsidR="003E2FD9">
        <w:rPr>
          <w:rFonts w:ascii="Times New Roman" w:hAnsi="Times New Roman"/>
          <w:sz w:val="24"/>
          <w:szCs w:val="24"/>
          <w:lang w:val="id-ID"/>
        </w:rPr>
        <w:t xml:space="preserve"> </w:t>
      </w:r>
      <w:r w:rsidRPr="001B01D3">
        <w:rPr>
          <w:rFonts w:ascii="Times New Roman" w:hAnsi="Times New Roman"/>
          <w:sz w:val="24"/>
          <w:szCs w:val="24"/>
        </w:rPr>
        <w:t>ini</w:t>
      </w:r>
      <w:r w:rsidR="003E2FD9">
        <w:rPr>
          <w:rFonts w:ascii="Times New Roman" w:hAnsi="Times New Roman"/>
          <w:sz w:val="24"/>
          <w:szCs w:val="24"/>
          <w:lang w:val="id-ID"/>
        </w:rPr>
        <w:t xml:space="preserve"> </w:t>
      </w:r>
      <w:r w:rsidRPr="001B01D3">
        <w:rPr>
          <w:rFonts w:ascii="Times New Roman" w:hAnsi="Times New Roman"/>
          <w:sz w:val="24"/>
          <w:szCs w:val="24"/>
        </w:rPr>
        <w:t>sesuai</w:t>
      </w:r>
      <w:r w:rsidR="003E2FD9">
        <w:rPr>
          <w:rFonts w:ascii="Times New Roman" w:hAnsi="Times New Roman"/>
          <w:sz w:val="24"/>
          <w:szCs w:val="24"/>
          <w:lang w:val="id-ID"/>
        </w:rPr>
        <w:t xml:space="preserve"> </w:t>
      </w:r>
      <w:r w:rsidRPr="001B01D3">
        <w:rPr>
          <w:rFonts w:ascii="Times New Roman" w:hAnsi="Times New Roman"/>
          <w:sz w:val="24"/>
          <w:szCs w:val="24"/>
        </w:rPr>
        <w:t>dengan</w:t>
      </w:r>
      <w:r w:rsidR="003E2FD9">
        <w:rPr>
          <w:rFonts w:ascii="Times New Roman" w:hAnsi="Times New Roman"/>
          <w:sz w:val="24"/>
          <w:szCs w:val="24"/>
          <w:lang w:val="id-ID"/>
        </w:rPr>
        <w:t xml:space="preserve"> </w:t>
      </w:r>
      <w:r w:rsidRPr="001B01D3">
        <w:rPr>
          <w:rFonts w:ascii="Times New Roman" w:hAnsi="Times New Roman"/>
          <w:sz w:val="24"/>
          <w:szCs w:val="24"/>
        </w:rPr>
        <w:t>hasil</w:t>
      </w:r>
      <w:r w:rsidR="003E2FD9">
        <w:rPr>
          <w:rFonts w:ascii="Times New Roman" w:hAnsi="Times New Roman"/>
          <w:sz w:val="24"/>
          <w:szCs w:val="24"/>
          <w:lang w:val="id-ID"/>
        </w:rPr>
        <w:t xml:space="preserve"> </w:t>
      </w:r>
      <w:r w:rsidRPr="001B01D3">
        <w:rPr>
          <w:rFonts w:ascii="Times New Roman" w:hAnsi="Times New Roman"/>
          <w:sz w:val="24"/>
          <w:szCs w:val="24"/>
        </w:rPr>
        <w:t>penelitian</w:t>
      </w:r>
      <w:r w:rsidR="003E2FD9">
        <w:rPr>
          <w:rFonts w:ascii="Times New Roman" w:hAnsi="Times New Roman"/>
          <w:sz w:val="24"/>
          <w:szCs w:val="24"/>
          <w:lang w:val="id-ID"/>
        </w:rPr>
        <w:t xml:space="preserve"> </w:t>
      </w:r>
      <w:r w:rsidRPr="001B01D3">
        <w:rPr>
          <w:rFonts w:ascii="Times New Roman" w:hAnsi="Times New Roman"/>
          <w:sz w:val="24"/>
          <w:szCs w:val="24"/>
        </w:rPr>
        <w:t xml:space="preserve">Kartika (2006) </w:t>
      </w:r>
      <w:r w:rsidRPr="001B01D3">
        <w:rPr>
          <w:rFonts w:ascii="Times New Roman" w:hAnsi="Times New Roman"/>
          <w:sz w:val="24"/>
          <w:szCs w:val="24"/>
        </w:rPr>
        <w:lastRenderedPageBreak/>
        <w:t>pada</w:t>
      </w:r>
      <w:r w:rsidR="003E2FD9">
        <w:rPr>
          <w:rFonts w:ascii="Times New Roman" w:hAnsi="Times New Roman"/>
          <w:sz w:val="24"/>
          <w:szCs w:val="24"/>
          <w:lang w:val="id-ID"/>
        </w:rPr>
        <w:t xml:space="preserve"> </w:t>
      </w:r>
      <w:r w:rsidRPr="001B01D3">
        <w:rPr>
          <w:rFonts w:ascii="Times New Roman" w:hAnsi="Times New Roman"/>
          <w:sz w:val="24"/>
          <w:szCs w:val="24"/>
        </w:rPr>
        <w:t>atlet</w:t>
      </w:r>
      <w:r w:rsidR="003E2FD9">
        <w:rPr>
          <w:rFonts w:ascii="Times New Roman" w:hAnsi="Times New Roman"/>
          <w:sz w:val="24"/>
          <w:szCs w:val="24"/>
          <w:lang w:val="id-ID"/>
        </w:rPr>
        <w:t xml:space="preserve"> </w:t>
      </w:r>
      <w:r w:rsidRPr="001B01D3">
        <w:rPr>
          <w:rFonts w:ascii="Times New Roman" w:hAnsi="Times New Roman"/>
          <w:sz w:val="24"/>
          <w:szCs w:val="24"/>
        </w:rPr>
        <w:t>sepak bola PSIS Semarang yang menunjukkan</w:t>
      </w:r>
      <w:r w:rsidR="003E2FD9">
        <w:rPr>
          <w:rFonts w:ascii="Times New Roman" w:hAnsi="Times New Roman"/>
          <w:sz w:val="24"/>
          <w:szCs w:val="24"/>
          <w:lang w:val="id-ID"/>
        </w:rPr>
        <w:t xml:space="preserve"> </w:t>
      </w:r>
      <w:r w:rsidRPr="001B01D3">
        <w:rPr>
          <w:rFonts w:ascii="Times New Roman" w:hAnsi="Times New Roman"/>
          <w:sz w:val="24"/>
          <w:szCs w:val="24"/>
        </w:rPr>
        <w:t>bahwa</w:t>
      </w:r>
      <w:r w:rsidR="003E2FD9">
        <w:rPr>
          <w:rFonts w:ascii="Times New Roman" w:hAnsi="Times New Roman"/>
          <w:sz w:val="24"/>
          <w:szCs w:val="24"/>
          <w:lang w:val="id-ID"/>
        </w:rPr>
        <w:t xml:space="preserve"> </w:t>
      </w:r>
      <w:r w:rsidRPr="001B01D3">
        <w:rPr>
          <w:rFonts w:ascii="Times New Roman" w:hAnsi="Times New Roman"/>
          <w:sz w:val="24"/>
          <w:szCs w:val="24"/>
        </w:rPr>
        <w:t>ada</w:t>
      </w:r>
      <w:r w:rsidR="003E2FD9">
        <w:rPr>
          <w:rFonts w:ascii="Times New Roman" w:hAnsi="Times New Roman"/>
          <w:sz w:val="24"/>
          <w:szCs w:val="24"/>
          <w:lang w:val="id-ID"/>
        </w:rPr>
        <w:t xml:space="preserve"> </w:t>
      </w:r>
      <w:r w:rsidRPr="001B01D3">
        <w:rPr>
          <w:rFonts w:ascii="Times New Roman" w:hAnsi="Times New Roman"/>
          <w:sz w:val="24"/>
          <w:szCs w:val="24"/>
        </w:rPr>
        <w:t>hubungan</w:t>
      </w:r>
      <w:r w:rsidR="003E2FD9">
        <w:rPr>
          <w:rFonts w:ascii="Times New Roman" w:hAnsi="Times New Roman"/>
          <w:sz w:val="24"/>
          <w:szCs w:val="24"/>
          <w:lang w:val="id-ID"/>
        </w:rPr>
        <w:t xml:space="preserve"> </w:t>
      </w:r>
      <w:r w:rsidRPr="001B01D3">
        <w:rPr>
          <w:rFonts w:ascii="Times New Roman" w:hAnsi="Times New Roman"/>
          <w:sz w:val="24"/>
          <w:szCs w:val="24"/>
        </w:rPr>
        <w:t>antara</w:t>
      </w:r>
      <w:r w:rsidR="003E2FD9">
        <w:rPr>
          <w:rFonts w:ascii="Times New Roman" w:hAnsi="Times New Roman"/>
          <w:sz w:val="24"/>
          <w:szCs w:val="24"/>
          <w:lang w:val="id-ID"/>
        </w:rPr>
        <w:t xml:space="preserve"> </w:t>
      </w:r>
      <w:r w:rsidRPr="001B01D3">
        <w:rPr>
          <w:rFonts w:ascii="Times New Roman" w:hAnsi="Times New Roman"/>
          <w:sz w:val="24"/>
          <w:szCs w:val="24"/>
        </w:rPr>
        <w:t>kadar</w:t>
      </w:r>
      <w:r w:rsidRPr="001B01D3">
        <w:rPr>
          <w:rFonts w:ascii="Times New Roman" w:hAnsi="Times New Roman"/>
          <w:sz w:val="24"/>
          <w:szCs w:val="24"/>
          <w:lang w:val="id-ID"/>
        </w:rPr>
        <w:t xml:space="preserve"> h</w:t>
      </w:r>
      <w:r w:rsidRPr="001B01D3">
        <w:rPr>
          <w:rFonts w:ascii="Times New Roman" w:hAnsi="Times New Roman"/>
          <w:sz w:val="24"/>
          <w:szCs w:val="24"/>
        </w:rPr>
        <w:t>emoglobin</w:t>
      </w:r>
      <w:r w:rsidR="003E2FD9">
        <w:rPr>
          <w:rFonts w:ascii="Times New Roman" w:hAnsi="Times New Roman"/>
          <w:sz w:val="24"/>
          <w:szCs w:val="24"/>
          <w:lang w:val="id-ID"/>
        </w:rPr>
        <w:t xml:space="preserve"> </w:t>
      </w:r>
      <w:r w:rsidRPr="001B01D3">
        <w:rPr>
          <w:rFonts w:ascii="Times New Roman" w:hAnsi="Times New Roman"/>
          <w:sz w:val="24"/>
          <w:szCs w:val="24"/>
        </w:rPr>
        <w:t>dengan</w:t>
      </w:r>
      <w:r w:rsidR="003E2FD9">
        <w:rPr>
          <w:rFonts w:ascii="Times New Roman" w:hAnsi="Times New Roman"/>
          <w:sz w:val="24"/>
          <w:szCs w:val="24"/>
          <w:lang w:val="id-ID"/>
        </w:rPr>
        <w:t xml:space="preserve"> </w:t>
      </w:r>
      <w:r w:rsidRPr="001B01D3">
        <w:rPr>
          <w:rFonts w:ascii="Times New Roman" w:hAnsi="Times New Roman"/>
          <w:sz w:val="24"/>
          <w:szCs w:val="24"/>
        </w:rPr>
        <w:t>ketahanan</w:t>
      </w:r>
      <w:r w:rsidR="003E2FD9">
        <w:rPr>
          <w:rFonts w:ascii="Times New Roman" w:hAnsi="Times New Roman"/>
          <w:sz w:val="24"/>
          <w:szCs w:val="24"/>
          <w:lang w:val="id-ID"/>
        </w:rPr>
        <w:t xml:space="preserve"> </w:t>
      </w:r>
      <w:r w:rsidRPr="001B01D3">
        <w:rPr>
          <w:rFonts w:ascii="Times New Roman" w:hAnsi="Times New Roman"/>
          <w:sz w:val="24"/>
          <w:szCs w:val="24"/>
        </w:rPr>
        <w:t>fisik dengan nilai p-value=0,001 dan  r=0,595 yaitu kekuatan hubungan sedang. Pada hasil penelitian ini sesuai dengan teori yang</w:t>
      </w:r>
      <w:r w:rsidR="003E2FD9">
        <w:rPr>
          <w:rFonts w:ascii="Times New Roman" w:hAnsi="Times New Roman"/>
          <w:sz w:val="24"/>
          <w:szCs w:val="24"/>
          <w:lang w:val="id-ID"/>
        </w:rPr>
        <w:t xml:space="preserve"> </w:t>
      </w:r>
      <w:r w:rsidRPr="001B01D3">
        <w:rPr>
          <w:rFonts w:ascii="Times New Roman" w:hAnsi="Times New Roman"/>
          <w:sz w:val="24"/>
          <w:szCs w:val="24"/>
        </w:rPr>
        <w:t>menyatakan bahwa ada hubungan kadar hemoglobin dengan ketahanan fisik yaitu semakin tinggi kadar hemoglobin semakin baik pula tingkat ketahanan fisiknya.</w:t>
      </w:r>
    </w:p>
    <w:p w:rsidR="00AE2E70" w:rsidRPr="001B01D3" w:rsidRDefault="00AE2E70" w:rsidP="00734C6A">
      <w:pPr>
        <w:pStyle w:val="NoSpacing"/>
        <w:ind w:left="567" w:firstLine="720"/>
        <w:jc w:val="both"/>
        <w:rPr>
          <w:rFonts w:ascii="Times New Roman" w:hAnsi="Times New Roman"/>
          <w:sz w:val="24"/>
          <w:szCs w:val="24"/>
          <w:lang w:val="id-ID"/>
        </w:rPr>
      </w:pPr>
      <w:r w:rsidRPr="001B01D3">
        <w:rPr>
          <w:rFonts w:ascii="Times New Roman" w:hAnsi="Times New Roman"/>
          <w:sz w:val="24"/>
          <w:szCs w:val="24"/>
        </w:rPr>
        <w:t>Hemoglobin merupakan protein berpigmen merah yang</w:t>
      </w:r>
      <w:r w:rsidR="003E2FD9">
        <w:rPr>
          <w:rFonts w:ascii="Times New Roman" w:hAnsi="Times New Roman"/>
          <w:sz w:val="24"/>
          <w:szCs w:val="24"/>
          <w:lang w:val="id-ID"/>
        </w:rPr>
        <w:t xml:space="preserve"> </w:t>
      </w:r>
      <w:r w:rsidRPr="001B01D3">
        <w:rPr>
          <w:rFonts w:ascii="Times New Roman" w:hAnsi="Times New Roman"/>
          <w:sz w:val="24"/>
          <w:szCs w:val="24"/>
        </w:rPr>
        <w:t>terdapat pada eritrosit atau sel darah</w:t>
      </w:r>
      <w:r w:rsidR="003E2FD9">
        <w:rPr>
          <w:rFonts w:ascii="Times New Roman" w:hAnsi="Times New Roman"/>
          <w:sz w:val="24"/>
          <w:szCs w:val="24"/>
          <w:lang w:val="id-ID"/>
        </w:rPr>
        <w:t xml:space="preserve"> </w:t>
      </w:r>
      <w:r w:rsidRPr="001B01D3">
        <w:rPr>
          <w:rFonts w:ascii="Times New Roman" w:hAnsi="Times New Roman"/>
          <w:sz w:val="24"/>
          <w:szCs w:val="24"/>
        </w:rPr>
        <w:t>merah.</w:t>
      </w:r>
      <w:r w:rsidR="003E2FD9">
        <w:rPr>
          <w:rFonts w:ascii="Times New Roman" w:hAnsi="Times New Roman"/>
          <w:sz w:val="24"/>
          <w:szCs w:val="24"/>
          <w:lang w:val="id-ID"/>
        </w:rPr>
        <w:t xml:space="preserve"> </w:t>
      </w:r>
      <w:r w:rsidRPr="001B01D3">
        <w:rPr>
          <w:rFonts w:ascii="Times New Roman" w:hAnsi="Times New Roman"/>
          <w:sz w:val="24"/>
          <w:szCs w:val="24"/>
        </w:rPr>
        <w:t>Fungsi sel darah merah</w:t>
      </w:r>
      <w:r w:rsidR="003E2FD9">
        <w:rPr>
          <w:rFonts w:ascii="Times New Roman" w:hAnsi="Times New Roman"/>
          <w:sz w:val="24"/>
          <w:szCs w:val="24"/>
          <w:lang w:val="id-ID"/>
        </w:rPr>
        <w:t xml:space="preserve"> </w:t>
      </w:r>
      <w:r w:rsidRPr="001B01D3">
        <w:rPr>
          <w:rFonts w:ascii="Times New Roman" w:hAnsi="Times New Roman"/>
          <w:sz w:val="24"/>
          <w:szCs w:val="24"/>
        </w:rPr>
        <w:t>dalam</w:t>
      </w:r>
      <w:r w:rsidR="003E2FD9">
        <w:rPr>
          <w:rFonts w:ascii="Times New Roman" w:hAnsi="Times New Roman"/>
          <w:sz w:val="24"/>
          <w:szCs w:val="24"/>
          <w:lang w:val="id-ID"/>
        </w:rPr>
        <w:t xml:space="preserve"> </w:t>
      </w:r>
      <w:r w:rsidRPr="001B01D3">
        <w:rPr>
          <w:rFonts w:ascii="Times New Roman" w:hAnsi="Times New Roman"/>
          <w:sz w:val="24"/>
          <w:szCs w:val="24"/>
        </w:rPr>
        <w:t>tubuh</w:t>
      </w:r>
      <w:r w:rsidR="003E2FD9">
        <w:rPr>
          <w:rFonts w:ascii="Times New Roman" w:hAnsi="Times New Roman"/>
          <w:sz w:val="24"/>
          <w:szCs w:val="24"/>
          <w:lang w:val="id-ID"/>
        </w:rPr>
        <w:t xml:space="preserve"> </w:t>
      </w:r>
      <w:r w:rsidRPr="001B01D3">
        <w:rPr>
          <w:rFonts w:ascii="Times New Roman" w:hAnsi="Times New Roman"/>
          <w:sz w:val="24"/>
          <w:szCs w:val="24"/>
        </w:rPr>
        <w:t>salah</w:t>
      </w:r>
      <w:r w:rsidR="003E2FD9">
        <w:rPr>
          <w:rFonts w:ascii="Times New Roman" w:hAnsi="Times New Roman"/>
          <w:sz w:val="24"/>
          <w:szCs w:val="24"/>
          <w:lang w:val="id-ID"/>
        </w:rPr>
        <w:t xml:space="preserve"> </w:t>
      </w:r>
      <w:r w:rsidRPr="001B01D3">
        <w:rPr>
          <w:rFonts w:ascii="Times New Roman" w:hAnsi="Times New Roman"/>
          <w:sz w:val="24"/>
          <w:szCs w:val="24"/>
        </w:rPr>
        <w:t>satunya</w:t>
      </w:r>
      <w:r w:rsidR="003E2FD9">
        <w:rPr>
          <w:rFonts w:ascii="Times New Roman" w:hAnsi="Times New Roman"/>
          <w:sz w:val="24"/>
          <w:szCs w:val="24"/>
          <w:lang w:val="id-ID"/>
        </w:rPr>
        <w:t xml:space="preserve"> </w:t>
      </w:r>
      <w:r w:rsidRPr="001B01D3">
        <w:rPr>
          <w:rFonts w:ascii="Times New Roman" w:hAnsi="Times New Roman"/>
          <w:sz w:val="24"/>
          <w:szCs w:val="24"/>
        </w:rPr>
        <w:t>adalah</w:t>
      </w:r>
      <w:r w:rsidR="003E2FD9">
        <w:rPr>
          <w:rFonts w:ascii="Times New Roman" w:hAnsi="Times New Roman"/>
          <w:sz w:val="24"/>
          <w:szCs w:val="24"/>
          <w:lang w:val="id-ID"/>
        </w:rPr>
        <w:t xml:space="preserve"> </w:t>
      </w:r>
      <w:r w:rsidRPr="001B01D3">
        <w:rPr>
          <w:rFonts w:ascii="Times New Roman" w:hAnsi="Times New Roman"/>
          <w:sz w:val="24"/>
          <w:szCs w:val="24"/>
        </w:rPr>
        <w:t>sebagai</w:t>
      </w:r>
      <w:r w:rsidR="003E2FD9">
        <w:rPr>
          <w:rFonts w:ascii="Times New Roman" w:hAnsi="Times New Roman"/>
          <w:sz w:val="24"/>
          <w:szCs w:val="24"/>
          <w:lang w:val="id-ID"/>
        </w:rPr>
        <w:t xml:space="preserve"> </w:t>
      </w:r>
      <w:r w:rsidRPr="001B01D3">
        <w:rPr>
          <w:rFonts w:ascii="Times New Roman" w:hAnsi="Times New Roman"/>
          <w:sz w:val="24"/>
          <w:szCs w:val="24"/>
        </w:rPr>
        <w:t>transportasi</w:t>
      </w:r>
      <w:r w:rsidR="003E2FD9">
        <w:rPr>
          <w:rFonts w:ascii="Times New Roman" w:hAnsi="Times New Roman"/>
          <w:sz w:val="24"/>
          <w:szCs w:val="24"/>
          <w:lang w:val="id-ID"/>
        </w:rPr>
        <w:t xml:space="preserve"> </w:t>
      </w:r>
      <w:r w:rsidRPr="001B01D3">
        <w:rPr>
          <w:rFonts w:ascii="Times New Roman" w:hAnsi="Times New Roman"/>
          <w:sz w:val="24"/>
          <w:szCs w:val="24"/>
        </w:rPr>
        <w:t>oksigen</w:t>
      </w:r>
      <w:r w:rsidR="003E2FD9">
        <w:rPr>
          <w:rFonts w:ascii="Times New Roman" w:hAnsi="Times New Roman"/>
          <w:sz w:val="24"/>
          <w:szCs w:val="24"/>
          <w:lang w:val="id-ID"/>
        </w:rPr>
        <w:t xml:space="preserve"> </w:t>
      </w:r>
      <w:r w:rsidRPr="001B01D3">
        <w:rPr>
          <w:rFonts w:ascii="Times New Roman" w:hAnsi="Times New Roman"/>
          <w:sz w:val="24"/>
          <w:szCs w:val="24"/>
        </w:rPr>
        <w:t>kejaringan. Proses glikolisis</w:t>
      </w:r>
      <w:r w:rsidR="003E2FD9">
        <w:rPr>
          <w:rFonts w:ascii="Times New Roman" w:hAnsi="Times New Roman"/>
          <w:sz w:val="24"/>
          <w:szCs w:val="24"/>
          <w:lang w:val="id-ID"/>
        </w:rPr>
        <w:t xml:space="preserve"> </w:t>
      </w:r>
      <w:r w:rsidRPr="001B01D3">
        <w:rPr>
          <w:rFonts w:ascii="Times New Roman" w:hAnsi="Times New Roman"/>
          <w:sz w:val="24"/>
          <w:szCs w:val="24"/>
        </w:rPr>
        <w:t>sel</w:t>
      </w:r>
      <w:r w:rsidR="003E2FD9">
        <w:rPr>
          <w:rFonts w:ascii="Times New Roman" w:hAnsi="Times New Roman"/>
          <w:sz w:val="24"/>
          <w:szCs w:val="24"/>
          <w:lang w:val="id-ID"/>
        </w:rPr>
        <w:t xml:space="preserve"> </w:t>
      </w:r>
      <w:r w:rsidRPr="001B01D3">
        <w:rPr>
          <w:rFonts w:ascii="Times New Roman" w:hAnsi="Times New Roman"/>
          <w:sz w:val="24"/>
          <w:szCs w:val="24"/>
        </w:rPr>
        <w:t>darah</w:t>
      </w:r>
      <w:r w:rsidR="003E2FD9">
        <w:rPr>
          <w:rFonts w:ascii="Times New Roman" w:hAnsi="Times New Roman"/>
          <w:sz w:val="24"/>
          <w:szCs w:val="24"/>
          <w:lang w:val="id-ID"/>
        </w:rPr>
        <w:t xml:space="preserve"> </w:t>
      </w:r>
      <w:r w:rsidRPr="001B01D3">
        <w:rPr>
          <w:rFonts w:ascii="Times New Roman" w:hAnsi="Times New Roman"/>
          <w:sz w:val="24"/>
          <w:szCs w:val="24"/>
        </w:rPr>
        <w:t>merah</w:t>
      </w:r>
      <w:r w:rsidR="003E2FD9">
        <w:rPr>
          <w:rFonts w:ascii="Times New Roman" w:hAnsi="Times New Roman"/>
          <w:sz w:val="24"/>
          <w:szCs w:val="24"/>
          <w:lang w:val="id-ID"/>
        </w:rPr>
        <w:t xml:space="preserve"> </w:t>
      </w:r>
      <w:r w:rsidRPr="001B01D3">
        <w:rPr>
          <w:rFonts w:ascii="Times New Roman" w:hAnsi="Times New Roman"/>
          <w:sz w:val="24"/>
          <w:szCs w:val="24"/>
        </w:rPr>
        <w:t>akan</w:t>
      </w:r>
      <w:r w:rsidR="003E2FD9">
        <w:rPr>
          <w:rFonts w:ascii="Times New Roman" w:hAnsi="Times New Roman"/>
          <w:sz w:val="24"/>
          <w:szCs w:val="24"/>
          <w:lang w:val="id-ID"/>
        </w:rPr>
        <w:t xml:space="preserve"> </w:t>
      </w:r>
      <w:r w:rsidRPr="001B01D3">
        <w:rPr>
          <w:rFonts w:ascii="Times New Roman" w:hAnsi="Times New Roman"/>
          <w:sz w:val="24"/>
          <w:szCs w:val="24"/>
        </w:rPr>
        <w:t>membentuk ATP</w:t>
      </w:r>
      <w:r w:rsidR="003E2FD9">
        <w:rPr>
          <w:rFonts w:ascii="Times New Roman" w:hAnsi="Times New Roman"/>
          <w:sz w:val="24"/>
          <w:szCs w:val="24"/>
          <w:lang w:val="id-ID"/>
        </w:rPr>
        <w:t xml:space="preserve"> </w:t>
      </w:r>
      <w:r w:rsidRPr="001B01D3">
        <w:rPr>
          <w:rFonts w:ascii="Times New Roman" w:hAnsi="Times New Roman"/>
          <w:sz w:val="24"/>
          <w:szCs w:val="24"/>
        </w:rPr>
        <w:t>(</w:t>
      </w:r>
      <w:r w:rsidRPr="001B01D3">
        <w:rPr>
          <w:rFonts w:ascii="Times New Roman" w:hAnsi="Times New Roman"/>
          <w:i/>
          <w:iCs/>
          <w:sz w:val="24"/>
          <w:szCs w:val="24"/>
        </w:rPr>
        <w:t xml:space="preserve">adenosintriphosfat) </w:t>
      </w:r>
      <w:r w:rsidRPr="001B01D3">
        <w:rPr>
          <w:rFonts w:ascii="Times New Roman" w:hAnsi="Times New Roman"/>
          <w:sz w:val="24"/>
          <w:szCs w:val="24"/>
        </w:rPr>
        <w:t>yang</w:t>
      </w:r>
      <w:r w:rsidR="003E2FD9">
        <w:rPr>
          <w:rFonts w:ascii="Times New Roman" w:hAnsi="Times New Roman"/>
          <w:sz w:val="24"/>
          <w:szCs w:val="24"/>
          <w:lang w:val="id-ID"/>
        </w:rPr>
        <w:t xml:space="preserve"> </w:t>
      </w:r>
      <w:r w:rsidRPr="001B01D3">
        <w:rPr>
          <w:rFonts w:ascii="Times New Roman" w:hAnsi="Times New Roman"/>
          <w:sz w:val="24"/>
          <w:szCs w:val="24"/>
        </w:rPr>
        <w:t xml:space="preserve">merupakan sumber energi (Murray,2009). </w:t>
      </w:r>
      <w:r w:rsidRPr="001B01D3">
        <w:rPr>
          <w:rFonts w:ascii="Times New Roman" w:eastAsia="Times New Roman" w:hAnsi="Times New Roman"/>
          <w:sz w:val="24"/>
          <w:szCs w:val="24"/>
          <w:lang w:eastAsia="id-ID"/>
        </w:rPr>
        <w:t>Kadar hemoglobin rendah akan mengakibatkan nafas pendek akibat kekurangan oksigen sehingga tubuh akan cepat</w:t>
      </w:r>
      <w:r w:rsidR="003E2FD9">
        <w:rPr>
          <w:rFonts w:ascii="Times New Roman" w:eastAsia="Times New Roman" w:hAnsi="Times New Roman"/>
          <w:sz w:val="24"/>
          <w:szCs w:val="24"/>
          <w:lang w:val="id-ID" w:eastAsia="id-ID"/>
        </w:rPr>
        <w:t xml:space="preserve"> </w:t>
      </w:r>
      <w:r w:rsidRPr="001B01D3">
        <w:rPr>
          <w:rFonts w:ascii="Times New Roman" w:eastAsia="Times New Roman" w:hAnsi="Times New Roman"/>
          <w:sz w:val="24"/>
          <w:szCs w:val="24"/>
          <w:lang w:eastAsia="id-ID"/>
        </w:rPr>
        <w:t>lelah</w:t>
      </w:r>
      <w:r w:rsidR="003E2FD9">
        <w:rPr>
          <w:rFonts w:ascii="Times New Roman" w:eastAsia="Times New Roman" w:hAnsi="Times New Roman"/>
          <w:sz w:val="24"/>
          <w:szCs w:val="24"/>
          <w:lang w:val="id-ID" w:eastAsia="id-ID"/>
        </w:rPr>
        <w:t xml:space="preserve"> </w:t>
      </w:r>
      <w:r w:rsidRPr="001B01D3">
        <w:rPr>
          <w:rFonts w:ascii="Times New Roman" w:eastAsia="Times New Roman" w:hAnsi="Times New Roman"/>
          <w:sz w:val="24"/>
          <w:szCs w:val="24"/>
          <w:lang w:eastAsia="id-ID"/>
        </w:rPr>
        <w:t>dan</w:t>
      </w:r>
      <w:r w:rsidR="003E2FD9">
        <w:rPr>
          <w:rFonts w:ascii="Times New Roman" w:eastAsia="Times New Roman" w:hAnsi="Times New Roman"/>
          <w:sz w:val="24"/>
          <w:szCs w:val="24"/>
          <w:lang w:val="id-ID" w:eastAsia="id-ID"/>
        </w:rPr>
        <w:t xml:space="preserve"> </w:t>
      </w:r>
      <w:r w:rsidRPr="001B01D3">
        <w:rPr>
          <w:rFonts w:ascii="Times New Roman" w:eastAsia="Times New Roman" w:hAnsi="Times New Roman"/>
          <w:sz w:val="24"/>
          <w:szCs w:val="24"/>
          <w:lang w:eastAsia="id-ID"/>
        </w:rPr>
        <w:t>ketahanan</w:t>
      </w:r>
      <w:r w:rsidR="003E2FD9">
        <w:rPr>
          <w:rFonts w:ascii="Times New Roman" w:eastAsia="Times New Roman" w:hAnsi="Times New Roman"/>
          <w:sz w:val="24"/>
          <w:szCs w:val="24"/>
          <w:lang w:val="id-ID" w:eastAsia="id-ID"/>
        </w:rPr>
        <w:t xml:space="preserve"> </w:t>
      </w:r>
      <w:r w:rsidRPr="001B01D3">
        <w:rPr>
          <w:rFonts w:ascii="Times New Roman" w:eastAsia="Times New Roman" w:hAnsi="Times New Roman"/>
          <w:sz w:val="24"/>
          <w:szCs w:val="24"/>
          <w:lang w:eastAsia="id-ID"/>
        </w:rPr>
        <w:t>fisik</w:t>
      </w:r>
      <w:r w:rsidR="003E2FD9">
        <w:rPr>
          <w:rFonts w:ascii="Times New Roman" w:eastAsia="Times New Roman" w:hAnsi="Times New Roman"/>
          <w:sz w:val="24"/>
          <w:szCs w:val="24"/>
          <w:lang w:val="id-ID" w:eastAsia="id-ID"/>
        </w:rPr>
        <w:t xml:space="preserve"> </w:t>
      </w:r>
      <w:r w:rsidRPr="001B01D3">
        <w:rPr>
          <w:rFonts w:ascii="Times New Roman" w:eastAsia="Times New Roman" w:hAnsi="Times New Roman"/>
          <w:sz w:val="24"/>
          <w:szCs w:val="24"/>
          <w:lang w:eastAsia="id-ID"/>
        </w:rPr>
        <w:t>atlet</w:t>
      </w:r>
      <w:r w:rsidR="001516EA">
        <w:rPr>
          <w:rFonts w:ascii="Times New Roman" w:eastAsia="Times New Roman" w:hAnsi="Times New Roman"/>
          <w:sz w:val="24"/>
          <w:szCs w:val="24"/>
          <w:lang w:val="id-ID" w:eastAsia="id-ID"/>
        </w:rPr>
        <w:t xml:space="preserve"> </w:t>
      </w:r>
      <w:r w:rsidRPr="001B01D3">
        <w:rPr>
          <w:rFonts w:ascii="Times New Roman" w:eastAsia="Times New Roman" w:hAnsi="Times New Roman"/>
          <w:sz w:val="24"/>
          <w:szCs w:val="24"/>
          <w:lang w:eastAsia="id-ID"/>
        </w:rPr>
        <w:t>menjadi</w:t>
      </w:r>
      <w:r w:rsidR="001516EA">
        <w:rPr>
          <w:rFonts w:ascii="Times New Roman" w:eastAsia="Times New Roman" w:hAnsi="Times New Roman"/>
          <w:sz w:val="24"/>
          <w:szCs w:val="24"/>
          <w:lang w:val="id-ID" w:eastAsia="id-ID"/>
        </w:rPr>
        <w:t xml:space="preserve"> </w:t>
      </w:r>
      <w:r w:rsidRPr="001B01D3">
        <w:rPr>
          <w:rFonts w:ascii="Times New Roman" w:eastAsia="Times New Roman" w:hAnsi="Times New Roman"/>
          <w:sz w:val="24"/>
          <w:szCs w:val="24"/>
          <w:lang w:eastAsia="id-ID"/>
        </w:rPr>
        <w:t xml:space="preserve">rendah (Furuhita, 2012). </w:t>
      </w:r>
      <w:r w:rsidRPr="001B01D3">
        <w:rPr>
          <w:rFonts w:ascii="Times New Roman" w:hAnsi="Times New Roman"/>
          <w:sz w:val="24"/>
          <w:szCs w:val="24"/>
        </w:rPr>
        <w:t>Selain itu, pada keadaan anemia</w:t>
      </w:r>
      <w:r w:rsidR="001516EA">
        <w:rPr>
          <w:rFonts w:ascii="Times New Roman" w:hAnsi="Times New Roman"/>
          <w:sz w:val="24"/>
          <w:szCs w:val="24"/>
          <w:lang w:val="id-ID"/>
        </w:rPr>
        <w:t xml:space="preserve"> </w:t>
      </w:r>
      <w:r w:rsidRPr="001B01D3">
        <w:rPr>
          <w:rFonts w:ascii="Times New Roman" w:hAnsi="Times New Roman"/>
          <w:sz w:val="24"/>
          <w:szCs w:val="24"/>
        </w:rPr>
        <w:t>konsentrasi hemoglobin dalam tubuh</w:t>
      </w:r>
      <w:r w:rsidR="001516EA">
        <w:rPr>
          <w:rFonts w:ascii="Times New Roman" w:hAnsi="Times New Roman"/>
          <w:sz w:val="24"/>
          <w:szCs w:val="24"/>
          <w:lang w:val="id-ID"/>
        </w:rPr>
        <w:t xml:space="preserve"> </w:t>
      </w:r>
      <w:r w:rsidRPr="001B01D3">
        <w:rPr>
          <w:rFonts w:ascii="Times New Roman" w:hAnsi="Times New Roman"/>
          <w:sz w:val="24"/>
          <w:szCs w:val="24"/>
        </w:rPr>
        <w:t>rendah, sehingga akan</w:t>
      </w:r>
      <w:r w:rsidR="001516EA">
        <w:rPr>
          <w:rFonts w:ascii="Times New Roman" w:hAnsi="Times New Roman"/>
          <w:sz w:val="24"/>
          <w:szCs w:val="24"/>
          <w:lang w:val="id-ID"/>
        </w:rPr>
        <w:t xml:space="preserve"> </w:t>
      </w:r>
      <w:r w:rsidRPr="001B01D3">
        <w:rPr>
          <w:rFonts w:ascii="Times New Roman" w:hAnsi="Times New Roman"/>
          <w:sz w:val="24"/>
          <w:szCs w:val="24"/>
        </w:rPr>
        <w:t>mengakibatkan jumlah pengiriman</w:t>
      </w:r>
      <w:r w:rsidR="001516EA">
        <w:rPr>
          <w:rFonts w:ascii="Times New Roman" w:hAnsi="Times New Roman"/>
          <w:sz w:val="24"/>
          <w:szCs w:val="24"/>
          <w:lang w:val="id-ID"/>
        </w:rPr>
        <w:t xml:space="preserve"> </w:t>
      </w:r>
      <w:r w:rsidRPr="001B01D3">
        <w:rPr>
          <w:rFonts w:ascii="Times New Roman" w:hAnsi="Times New Roman"/>
          <w:sz w:val="24"/>
          <w:szCs w:val="24"/>
        </w:rPr>
        <w:t>oksigen ke jaringan menurun. Penurunan</w:t>
      </w:r>
      <w:r w:rsidR="001516EA">
        <w:rPr>
          <w:rFonts w:ascii="Times New Roman" w:hAnsi="Times New Roman"/>
          <w:sz w:val="24"/>
          <w:szCs w:val="24"/>
          <w:lang w:val="id-ID"/>
        </w:rPr>
        <w:t xml:space="preserve"> </w:t>
      </w:r>
      <w:r w:rsidRPr="001B01D3">
        <w:rPr>
          <w:rFonts w:ascii="Times New Roman" w:hAnsi="Times New Roman"/>
          <w:sz w:val="24"/>
          <w:szCs w:val="24"/>
        </w:rPr>
        <w:t>jumlah</w:t>
      </w:r>
      <w:r w:rsidR="001516EA">
        <w:rPr>
          <w:rFonts w:ascii="Times New Roman" w:hAnsi="Times New Roman"/>
          <w:sz w:val="24"/>
          <w:szCs w:val="24"/>
          <w:lang w:val="id-ID"/>
        </w:rPr>
        <w:t xml:space="preserve"> </w:t>
      </w:r>
      <w:r w:rsidRPr="001B01D3">
        <w:rPr>
          <w:rFonts w:ascii="Times New Roman" w:hAnsi="Times New Roman"/>
          <w:sz w:val="24"/>
          <w:szCs w:val="24"/>
        </w:rPr>
        <w:t>oksigen</w:t>
      </w:r>
      <w:r w:rsidR="001516EA">
        <w:rPr>
          <w:rFonts w:ascii="Times New Roman" w:hAnsi="Times New Roman"/>
          <w:sz w:val="24"/>
          <w:szCs w:val="24"/>
          <w:lang w:val="id-ID"/>
        </w:rPr>
        <w:t xml:space="preserve"> </w:t>
      </w:r>
      <w:r w:rsidRPr="001B01D3">
        <w:rPr>
          <w:rFonts w:ascii="Times New Roman" w:hAnsi="Times New Roman"/>
          <w:sz w:val="24"/>
          <w:szCs w:val="24"/>
        </w:rPr>
        <w:t>ini</w:t>
      </w:r>
      <w:r w:rsidR="001516EA">
        <w:rPr>
          <w:rFonts w:ascii="Times New Roman" w:hAnsi="Times New Roman"/>
          <w:sz w:val="24"/>
          <w:szCs w:val="24"/>
          <w:lang w:val="id-ID"/>
        </w:rPr>
        <w:t xml:space="preserve"> </w:t>
      </w:r>
      <w:r w:rsidRPr="001B01D3">
        <w:rPr>
          <w:rFonts w:ascii="Times New Roman" w:hAnsi="Times New Roman"/>
          <w:sz w:val="24"/>
          <w:szCs w:val="24"/>
        </w:rPr>
        <w:t>akan</w:t>
      </w:r>
      <w:r w:rsidR="001516EA">
        <w:rPr>
          <w:rFonts w:ascii="Times New Roman" w:hAnsi="Times New Roman"/>
          <w:sz w:val="24"/>
          <w:szCs w:val="24"/>
          <w:lang w:val="id-ID"/>
        </w:rPr>
        <w:t xml:space="preserve"> </w:t>
      </w:r>
      <w:r w:rsidRPr="001B01D3">
        <w:rPr>
          <w:rFonts w:ascii="Times New Roman" w:hAnsi="Times New Roman"/>
          <w:sz w:val="24"/>
          <w:szCs w:val="24"/>
        </w:rPr>
        <w:t>mengakibatkan metabolism</w:t>
      </w:r>
      <w:r w:rsidR="001516EA">
        <w:rPr>
          <w:rFonts w:ascii="Times New Roman" w:hAnsi="Times New Roman"/>
          <w:sz w:val="24"/>
          <w:szCs w:val="24"/>
          <w:lang w:val="id-ID"/>
        </w:rPr>
        <w:t xml:space="preserve">e </w:t>
      </w:r>
      <w:r w:rsidRPr="001B01D3">
        <w:rPr>
          <w:rFonts w:ascii="Times New Roman" w:hAnsi="Times New Roman"/>
          <w:sz w:val="24"/>
          <w:szCs w:val="24"/>
        </w:rPr>
        <w:t>didalam</w:t>
      </w:r>
      <w:r w:rsidR="001516EA">
        <w:rPr>
          <w:rFonts w:ascii="Times New Roman" w:hAnsi="Times New Roman"/>
          <w:sz w:val="24"/>
          <w:szCs w:val="24"/>
          <w:lang w:val="id-ID"/>
        </w:rPr>
        <w:t xml:space="preserve"> </w:t>
      </w:r>
      <w:r w:rsidRPr="001B01D3">
        <w:rPr>
          <w:rFonts w:ascii="Times New Roman" w:hAnsi="Times New Roman"/>
          <w:sz w:val="24"/>
          <w:szCs w:val="24"/>
        </w:rPr>
        <w:t>tubuh</w:t>
      </w:r>
      <w:r w:rsidR="001516EA">
        <w:rPr>
          <w:rFonts w:ascii="Times New Roman" w:hAnsi="Times New Roman"/>
          <w:sz w:val="24"/>
          <w:szCs w:val="24"/>
          <w:lang w:val="id-ID"/>
        </w:rPr>
        <w:t xml:space="preserve"> </w:t>
      </w:r>
      <w:r w:rsidRPr="001B01D3">
        <w:rPr>
          <w:rFonts w:ascii="Times New Roman" w:hAnsi="Times New Roman"/>
          <w:sz w:val="24"/>
          <w:szCs w:val="24"/>
        </w:rPr>
        <w:t>tidak</w:t>
      </w:r>
      <w:r w:rsidR="001516EA">
        <w:rPr>
          <w:rFonts w:ascii="Times New Roman" w:hAnsi="Times New Roman"/>
          <w:sz w:val="24"/>
          <w:szCs w:val="24"/>
          <w:lang w:val="id-ID"/>
        </w:rPr>
        <w:t xml:space="preserve"> </w:t>
      </w:r>
      <w:r w:rsidRPr="001B01D3">
        <w:rPr>
          <w:rFonts w:ascii="Times New Roman" w:hAnsi="Times New Roman"/>
          <w:sz w:val="24"/>
          <w:szCs w:val="24"/>
        </w:rPr>
        <w:t>sempurna</w:t>
      </w:r>
      <w:r w:rsidR="001516EA">
        <w:rPr>
          <w:rFonts w:ascii="Times New Roman" w:hAnsi="Times New Roman"/>
          <w:sz w:val="24"/>
          <w:szCs w:val="24"/>
          <w:lang w:val="id-ID"/>
        </w:rPr>
        <w:t xml:space="preserve"> </w:t>
      </w:r>
      <w:r w:rsidRPr="001B01D3">
        <w:rPr>
          <w:rFonts w:ascii="Times New Roman" w:hAnsi="Times New Roman"/>
          <w:sz w:val="24"/>
          <w:szCs w:val="24"/>
        </w:rPr>
        <w:t>sehingga</w:t>
      </w:r>
      <w:r w:rsidR="001516EA">
        <w:rPr>
          <w:rFonts w:ascii="Times New Roman" w:hAnsi="Times New Roman"/>
          <w:sz w:val="24"/>
          <w:szCs w:val="24"/>
          <w:lang w:val="id-ID"/>
        </w:rPr>
        <w:t xml:space="preserve"> </w:t>
      </w:r>
      <w:r w:rsidRPr="001B01D3">
        <w:rPr>
          <w:rFonts w:ascii="Times New Roman" w:hAnsi="Times New Roman"/>
          <w:sz w:val="24"/>
          <w:szCs w:val="24"/>
        </w:rPr>
        <w:t>energi yang dihasilkan</w:t>
      </w:r>
      <w:r w:rsidR="001516EA">
        <w:rPr>
          <w:rFonts w:ascii="Times New Roman" w:hAnsi="Times New Roman"/>
          <w:sz w:val="24"/>
          <w:szCs w:val="24"/>
          <w:lang w:val="id-ID"/>
        </w:rPr>
        <w:t xml:space="preserve"> </w:t>
      </w:r>
      <w:r w:rsidRPr="001B01D3">
        <w:rPr>
          <w:rFonts w:ascii="Times New Roman" w:hAnsi="Times New Roman"/>
          <w:sz w:val="24"/>
          <w:szCs w:val="24"/>
        </w:rPr>
        <w:t>akan menurun. Jumlah energi yang</w:t>
      </w:r>
      <w:r w:rsidR="001516EA">
        <w:rPr>
          <w:rFonts w:ascii="Times New Roman" w:hAnsi="Times New Roman"/>
          <w:sz w:val="24"/>
          <w:szCs w:val="24"/>
          <w:lang w:val="id-ID"/>
        </w:rPr>
        <w:t xml:space="preserve"> </w:t>
      </w:r>
      <w:r w:rsidRPr="001B01D3">
        <w:rPr>
          <w:rFonts w:ascii="Times New Roman" w:hAnsi="Times New Roman"/>
          <w:sz w:val="24"/>
          <w:szCs w:val="24"/>
        </w:rPr>
        <w:t>rendah</w:t>
      </w:r>
      <w:r w:rsidR="001516EA">
        <w:rPr>
          <w:rFonts w:ascii="Times New Roman" w:hAnsi="Times New Roman"/>
          <w:sz w:val="24"/>
          <w:szCs w:val="24"/>
          <w:lang w:val="id-ID"/>
        </w:rPr>
        <w:t xml:space="preserve"> </w:t>
      </w:r>
      <w:r w:rsidRPr="001B01D3">
        <w:rPr>
          <w:rFonts w:ascii="Times New Roman" w:hAnsi="Times New Roman"/>
          <w:sz w:val="24"/>
          <w:szCs w:val="24"/>
        </w:rPr>
        <w:t>akan</w:t>
      </w:r>
      <w:r w:rsidR="001516EA">
        <w:rPr>
          <w:rFonts w:ascii="Times New Roman" w:hAnsi="Times New Roman"/>
          <w:sz w:val="24"/>
          <w:szCs w:val="24"/>
          <w:lang w:val="id-ID"/>
        </w:rPr>
        <w:t xml:space="preserve"> </w:t>
      </w:r>
      <w:r w:rsidRPr="001B01D3">
        <w:rPr>
          <w:rFonts w:ascii="Times New Roman" w:hAnsi="Times New Roman"/>
          <w:sz w:val="24"/>
          <w:szCs w:val="24"/>
        </w:rPr>
        <w:t>menyebabkan</w:t>
      </w:r>
      <w:r w:rsidR="001516EA">
        <w:rPr>
          <w:rFonts w:ascii="Times New Roman" w:hAnsi="Times New Roman"/>
          <w:sz w:val="24"/>
          <w:szCs w:val="24"/>
          <w:lang w:val="id-ID"/>
        </w:rPr>
        <w:t xml:space="preserve"> </w:t>
      </w:r>
      <w:r w:rsidRPr="001B01D3">
        <w:rPr>
          <w:rFonts w:ascii="Times New Roman" w:hAnsi="Times New Roman"/>
          <w:sz w:val="24"/>
          <w:szCs w:val="24"/>
        </w:rPr>
        <w:t>tubuh</w:t>
      </w:r>
      <w:r w:rsidR="001516EA">
        <w:rPr>
          <w:rFonts w:ascii="Times New Roman" w:hAnsi="Times New Roman"/>
          <w:sz w:val="24"/>
          <w:szCs w:val="24"/>
          <w:lang w:val="id-ID"/>
        </w:rPr>
        <w:t xml:space="preserve"> </w:t>
      </w:r>
      <w:r w:rsidRPr="001B01D3">
        <w:rPr>
          <w:rFonts w:ascii="Times New Roman" w:hAnsi="Times New Roman"/>
          <w:sz w:val="24"/>
          <w:szCs w:val="24"/>
        </w:rPr>
        <w:t>mudah</w:t>
      </w:r>
      <w:r w:rsidR="001516EA">
        <w:rPr>
          <w:rFonts w:ascii="Times New Roman" w:hAnsi="Times New Roman"/>
          <w:sz w:val="24"/>
          <w:szCs w:val="24"/>
          <w:lang w:val="id-ID"/>
        </w:rPr>
        <w:t xml:space="preserve"> </w:t>
      </w:r>
      <w:r w:rsidRPr="001B01D3">
        <w:rPr>
          <w:rFonts w:ascii="Times New Roman" w:hAnsi="Times New Roman"/>
          <w:sz w:val="24"/>
          <w:szCs w:val="24"/>
        </w:rPr>
        <w:t>merasa</w:t>
      </w:r>
      <w:r w:rsidR="001516EA">
        <w:rPr>
          <w:rFonts w:ascii="Times New Roman" w:hAnsi="Times New Roman"/>
          <w:sz w:val="24"/>
          <w:szCs w:val="24"/>
          <w:lang w:val="id-ID"/>
        </w:rPr>
        <w:t xml:space="preserve"> </w:t>
      </w:r>
      <w:r w:rsidR="00F8491B">
        <w:rPr>
          <w:rFonts w:ascii="Times New Roman" w:hAnsi="Times New Roman"/>
          <w:sz w:val="24"/>
          <w:szCs w:val="24"/>
        </w:rPr>
        <w:t>lelah</w:t>
      </w:r>
      <w:r w:rsidR="001516EA">
        <w:rPr>
          <w:rFonts w:ascii="Times New Roman" w:hAnsi="Times New Roman"/>
          <w:sz w:val="24"/>
          <w:szCs w:val="24"/>
          <w:lang w:val="id-ID"/>
        </w:rPr>
        <w:t xml:space="preserve"> s</w:t>
      </w:r>
      <w:r w:rsidRPr="001B01D3">
        <w:rPr>
          <w:rFonts w:ascii="Times New Roman" w:hAnsi="Times New Roman"/>
          <w:sz w:val="24"/>
          <w:szCs w:val="24"/>
        </w:rPr>
        <w:t>ehingga</w:t>
      </w:r>
      <w:r w:rsidR="001516EA">
        <w:rPr>
          <w:rFonts w:ascii="Times New Roman" w:hAnsi="Times New Roman"/>
          <w:sz w:val="24"/>
          <w:szCs w:val="24"/>
          <w:lang w:val="id-ID"/>
        </w:rPr>
        <w:t xml:space="preserve"> </w:t>
      </w:r>
      <w:r w:rsidRPr="001B01D3">
        <w:rPr>
          <w:rFonts w:ascii="Times New Roman" w:hAnsi="Times New Roman"/>
          <w:sz w:val="24"/>
          <w:szCs w:val="24"/>
        </w:rPr>
        <w:t>mempegaruhi</w:t>
      </w:r>
      <w:r w:rsidR="001516EA">
        <w:rPr>
          <w:rFonts w:ascii="Times New Roman" w:hAnsi="Times New Roman"/>
          <w:sz w:val="24"/>
          <w:szCs w:val="24"/>
          <w:lang w:val="id-ID"/>
        </w:rPr>
        <w:t xml:space="preserve"> </w:t>
      </w:r>
      <w:r w:rsidRPr="001B01D3">
        <w:rPr>
          <w:rFonts w:ascii="Times New Roman" w:hAnsi="Times New Roman"/>
          <w:sz w:val="24"/>
          <w:szCs w:val="24"/>
        </w:rPr>
        <w:t>daya</w:t>
      </w:r>
      <w:r w:rsidR="001516EA">
        <w:rPr>
          <w:rFonts w:ascii="Times New Roman" w:hAnsi="Times New Roman"/>
          <w:sz w:val="24"/>
          <w:szCs w:val="24"/>
          <w:lang w:val="id-ID"/>
        </w:rPr>
        <w:t xml:space="preserve"> </w:t>
      </w:r>
      <w:r w:rsidRPr="001B01D3">
        <w:rPr>
          <w:rFonts w:ascii="Times New Roman" w:hAnsi="Times New Roman"/>
          <w:sz w:val="24"/>
          <w:szCs w:val="24"/>
        </w:rPr>
        <w:t>tahan</w:t>
      </w:r>
      <w:r w:rsidR="001516EA">
        <w:rPr>
          <w:rFonts w:ascii="Times New Roman" w:hAnsi="Times New Roman"/>
          <w:sz w:val="24"/>
          <w:szCs w:val="24"/>
          <w:lang w:val="id-ID"/>
        </w:rPr>
        <w:t xml:space="preserve"> </w:t>
      </w:r>
      <w:r w:rsidRPr="001B01D3">
        <w:rPr>
          <w:rFonts w:ascii="Times New Roman" w:hAnsi="Times New Roman"/>
          <w:sz w:val="24"/>
          <w:szCs w:val="24"/>
        </w:rPr>
        <w:t>fisik</w:t>
      </w:r>
      <w:r w:rsidR="001516EA">
        <w:rPr>
          <w:rFonts w:ascii="Times New Roman" w:hAnsi="Times New Roman"/>
          <w:sz w:val="24"/>
          <w:szCs w:val="24"/>
          <w:lang w:val="id-ID"/>
        </w:rPr>
        <w:t xml:space="preserve"> </w:t>
      </w:r>
      <w:r w:rsidRPr="001B01D3">
        <w:rPr>
          <w:rFonts w:ascii="Times New Roman" w:hAnsi="Times New Roman"/>
          <w:sz w:val="24"/>
          <w:szCs w:val="24"/>
        </w:rPr>
        <w:t>tubuh (Paerce, 2006</w:t>
      </w:r>
      <w:r w:rsidR="001516EA">
        <w:rPr>
          <w:rFonts w:ascii="Times New Roman" w:hAnsi="Times New Roman"/>
          <w:sz w:val="24"/>
          <w:szCs w:val="24"/>
          <w:lang w:val="id-ID"/>
        </w:rPr>
        <w:t xml:space="preserve"> </w:t>
      </w:r>
      <w:r w:rsidR="001516EA">
        <w:rPr>
          <w:rFonts w:ascii="Times New Roman" w:hAnsi="Times New Roman"/>
          <w:sz w:val="24"/>
          <w:szCs w:val="24"/>
        </w:rPr>
        <w:t xml:space="preserve">dan Pate, 1999). Kadar </w:t>
      </w:r>
      <w:r w:rsidR="001516EA">
        <w:rPr>
          <w:rFonts w:ascii="Times New Roman" w:hAnsi="Times New Roman"/>
          <w:sz w:val="24"/>
          <w:szCs w:val="24"/>
          <w:lang w:val="id-ID"/>
        </w:rPr>
        <w:t>h</w:t>
      </w:r>
      <w:r w:rsidRPr="001B01D3">
        <w:rPr>
          <w:rFonts w:ascii="Times New Roman" w:hAnsi="Times New Roman"/>
          <w:sz w:val="24"/>
          <w:szCs w:val="24"/>
        </w:rPr>
        <w:t xml:space="preserve">emoglobin yang rendah pada atlet dapat menjadi identifikasi terjadinya </w:t>
      </w:r>
      <w:r w:rsidRPr="001B01D3">
        <w:rPr>
          <w:rFonts w:ascii="Times New Roman" w:hAnsi="Times New Roman"/>
          <w:i/>
          <w:iCs/>
          <w:sz w:val="24"/>
          <w:szCs w:val="24"/>
        </w:rPr>
        <w:t>sport anemia.</w:t>
      </w:r>
      <w:r w:rsidR="001516EA">
        <w:rPr>
          <w:rFonts w:ascii="Times New Roman" w:hAnsi="Times New Roman"/>
          <w:i/>
          <w:iCs/>
          <w:sz w:val="24"/>
          <w:szCs w:val="24"/>
          <w:lang w:val="id-ID"/>
        </w:rPr>
        <w:t xml:space="preserve"> </w:t>
      </w:r>
      <w:r w:rsidRPr="001B01D3">
        <w:rPr>
          <w:rFonts w:ascii="Times New Roman" w:hAnsi="Times New Roman"/>
          <w:sz w:val="24"/>
          <w:szCs w:val="24"/>
        </w:rPr>
        <w:t xml:space="preserve">Beberapa faktor yang dapat menimbulkan </w:t>
      </w:r>
      <w:r w:rsidRPr="001B01D3">
        <w:rPr>
          <w:rFonts w:ascii="Times New Roman" w:hAnsi="Times New Roman"/>
          <w:i/>
          <w:iCs/>
          <w:sz w:val="24"/>
          <w:szCs w:val="24"/>
        </w:rPr>
        <w:t xml:space="preserve">sport anemia </w:t>
      </w:r>
      <w:r w:rsidRPr="001B01D3">
        <w:rPr>
          <w:rFonts w:ascii="Times New Roman" w:hAnsi="Times New Roman"/>
          <w:sz w:val="24"/>
          <w:szCs w:val="24"/>
        </w:rPr>
        <w:t>antara lain asupan dan penyerapan zat besi yang rendah (Smith, 2013).</w:t>
      </w:r>
    </w:p>
    <w:p w:rsidR="00AE2E70" w:rsidRPr="00EE79DE" w:rsidRDefault="00AE2E70" w:rsidP="00734C6A">
      <w:pPr>
        <w:pStyle w:val="NoSpacing"/>
        <w:ind w:left="567" w:firstLine="720"/>
        <w:jc w:val="both"/>
        <w:rPr>
          <w:rFonts w:ascii="Times New Roman" w:hAnsi="Times New Roman"/>
          <w:sz w:val="24"/>
          <w:szCs w:val="24"/>
          <w:lang w:val="id-ID"/>
        </w:rPr>
      </w:pPr>
      <w:r w:rsidRPr="001B01D3">
        <w:rPr>
          <w:rFonts w:ascii="Times New Roman" w:eastAsia="Times New Roman" w:hAnsi="Times New Roman"/>
          <w:sz w:val="24"/>
          <w:szCs w:val="24"/>
          <w:lang w:eastAsia="id-ID"/>
        </w:rPr>
        <w:t>Hasil penelitian lain pada atlet di PB Ekstra dan Bintang Junior menunjukkan bahwa kadar hemoglobin dalam kategori normal dengan ketahanan fisik yang kurang sebanyak 7 orang dan sangat kurang sebanyak 2 orang.</w:t>
      </w:r>
      <w:r w:rsidR="001516EA">
        <w:rPr>
          <w:rFonts w:ascii="Times New Roman" w:eastAsia="Times New Roman" w:hAnsi="Times New Roman"/>
          <w:sz w:val="24"/>
          <w:szCs w:val="24"/>
          <w:lang w:val="id-ID" w:eastAsia="id-ID"/>
        </w:rPr>
        <w:t xml:space="preserve"> </w:t>
      </w:r>
      <w:r w:rsidRPr="001B01D3">
        <w:rPr>
          <w:rFonts w:ascii="Times New Roman" w:hAnsi="Times New Roman"/>
          <w:sz w:val="24"/>
          <w:szCs w:val="24"/>
        </w:rPr>
        <w:t>Hal ini</w:t>
      </w:r>
      <w:r w:rsidR="001516EA">
        <w:rPr>
          <w:rFonts w:ascii="Times New Roman" w:hAnsi="Times New Roman"/>
          <w:sz w:val="24"/>
          <w:szCs w:val="24"/>
          <w:lang w:val="id-ID"/>
        </w:rPr>
        <w:t xml:space="preserve"> </w:t>
      </w:r>
      <w:r w:rsidRPr="001B01D3">
        <w:rPr>
          <w:rFonts w:ascii="Times New Roman" w:hAnsi="Times New Roman"/>
          <w:sz w:val="24"/>
          <w:szCs w:val="24"/>
        </w:rPr>
        <w:t>disebabkan</w:t>
      </w:r>
      <w:r w:rsidR="001516EA">
        <w:rPr>
          <w:rFonts w:ascii="Times New Roman" w:hAnsi="Times New Roman"/>
          <w:sz w:val="24"/>
          <w:szCs w:val="24"/>
          <w:lang w:val="id-ID"/>
        </w:rPr>
        <w:t xml:space="preserve"> </w:t>
      </w:r>
      <w:r w:rsidRPr="001B01D3">
        <w:rPr>
          <w:rFonts w:ascii="Times New Roman" w:hAnsi="Times New Roman"/>
          <w:sz w:val="24"/>
          <w:szCs w:val="24"/>
        </w:rPr>
        <w:t>adanya</w:t>
      </w:r>
      <w:r w:rsidR="001516EA">
        <w:rPr>
          <w:rFonts w:ascii="Times New Roman" w:hAnsi="Times New Roman"/>
          <w:sz w:val="24"/>
          <w:szCs w:val="24"/>
          <w:lang w:val="id-ID"/>
        </w:rPr>
        <w:t xml:space="preserve"> </w:t>
      </w:r>
      <w:r w:rsidRPr="001B01D3">
        <w:rPr>
          <w:rFonts w:ascii="Times New Roman" w:hAnsi="Times New Roman"/>
          <w:sz w:val="24"/>
          <w:szCs w:val="24"/>
        </w:rPr>
        <w:t>faktor lain selain</w:t>
      </w:r>
      <w:r w:rsidR="001516EA">
        <w:rPr>
          <w:rFonts w:ascii="Times New Roman" w:hAnsi="Times New Roman"/>
          <w:sz w:val="24"/>
          <w:szCs w:val="24"/>
          <w:lang w:val="id-ID"/>
        </w:rPr>
        <w:t xml:space="preserve"> </w:t>
      </w:r>
      <w:r w:rsidRPr="001B01D3">
        <w:rPr>
          <w:rFonts w:ascii="Times New Roman" w:hAnsi="Times New Roman"/>
          <w:sz w:val="24"/>
          <w:szCs w:val="24"/>
        </w:rPr>
        <w:t>kadar</w:t>
      </w:r>
      <w:r w:rsidR="001516EA">
        <w:rPr>
          <w:rFonts w:ascii="Times New Roman" w:hAnsi="Times New Roman"/>
          <w:sz w:val="24"/>
          <w:szCs w:val="24"/>
          <w:lang w:val="id-ID"/>
        </w:rPr>
        <w:t xml:space="preserve"> hemoglobin</w:t>
      </w:r>
      <w:r w:rsidRPr="001B01D3">
        <w:rPr>
          <w:rFonts w:ascii="Times New Roman" w:hAnsi="Times New Roman"/>
          <w:sz w:val="24"/>
          <w:szCs w:val="24"/>
        </w:rPr>
        <w:t xml:space="preserve"> yang menentukan</w:t>
      </w:r>
      <w:r w:rsidR="001516EA">
        <w:rPr>
          <w:rFonts w:ascii="Times New Roman" w:hAnsi="Times New Roman"/>
          <w:sz w:val="24"/>
          <w:szCs w:val="24"/>
          <w:lang w:val="id-ID"/>
        </w:rPr>
        <w:t xml:space="preserve"> </w:t>
      </w:r>
      <w:r w:rsidRPr="001B01D3">
        <w:rPr>
          <w:rFonts w:ascii="Times New Roman" w:hAnsi="Times New Roman"/>
          <w:sz w:val="24"/>
          <w:szCs w:val="24"/>
        </w:rPr>
        <w:t>ketahanan</w:t>
      </w:r>
      <w:r w:rsidR="001516EA">
        <w:rPr>
          <w:rFonts w:ascii="Times New Roman" w:hAnsi="Times New Roman"/>
          <w:sz w:val="24"/>
          <w:szCs w:val="24"/>
          <w:lang w:val="id-ID"/>
        </w:rPr>
        <w:t xml:space="preserve"> </w:t>
      </w:r>
      <w:r w:rsidRPr="001B01D3">
        <w:rPr>
          <w:rFonts w:ascii="Times New Roman" w:hAnsi="Times New Roman"/>
          <w:sz w:val="24"/>
          <w:szCs w:val="24"/>
        </w:rPr>
        <w:t>fisik. Berdasarkan</w:t>
      </w:r>
      <w:r w:rsidR="001516EA">
        <w:rPr>
          <w:rFonts w:ascii="Times New Roman" w:hAnsi="Times New Roman"/>
          <w:sz w:val="24"/>
          <w:szCs w:val="24"/>
          <w:lang w:val="id-ID"/>
        </w:rPr>
        <w:t xml:space="preserve"> </w:t>
      </w:r>
      <w:r w:rsidRPr="001B01D3">
        <w:rPr>
          <w:rFonts w:ascii="Times New Roman" w:hAnsi="Times New Roman"/>
          <w:sz w:val="24"/>
          <w:szCs w:val="24"/>
        </w:rPr>
        <w:t>hasil</w:t>
      </w:r>
      <w:r w:rsidR="001516EA">
        <w:rPr>
          <w:rFonts w:ascii="Times New Roman" w:hAnsi="Times New Roman"/>
          <w:sz w:val="24"/>
          <w:szCs w:val="24"/>
          <w:lang w:val="id-ID"/>
        </w:rPr>
        <w:t xml:space="preserve"> </w:t>
      </w:r>
      <w:r w:rsidRPr="001B01D3">
        <w:rPr>
          <w:rFonts w:ascii="Times New Roman" w:hAnsi="Times New Roman"/>
          <w:sz w:val="24"/>
          <w:szCs w:val="24"/>
        </w:rPr>
        <w:t>wawancara FFQ semi</w:t>
      </w:r>
      <w:r w:rsidR="00F8491B">
        <w:rPr>
          <w:rFonts w:ascii="Times New Roman" w:hAnsi="Times New Roman"/>
          <w:sz w:val="24"/>
          <w:szCs w:val="24"/>
          <w:lang w:val="id-ID"/>
        </w:rPr>
        <w:t xml:space="preserve"> </w:t>
      </w:r>
      <w:r w:rsidRPr="001B01D3">
        <w:rPr>
          <w:rFonts w:ascii="Times New Roman" w:hAnsi="Times New Roman"/>
          <w:sz w:val="24"/>
          <w:szCs w:val="24"/>
        </w:rPr>
        <w:t>kuantitatif</w:t>
      </w:r>
      <w:r w:rsidR="001516EA">
        <w:rPr>
          <w:rFonts w:ascii="Times New Roman" w:hAnsi="Times New Roman"/>
          <w:sz w:val="24"/>
          <w:szCs w:val="24"/>
          <w:lang w:val="id-ID"/>
        </w:rPr>
        <w:t xml:space="preserve"> </w:t>
      </w:r>
      <w:r w:rsidRPr="001B01D3">
        <w:rPr>
          <w:rFonts w:ascii="Times New Roman" w:hAnsi="Times New Roman"/>
          <w:sz w:val="24"/>
          <w:szCs w:val="24"/>
        </w:rPr>
        <w:t>diketahui</w:t>
      </w:r>
      <w:r w:rsidR="001516EA">
        <w:rPr>
          <w:rFonts w:ascii="Times New Roman" w:hAnsi="Times New Roman"/>
          <w:sz w:val="24"/>
          <w:szCs w:val="24"/>
          <w:lang w:val="id-ID"/>
        </w:rPr>
        <w:t xml:space="preserve"> </w:t>
      </w:r>
      <w:r w:rsidRPr="001B01D3">
        <w:rPr>
          <w:rFonts w:ascii="Times New Roman" w:hAnsi="Times New Roman"/>
          <w:sz w:val="24"/>
          <w:szCs w:val="24"/>
        </w:rPr>
        <w:t>atlet</w:t>
      </w:r>
      <w:r w:rsidR="001516EA">
        <w:rPr>
          <w:rFonts w:ascii="Times New Roman" w:hAnsi="Times New Roman"/>
          <w:sz w:val="24"/>
          <w:szCs w:val="24"/>
          <w:lang w:val="id-ID"/>
        </w:rPr>
        <w:t xml:space="preserve"> </w:t>
      </w:r>
      <w:r w:rsidRPr="001B01D3">
        <w:rPr>
          <w:rFonts w:ascii="Times New Roman" w:hAnsi="Times New Roman"/>
          <w:sz w:val="24"/>
          <w:szCs w:val="24"/>
        </w:rPr>
        <w:t>mengkonsumsi</w:t>
      </w:r>
      <w:r w:rsidR="001516EA">
        <w:rPr>
          <w:rFonts w:ascii="Times New Roman" w:hAnsi="Times New Roman"/>
          <w:sz w:val="24"/>
          <w:szCs w:val="24"/>
          <w:lang w:val="id-ID"/>
        </w:rPr>
        <w:t xml:space="preserve"> </w:t>
      </w:r>
      <w:r w:rsidRPr="001B01D3">
        <w:rPr>
          <w:rFonts w:ascii="Times New Roman" w:hAnsi="Times New Roman"/>
          <w:sz w:val="24"/>
          <w:szCs w:val="24"/>
        </w:rPr>
        <w:t>suplemen</w:t>
      </w:r>
      <w:r w:rsidR="001516EA">
        <w:rPr>
          <w:rFonts w:ascii="Times New Roman" w:hAnsi="Times New Roman"/>
          <w:sz w:val="24"/>
          <w:szCs w:val="24"/>
          <w:lang w:val="id-ID"/>
        </w:rPr>
        <w:t xml:space="preserve"> </w:t>
      </w:r>
      <w:r w:rsidRPr="001B01D3">
        <w:rPr>
          <w:rFonts w:ascii="Times New Roman" w:hAnsi="Times New Roman"/>
          <w:sz w:val="24"/>
          <w:szCs w:val="24"/>
        </w:rPr>
        <w:t>penambah</w:t>
      </w:r>
      <w:r w:rsidR="001516EA">
        <w:rPr>
          <w:rFonts w:ascii="Times New Roman" w:hAnsi="Times New Roman"/>
          <w:sz w:val="24"/>
          <w:szCs w:val="24"/>
          <w:lang w:val="id-ID"/>
        </w:rPr>
        <w:t xml:space="preserve"> </w:t>
      </w:r>
      <w:r w:rsidRPr="001B01D3">
        <w:rPr>
          <w:rFonts w:ascii="Times New Roman" w:hAnsi="Times New Roman"/>
          <w:sz w:val="24"/>
          <w:szCs w:val="24"/>
        </w:rPr>
        <w:t>darah</w:t>
      </w:r>
      <w:r w:rsidR="001516EA">
        <w:rPr>
          <w:rFonts w:ascii="Times New Roman" w:hAnsi="Times New Roman"/>
          <w:sz w:val="24"/>
          <w:szCs w:val="24"/>
          <w:lang w:val="id-ID"/>
        </w:rPr>
        <w:t xml:space="preserve"> </w:t>
      </w:r>
      <w:r w:rsidRPr="001B01D3">
        <w:rPr>
          <w:rFonts w:ascii="Times New Roman" w:hAnsi="Times New Roman"/>
          <w:sz w:val="24"/>
          <w:szCs w:val="24"/>
        </w:rPr>
        <w:t>secara rutin jika atlet merasa</w:t>
      </w:r>
      <w:r w:rsidR="001516EA">
        <w:rPr>
          <w:rFonts w:ascii="Times New Roman" w:hAnsi="Times New Roman"/>
          <w:sz w:val="24"/>
          <w:szCs w:val="24"/>
          <w:lang w:val="id-ID"/>
        </w:rPr>
        <w:t xml:space="preserve"> </w:t>
      </w:r>
      <w:r w:rsidRPr="001B01D3">
        <w:rPr>
          <w:rFonts w:ascii="Times New Roman" w:hAnsi="Times New Roman"/>
          <w:sz w:val="24"/>
          <w:szCs w:val="24"/>
        </w:rPr>
        <w:t>badan</w:t>
      </w:r>
      <w:r w:rsidR="001516EA">
        <w:rPr>
          <w:rFonts w:ascii="Times New Roman" w:hAnsi="Times New Roman"/>
          <w:sz w:val="24"/>
          <w:szCs w:val="24"/>
          <w:lang w:val="id-ID"/>
        </w:rPr>
        <w:t xml:space="preserve"> </w:t>
      </w:r>
      <w:r w:rsidRPr="001B01D3">
        <w:rPr>
          <w:rFonts w:ascii="Times New Roman" w:hAnsi="Times New Roman"/>
          <w:sz w:val="24"/>
          <w:szCs w:val="24"/>
        </w:rPr>
        <w:t>mulai</w:t>
      </w:r>
      <w:r w:rsidR="001516EA">
        <w:rPr>
          <w:rFonts w:ascii="Times New Roman" w:hAnsi="Times New Roman"/>
          <w:sz w:val="24"/>
          <w:szCs w:val="24"/>
          <w:lang w:val="id-ID"/>
        </w:rPr>
        <w:t xml:space="preserve"> </w:t>
      </w:r>
      <w:r w:rsidRPr="001B01D3">
        <w:rPr>
          <w:rFonts w:ascii="Times New Roman" w:hAnsi="Times New Roman"/>
          <w:sz w:val="24"/>
          <w:szCs w:val="24"/>
        </w:rPr>
        <w:t>lemas</w:t>
      </w:r>
      <w:r w:rsidR="001516EA">
        <w:rPr>
          <w:rFonts w:ascii="Times New Roman" w:hAnsi="Times New Roman"/>
          <w:sz w:val="24"/>
          <w:szCs w:val="24"/>
          <w:lang w:val="id-ID"/>
        </w:rPr>
        <w:t xml:space="preserve"> </w:t>
      </w:r>
      <w:r w:rsidRPr="001B01D3">
        <w:rPr>
          <w:rFonts w:ascii="Times New Roman" w:hAnsi="Times New Roman"/>
          <w:sz w:val="24"/>
          <w:szCs w:val="24"/>
        </w:rPr>
        <w:t>dan</w:t>
      </w:r>
      <w:r w:rsidR="001516EA">
        <w:rPr>
          <w:rFonts w:ascii="Times New Roman" w:hAnsi="Times New Roman"/>
          <w:sz w:val="24"/>
          <w:szCs w:val="24"/>
          <w:lang w:val="id-ID"/>
        </w:rPr>
        <w:t xml:space="preserve"> </w:t>
      </w:r>
      <w:r w:rsidRPr="001B01D3">
        <w:rPr>
          <w:rFonts w:ascii="Times New Roman" w:hAnsi="Times New Roman"/>
          <w:sz w:val="24"/>
          <w:szCs w:val="24"/>
        </w:rPr>
        <w:t>cepat</w:t>
      </w:r>
      <w:r w:rsidR="001516EA">
        <w:rPr>
          <w:rFonts w:ascii="Times New Roman" w:hAnsi="Times New Roman"/>
          <w:sz w:val="24"/>
          <w:szCs w:val="24"/>
          <w:lang w:val="id-ID"/>
        </w:rPr>
        <w:t xml:space="preserve"> </w:t>
      </w:r>
      <w:r w:rsidRPr="001B01D3">
        <w:rPr>
          <w:rFonts w:ascii="Times New Roman" w:hAnsi="Times New Roman"/>
          <w:sz w:val="24"/>
          <w:szCs w:val="24"/>
        </w:rPr>
        <w:t>lelah</w:t>
      </w:r>
      <w:r w:rsidR="001516EA">
        <w:rPr>
          <w:rFonts w:ascii="Times New Roman" w:hAnsi="Times New Roman"/>
          <w:sz w:val="24"/>
          <w:szCs w:val="24"/>
          <w:lang w:val="id-ID"/>
        </w:rPr>
        <w:t xml:space="preserve"> </w:t>
      </w:r>
      <w:r w:rsidRPr="001B01D3">
        <w:rPr>
          <w:rFonts w:ascii="Times New Roman" w:hAnsi="Times New Roman"/>
          <w:sz w:val="24"/>
          <w:szCs w:val="24"/>
        </w:rPr>
        <w:t>sehingga</w:t>
      </w:r>
      <w:r w:rsidR="001516EA">
        <w:rPr>
          <w:rFonts w:ascii="Times New Roman" w:hAnsi="Times New Roman"/>
          <w:sz w:val="24"/>
          <w:szCs w:val="24"/>
          <w:lang w:val="id-ID"/>
        </w:rPr>
        <w:t xml:space="preserve"> </w:t>
      </w:r>
      <w:r w:rsidRPr="001B01D3">
        <w:rPr>
          <w:rFonts w:ascii="Times New Roman" w:hAnsi="Times New Roman"/>
          <w:sz w:val="24"/>
          <w:szCs w:val="24"/>
        </w:rPr>
        <w:t>kadar</w:t>
      </w:r>
      <w:r w:rsidR="001516EA">
        <w:rPr>
          <w:rFonts w:ascii="Times New Roman" w:hAnsi="Times New Roman"/>
          <w:sz w:val="24"/>
          <w:szCs w:val="24"/>
          <w:lang w:val="id-ID"/>
        </w:rPr>
        <w:t xml:space="preserve"> </w:t>
      </w:r>
      <w:r w:rsidR="001516EA">
        <w:rPr>
          <w:rFonts w:ascii="Times New Roman" w:hAnsi="Times New Roman"/>
          <w:sz w:val="24"/>
          <w:szCs w:val="24"/>
        </w:rPr>
        <w:t>hemoglobin</w:t>
      </w:r>
      <w:r w:rsidR="001516EA">
        <w:rPr>
          <w:rFonts w:ascii="Times New Roman" w:hAnsi="Times New Roman"/>
          <w:sz w:val="24"/>
          <w:szCs w:val="24"/>
          <w:lang w:val="id-ID"/>
        </w:rPr>
        <w:t xml:space="preserve"> </w:t>
      </w:r>
      <w:r w:rsidRPr="001B01D3">
        <w:rPr>
          <w:rFonts w:ascii="Times New Roman" w:hAnsi="Times New Roman"/>
          <w:sz w:val="24"/>
          <w:szCs w:val="24"/>
        </w:rPr>
        <w:t>atlet</w:t>
      </w:r>
      <w:r w:rsidR="001516EA">
        <w:rPr>
          <w:rFonts w:ascii="Times New Roman" w:hAnsi="Times New Roman"/>
          <w:sz w:val="24"/>
          <w:szCs w:val="24"/>
          <w:lang w:val="id-ID"/>
        </w:rPr>
        <w:t xml:space="preserve"> </w:t>
      </w:r>
      <w:r w:rsidRPr="001B01D3">
        <w:rPr>
          <w:rFonts w:ascii="Times New Roman" w:hAnsi="Times New Roman"/>
          <w:sz w:val="24"/>
          <w:szCs w:val="24"/>
        </w:rPr>
        <w:t xml:space="preserve">menjadi normal. Berdasarkan wawancara singkat dengan responden ditemukan bahwa responden tersebut memiliki kebiasaan tidur larut malam, kurangnya waktu istirahat untuk atlet termasuk sebelum dilakukan tes, hal ini yang dapat mempengaruhi nilai </w:t>
      </w:r>
      <w:r w:rsidRPr="00EE79DE">
        <w:rPr>
          <w:rFonts w:ascii="Times New Roman" w:hAnsi="Times New Roman"/>
          <w:sz w:val="24"/>
          <w:szCs w:val="24"/>
        </w:rPr>
        <w:t>ketahanan fisik atlet menjadi kurang.</w:t>
      </w:r>
    </w:p>
    <w:p w:rsidR="00AE2E70" w:rsidRDefault="00AE2E70" w:rsidP="00734C6A">
      <w:pPr>
        <w:pStyle w:val="NoSpacing"/>
        <w:ind w:left="567" w:firstLine="720"/>
        <w:jc w:val="both"/>
        <w:rPr>
          <w:rFonts w:ascii="Times New Roman" w:hAnsi="Times New Roman"/>
          <w:sz w:val="24"/>
          <w:szCs w:val="24"/>
          <w:lang w:val="id-ID"/>
        </w:rPr>
      </w:pPr>
      <w:r w:rsidRPr="001B01D3">
        <w:rPr>
          <w:rFonts w:ascii="Times New Roman" w:eastAsia="Times New Roman" w:hAnsi="Times New Roman"/>
          <w:sz w:val="24"/>
          <w:szCs w:val="24"/>
          <w:lang w:eastAsia="id-ID"/>
        </w:rPr>
        <w:t>Hasil</w:t>
      </w:r>
      <w:r w:rsidR="001516EA">
        <w:rPr>
          <w:rFonts w:ascii="Times New Roman" w:eastAsia="Times New Roman" w:hAnsi="Times New Roman"/>
          <w:sz w:val="24"/>
          <w:szCs w:val="24"/>
          <w:lang w:val="id-ID" w:eastAsia="id-ID"/>
        </w:rPr>
        <w:t xml:space="preserve"> </w:t>
      </w:r>
      <w:r w:rsidRPr="001B01D3">
        <w:rPr>
          <w:rFonts w:ascii="Times New Roman" w:eastAsia="Times New Roman" w:hAnsi="Times New Roman"/>
          <w:sz w:val="24"/>
          <w:szCs w:val="24"/>
          <w:lang w:eastAsia="id-ID"/>
        </w:rPr>
        <w:t>penelitian lain pada atlet di PB Ekstra dan Bintang Junior menunjukkan bahwa kadar hemoglobin dalam kategori rendah dengan ketahanan fisik yang baik sebanyak 3 orang dan baik sekali sebanyak 3 orang.</w:t>
      </w:r>
      <w:r w:rsidR="001516EA">
        <w:rPr>
          <w:rFonts w:ascii="Times New Roman" w:eastAsia="Times New Roman" w:hAnsi="Times New Roman"/>
          <w:sz w:val="24"/>
          <w:szCs w:val="24"/>
          <w:lang w:val="id-ID" w:eastAsia="id-ID"/>
        </w:rPr>
        <w:t xml:space="preserve"> </w:t>
      </w:r>
      <w:r w:rsidRPr="001B01D3">
        <w:rPr>
          <w:rFonts w:ascii="Times New Roman" w:hAnsi="Times New Roman"/>
          <w:sz w:val="24"/>
          <w:szCs w:val="24"/>
        </w:rPr>
        <w:t>Hal ini terjadi karena kadar hemoglobin bukan satu - satunya faktor yang menentukan t</w:t>
      </w:r>
      <w:r w:rsidR="001516EA">
        <w:rPr>
          <w:rFonts w:ascii="Times New Roman" w:hAnsi="Times New Roman"/>
          <w:sz w:val="24"/>
          <w:szCs w:val="24"/>
        </w:rPr>
        <w:t>ingginya ketahanan fisik atlet.</w:t>
      </w:r>
      <w:r w:rsidR="001516EA">
        <w:rPr>
          <w:rFonts w:ascii="Times New Roman" w:hAnsi="Times New Roman"/>
          <w:sz w:val="24"/>
          <w:szCs w:val="24"/>
          <w:lang w:val="id-ID"/>
        </w:rPr>
        <w:t xml:space="preserve"> </w:t>
      </w:r>
      <w:r w:rsidRPr="001B01D3">
        <w:rPr>
          <w:rFonts w:ascii="Times New Roman" w:hAnsi="Times New Roman"/>
          <w:sz w:val="24"/>
          <w:szCs w:val="24"/>
        </w:rPr>
        <w:t>Berdasarkan wawancara singkat dengan responden ditemukan atlet selalu mengkonsumsi susu dan buah setiap hari, kemudian kekuatan fisik masing-masing atlet berbeda, serta kemauan</w:t>
      </w:r>
      <w:r w:rsidR="001516EA">
        <w:rPr>
          <w:rFonts w:ascii="Times New Roman" w:hAnsi="Times New Roman"/>
          <w:sz w:val="24"/>
          <w:szCs w:val="24"/>
          <w:lang w:val="id-ID"/>
        </w:rPr>
        <w:t xml:space="preserve"> </w:t>
      </w:r>
      <w:r w:rsidRPr="001B01D3">
        <w:rPr>
          <w:rFonts w:ascii="Times New Roman" w:hAnsi="Times New Roman"/>
          <w:sz w:val="24"/>
          <w:szCs w:val="24"/>
        </w:rPr>
        <w:t>untuk</w:t>
      </w:r>
      <w:r w:rsidR="001516EA">
        <w:rPr>
          <w:rFonts w:ascii="Times New Roman" w:hAnsi="Times New Roman"/>
          <w:sz w:val="24"/>
          <w:szCs w:val="24"/>
          <w:lang w:val="id-ID"/>
        </w:rPr>
        <w:t xml:space="preserve"> </w:t>
      </w:r>
      <w:r w:rsidRPr="001B01D3">
        <w:rPr>
          <w:rFonts w:ascii="Times New Roman" w:hAnsi="Times New Roman"/>
          <w:sz w:val="24"/>
          <w:szCs w:val="24"/>
        </w:rPr>
        <w:t>melakukan</w:t>
      </w:r>
      <w:r w:rsidR="001516EA">
        <w:rPr>
          <w:rFonts w:ascii="Times New Roman" w:hAnsi="Times New Roman"/>
          <w:sz w:val="24"/>
          <w:szCs w:val="24"/>
          <w:lang w:val="id-ID"/>
        </w:rPr>
        <w:t xml:space="preserve"> </w:t>
      </w:r>
      <w:r w:rsidRPr="001B01D3">
        <w:rPr>
          <w:rFonts w:ascii="Times New Roman" w:hAnsi="Times New Roman"/>
          <w:sz w:val="24"/>
          <w:szCs w:val="24"/>
        </w:rPr>
        <w:t>tes</w:t>
      </w:r>
      <w:r w:rsidR="001516EA">
        <w:rPr>
          <w:rFonts w:ascii="Times New Roman" w:hAnsi="Times New Roman"/>
          <w:sz w:val="24"/>
          <w:szCs w:val="24"/>
          <w:lang w:val="id-ID"/>
        </w:rPr>
        <w:t xml:space="preserve"> </w:t>
      </w:r>
      <w:r w:rsidRPr="001B01D3">
        <w:rPr>
          <w:rFonts w:ascii="Times New Roman" w:hAnsi="Times New Roman"/>
          <w:sz w:val="24"/>
          <w:szCs w:val="24"/>
        </w:rPr>
        <w:t>setiap</w:t>
      </w:r>
      <w:r w:rsidR="001516EA">
        <w:rPr>
          <w:rFonts w:ascii="Times New Roman" w:hAnsi="Times New Roman"/>
          <w:sz w:val="24"/>
          <w:szCs w:val="24"/>
          <w:lang w:val="id-ID"/>
        </w:rPr>
        <w:t xml:space="preserve"> </w:t>
      </w:r>
      <w:r w:rsidRPr="001B01D3">
        <w:rPr>
          <w:rFonts w:ascii="Times New Roman" w:hAnsi="Times New Roman"/>
          <w:sz w:val="24"/>
          <w:szCs w:val="24"/>
        </w:rPr>
        <w:t>latihan</w:t>
      </w:r>
      <w:r w:rsidR="001516EA">
        <w:rPr>
          <w:rFonts w:ascii="Times New Roman" w:hAnsi="Times New Roman"/>
          <w:sz w:val="24"/>
          <w:szCs w:val="24"/>
          <w:lang w:val="id-ID"/>
        </w:rPr>
        <w:t xml:space="preserve"> </w:t>
      </w:r>
      <w:r w:rsidRPr="001B01D3">
        <w:rPr>
          <w:rFonts w:ascii="Times New Roman" w:hAnsi="Times New Roman"/>
          <w:sz w:val="24"/>
          <w:szCs w:val="24"/>
        </w:rPr>
        <w:t>untuk</w:t>
      </w:r>
      <w:r w:rsidR="001516EA">
        <w:rPr>
          <w:rFonts w:ascii="Times New Roman" w:hAnsi="Times New Roman"/>
          <w:sz w:val="24"/>
          <w:szCs w:val="24"/>
          <w:lang w:val="id-ID"/>
        </w:rPr>
        <w:t xml:space="preserve"> </w:t>
      </w:r>
      <w:r w:rsidRPr="001B01D3">
        <w:rPr>
          <w:rFonts w:ascii="Times New Roman" w:hAnsi="Times New Roman"/>
          <w:sz w:val="24"/>
          <w:szCs w:val="24"/>
        </w:rPr>
        <w:t>menilai</w:t>
      </w:r>
      <w:r w:rsidR="001516EA">
        <w:rPr>
          <w:rFonts w:ascii="Times New Roman" w:hAnsi="Times New Roman"/>
          <w:sz w:val="24"/>
          <w:szCs w:val="24"/>
          <w:lang w:val="id-ID"/>
        </w:rPr>
        <w:t xml:space="preserve"> </w:t>
      </w:r>
      <w:r w:rsidRPr="001B01D3">
        <w:rPr>
          <w:rFonts w:ascii="Times New Roman" w:hAnsi="Times New Roman"/>
          <w:sz w:val="24"/>
          <w:szCs w:val="24"/>
        </w:rPr>
        <w:t>ketahanan</w:t>
      </w:r>
      <w:r w:rsidR="001516EA">
        <w:rPr>
          <w:rFonts w:ascii="Times New Roman" w:hAnsi="Times New Roman"/>
          <w:sz w:val="24"/>
          <w:szCs w:val="24"/>
          <w:lang w:val="id-ID"/>
        </w:rPr>
        <w:t xml:space="preserve"> </w:t>
      </w:r>
      <w:r w:rsidRPr="001B01D3">
        <w:rPr>
          <w:rFonts w:ascii="Times New Roman" w:hAnsi="Times New Roman"/>
          <w:sz w:val="24"/>
          <w:szCs w:val="24"/>
        </w:rPr>
        <w:t>fisik.</w:t>
      </w:r>
    </w:p>
    <w:p w:rsidR="008B4EB4" w:rsidRPr="008B4EB4" w:rsidRDefault="008B4EB4" w:rsidP="00734C6A">
      <w:pPr>
        <w:pStyle w:val="NoSpacing"/>
        <w:ind w:left="567" w:firstLine="720"/>
        <w:jc w:val="both"/>
        <w:rPr>
          <w:rFonts w:ascii="Times New Roman" w:hAnsi="Times New Roman"/>
          <w:sz w:val="24"/>
          <w:szCs w:val="24"/>
        </w:rPr>
      </w:pPr>
      <w:r w:rsidRPr="008B4EB4">
        <w:rPr>
          <w:rFonts w:ascii="Times New Roman" w:hAnsi="Times New Roman"/>
          <w:sz w:val="24"/>
          <w:szCs w:val="24"/>
        </w:rPr>
        <w:t>Dalam</w:t>
      </w:r>
      <w:r w:rsidR="001516EA">
        <w:rPr>
          <w:rFonts w:ascii="Times New Roman" w:hAnsi="Times New Roman"/>
          <w:sz w:val="24"/>
          <w:szCs w:val="24"/>
          <w:lang w:val="id-ID"/>
        </w:rPr>
        <w:t xml:space="preserve"> </w:t>
      </w:r>
      <w:r w:rsidRPr="008B4EB4">
        <w:rPr>
          <w:rFonts w:ascii="Times New Roman" w:hAnsi="Times New Roman"/>
          <w:sz w:val="24"/>
          <w:szCs w:val="24"/>
        </w:rPr>
        <w:t>penelitia</w:t>
      </w:r>
      <w:r w:rsidR="0006691D">
        <w:rPr>
          <w:rFonts w:ascii="Times New Roman" w:hAnsi="Times New Roman"/>
          <w:sz w:val="24"/>
          <w:szCs w:val="24"/>
        </w:rPr>
        <w:t>n</w:t>
      </w:r>
      <w:r w:rsidR="001516EA">
        <w:rPr>
          <w:rFonts w:ascii="Times New Roman" w:hAnsi="Times New Roman"/>
          <w:sz w:val="24"/>
          <w:szCs w:val="24"/>
          <w:lang w:val="id-ID"/>
        </w:rPr>
        <w:t xml:space="preserve"> </w:t>
      </w:r>
      <w:r w:rsidR="0006691D">
        <w:rPr>
          <w:rFonts w:ascii="Times New Roman" w:hAnsi="Times New Roman"/>
          <w:sz w:val="24"/>
          <w:szCs w:val="24"/>
        </w:rPr>
        <w:t>ini</w:t>
      </w:r>
      <w:r w:rsidR="001516EA">
        <w:rPr>
          <w:rFonts w:ascii="Times New Roman" w:hAnsi="Times New Roman"/>
          <w:sz w:val="24"/>
          <w:szCs w:val="24"/>
          <w:lang w:val="id-ID"/>
        </w:rPr>
        <w:t xml:space="preserve"> </w:t>
      </w:r>
      <w:r w:rsidR="0006691D">
        <w:rPr>
          <w:rFonts w:ascii="Times New Roman" w:hAnsi="Times New Roman"/>
          <w:sz w:val="24"/>
          <w:szCs w:val="24"/>
        </w:rPr>
        <w:t>ada</w:t>
      </w:r>
      <w:r w:rsidR="001516EA">
        <w:rPr>
          <w:rFonts w:ascii="Times New Roman" w:hAnsi="Times New Roman"/>
          <w:sz w:val="24"/>
          <w:szCs w:val="24"/>
          <w:lang w:val="id-ID"/>
        </w:rPr>
        <w:t xml:space="preserve"> </w:t>
      </w:r>
      <w:r w:rsidR="0006691D">
        <w:rPr>
          <w:rFonts w:ascii="Times New Roman" w:hAnsi="Times New Roman"/>
          <w:sz w:val="24"/>
          <w:szCs w:val="24"/>
        </w:rPr>
        <w:t>beberapa</w:t>
      </w:r>
      <w:r w:rsidR="001516EA">
        <w:rPr>
          <w:rFonts w:ascii="Times New Roman" w:hAnsi="Times New Roman"/>
          <w:sz w:val="24"/>
          <w:szCs w:val="24"/>
          <w:lang w:val="id-ID"/>
        </w:rPr>
        <w:t xml:space="preserve"> </w:t>
      </w:r>
      <w:r w:rsidR="0006691D">
        <w:rPr>
          <w:rFonts w:ascii="Times New Roman" w:hAnsi="Times New Roman"/>
          <w:sz w:val="24"/>
          <w:szCs w:val="24"/>
        </w:rPr>
        <w:t>keterbatasan</w:t>
      </w:r>
      <w:r w:rsidR="001516EA">
        <w:rPr>
          <w:rFonts w:ascii="Times New Roman" w:hAnsi="Times New Roman"/>
          <w:sz w:val="24"/>
          <w:szCs w:val="24"/>
          <w:lang w:val="id-ID"/>
        </w:rPr>
        <w:t xml:space="preserve"> </w:t>
      </w:r>
      <w:r w:rsidRPr="008B4EB4">
        <w:rPr>
          <w:rFonts w:ascii="Times New Roman" w:hAnsi="Times New Roman"/>
          <w:sz w:val="24"/>
          <w:szCs w:val="24"/>
        </w:rPr>
        <w:t>diantaranya</w:t>
      </w:r>
      <w:r w:rsidR="001516EA">
        <w:rPr>
          <w:rFonts w:ascii="Times New Roman" w:hAnsi="Times New Roman"/>
          <w:sz w:val="24"/>
          <w:szCs w:val="24"/>
          <w:lang w:val="id-ID"/>
        </w:rPr>
        <w:t xml:space="preserve"> </w:t>
      </w:r>
      <w:r w:rsidRPr="008B4EB4">
        <w:rPr>
          <w:rFonts w:ascii="Times New Roman" w:hAnsi="Times New Roman"/>
          <w:sz w:val="24"/>
          <w:szCs w:val="24"/>
        </w:rPr>
        <w:t>peneliti</w:t>
      </w:r>
      <w:r w:rsidR="00D754EB">
        <w:rPr>
          <w:rFonts w:ascii="Times New Roman" w:hAnsi="Times New Roman"/>
          <w:sz w:val="24"/>
          <w:szCs w:val="24"/>
          <w:lang w:val="id-ID"/>
        </w:rPr>
        <w:t xml:space="preserve"> </w:t>
      </w:r>
      <w:r w:rsidRPr="008B4EB4">
        <w:rPr>
          <w:rFonts w:ascii="Times New Roman" w:hAnsi="Times New Roman"/>
          <w:sz w:val="24"/>
          <w:szCs w:val="24"/>
        </w:rPr>
        <w:t>hanya</w:t>
      </w:r>
      <w:r w:rsidR="00D754EB">
        <w:rPr>
          <w:rFonts w:ascii="Times New Roman" w:hAnsi="Times New Roman"/>
          <w:sz w:val="24"/>
          <w:szCs w:val="24"/>
          <w:lang w:val="id-ID"/>
        </w:rPr>
        <w:t xml:space="preserve"> </w:t>
      </w:r>
      <w:r w:rsidRPr="008B4EB4">
        <w:rPr>
          <w:rFonts w:ascii="Times New Roman" w:hAnsi="Times New Roman"/>
          <w:sz w:val="24"/>
          <w:szCs w:val="24"/>
        </w:rPr>
        <w:t>meneliti</w:t>
      </w:r>
      <w:r w:rsidR="00D754EB">
        <w:rPr>
          <w:rFonts w:ascii="Times New Roman" w:hAnsi="Times New Roman"/>
          <w:sz w:val="24"/>
          <w:szCs w:val="24"/>
          <w:lang w:val="id-ID"/>
        </w:rPr>
        <w:t xml:space="preserve"> </w:t>
      </w:r>
      <w:r w:rsidRPr="008B4EB4">
        <w:rPr>
          <w:rFonts w:ascii="Times New Roman" w:hAnsi="Times New Roman"/>
          <w:sz w:val="24"/>
          <w:szCs w:val="24"/>
        </w:rPr>
        <w:t>asupan</w:t>
      </w:r>
      <w:r w:rsidR="00D754EB">
        <w:rPr>
          <w:rFonts w:ascii="Times New Roman" w:hAnsi="Times New Roman"/>
          <w:sz w:val="24"/>
          <w:szCs w:val="24"/>
          <w:lang w:val="id-ID"/>
        </w:rPr>
        <w:t xml:space="preserve"> </w:t>
      </w:r>
      <w:r w:rsidR="00D754EB">
        <w:rPr>
          <w:rFonts w:ascii="Times New Roman" w:hAnsi="Times New Roman"/>
          <w:sz w:val="24"/>
          <w:szCs w:val="24"/>
        </w:rPr>
        <w:t>energ</w:t>
      </w:r>
      <w:r w:rsidR="00D754EB">
        <w:rPr>
          <w:rFonts w:ascii="Times New Roman" w:hAnsi="Times New Roman"/>
          <w:sz w:val="24"/>
          <w:szCs w:val="24"/>
          <w:lang w:val="id-ID"/>
        </w:rPr>
        <w:t xml:space="preserve">i </w:t>
      </w:r>
      <w:r w:rsidRPr="008B4EB4">
        <w:rPr>
          <w:rFonts w:ascii="Times New Roman" w:hAnsi="Times New Roman"/>
          <w:sz w:val="24"/>
          <w:szCs w:val="24"/>
        </w:rPr>
        <w:t>dan</w:t>
      </w:r>
      <w:r w:rsidR="00D754EB">
        <w:rPr>
          <w:rFonts w:ascii="Times New Roman" w:hAnsi="Times New Roman"/>
          <w:sz w:val="24"/>
          <w:szCs w:val="24"/>
          <w:lang w:val="id-ID"/>
        </w:rPr>
        <w:t xml:space="preserve"> </w:t>
      </w:r>
      <w:r w:rsidRPr="008B4EB4">
        <w:rPr>
          <w:rFonts w:ascii="Times New Roman" w:hAnsi="Times New Roman"/>
          <w:sz w:val="24"/>
          <w:szCs w:val="24"/>
        </w:rPr>
        <w:t>kadar hemoglobin. Faktor</w:t>
      </w:r>
      <w:r w:rsidR="00D754EB">
        <w:rPr>
          <w:rFonts w:ascii="Times New Roman" w:hAnsi="Times New Roman"/>
          <w:sz w:val="24"/>
          <w:szCs w:val="24"/>
          <w:lang w:val="id-ID"/>
        </w:rPr>
        <w:t xml:space="preserve"> </w:t>
      </w:r>
      <w:r w:rsidRPr="008B4EB4">
        <w:rPr>
          <w:rFonts w:ascii="Times New Roman" w:hAnsi="Times New Roman"/>
          <w:sz w:val="24"/>
          <w:szCs w:val="24"/>
        </w:rPr>
        <w:t>lain yang dapat</w:t>
      </w:r>
      <w:r w:rsidR="00D754EB">
        <w:rPr>
          <w:rFonts w:ascii="Times New Roman" w:hAnsi="Times New Roman"/>
          <w:sz w:val="24"/>
          <w:szCs w:val="24"/>
          <w:lang w:val="id-ID"/>
        </w:rPr>
        <w:t xml:space="preserve"> </w:t>
      </w:r>
      <w:r w:rsidRPr="008B4EB4">
        <w:rPr>
          <w:rFonts w:ascii="Times New Roman" w:hAnsi="Times New Roman"/>
          <w:sz w:val="24"/>
          <w:szCs w:val="24"/>
        </w:rPr>
        <w:t>mempengaruhi</w:t>
      </w:r>
      <w:r w:rsidR="00D754EB">
        <w:rPr>
          <w:rFonts w:ascii="Times New Roman" w:hAnsi="Times New Roman"/>
          <w:sz w:val="24"/>
          <w:szCs w:val="24"/>
          <w:lang w:val="id-ID"/>
        </w:rPr>
        <w:t xml:space="preserve"> </w:t>
      </w:r>
      <w:r w:rsidRPr="008B4EB4">
        <w:rPr>
          <w:rFonts w:ascii="Times New Roman" w:hAnsi="Times New Roman"/>
          <w:sz w:val="24"/>
          <w:szCs w:val="24"/>
        </w:rPr>
        <w:t>hasil</w:t>
      </w:r>
      <w:r w:rsidR="00D754EB">
        <w:rPr>
          <w:rFonts w:ascii="Times New Roman" w:hAnsi="Times New Roman"/>
          <w:sz w:val="24"/>
          <w:szCs w:val="24"/>
          <w:lang w:val="id-ID"/>
        </w:rPr>
        <w:t xml:space="preserve"> </w:t>
      </w:r>
      <w:r w:rsidRPr="008B4EB4">
        <w:rPr>
          <w:rFonts w:ascii="Times New Roman" w:hAnsi="Times New Roman"/>
          <w:sz w:val="24"/>
          <w:szCs w:val="24"/>
        </w:rPr>
        <w:t>pengukuran</w:t>
      </w:r>
      <w:r w:rsidR="00D754EB">
        <w:rPr>
          <w:rFonts w:ascii="Times New Roman" w:hAnsi="Times New Roman"/>
          <w:sz w:val="24"/>
          <w:szCs w:val="24"/>
          <w:lang w:val="id-ID"/>
        </w:rPr>
        <w:t xml:space="preserve"> </w:t>
      </w:r>
      <w:r w:rsidRPr="008B4EB4">
        <w:rPr>
          <w:rFonts w:ascii="Times New Roman" w:hAnsi="Times New Roman"/>
          <w:sz w:val="24"/>
          <w:szCs w:val="24"/>
        </w:rPr>
        <w:t>ketahanan</w:t>
      </w:r>
      <w:r w:rsidR="00D754EB">
        <w:rPr>
          <w:rFonts w:ascii="Times New Roman" w:hAnsi="Times New Roman"/>
          <w:sz w:val="24"/>
          <w:szCs w:val="24"/>
          <w:lang w:val="id-ID"/>
        </w:rPr>
        <w:t xml:space="preserve"> </w:t>
      </w:r>
      <w:r w:rsidRPr="008B4EB4">
        <w:rPr>
          <w:rFonts w:ascii="Times New Roman" w:hAnsi="Times New Roman"/>
          <w:sz w:val="24"/>
          <w:szCs w:val="24"/>
        </w:rPr>
        <w:t>fisik</w:t>
      </w:r>
      <w:r w:rsidR="00D754EB">
        <w:rPr>
          <w:rFonts w:ascii="Times New Roman" w:hAnsi="Times New Roman"/>
          <w:sz w:val="24"/>
          <w:szCs w:val="24"/>
          <w:lang w:val="id-ID"/>
        </w:rPr>
        <w:t xml:space="preserve"> </w:t>
      </w:r>
      <w:r w:rsidRPr="008B4EB4">
        <w:rPr>
          <w:rFonts w:ascii="Times New Roman" w:hAnsi="Times New Roman"/>
          <w:sz w:val="24"/>
          <w:szCs w:val="24"/>
        </w:rPr>
        <w:t>pada</w:t>
      </w:r>
      <w:r w:rsidR="00D754EB">
        <w:rPr>
          <w:rFonts w:ascii="Times New Roman" w:hAnsi="Times New Roman"/>
          <w:sz w:val="24"/>
          <w:szCs w:val="24"/>
          <w:lang w:val="id-ID"/>
        </w:rPr>
        <w:t xml:space="preserve"> </w:t>
      </w:r>
      <w:r w:rsidRPr="008B4EB4">
        <w:rPr>
          <w:rFonts w:ascii="Times New Roman" w:hAnsi="Times New Roman"/>
          <w:sz w:val="24"/>
          <w:szCs w:val="24"/>
        </w:rPr>
        <w:t>atlet</w:t>
      </w:r>
      <w:r w:rsidR="00D754EB">
        <w:rPr>
          <w:rFonts w:ascii="Times New Roman" w:hAnsi="Times New Roman"/>
          <w:sz w:val="24"/>
          <w:szCs w:val="24"/>
          <w:lang w:val="id-ID"/>
        </w:rPr>
        <w:t xml:space="preserve"> </w:t>
      </w:r>
      <w:r w:rsidRPr="008B4EB4">
        <w:rPr>
          <w:rFonts w:ascii="Times New Roman" w:hAnsi="Times New Roman"/>
          <w:sz w:val="24"/>
          <w:szCs w:val="24"/>
        </w:rPr>
        <w:t>seperti</w:t>
      </w:r>
      <w:r w:rsidR="00D754EB">
        <w:rPr>
          <w:rFonts w:ascii="Times New Roman" w:hAnsi="Times New Roman"/>
          <w:sz w:val="24"/>
          <w:szCs w:val="24"/>
          <w:lang w:val="id-ID"/>
        </w:rPr>
        <w:t xml:space="preserve"> </w:t>
      </w:r>
      <w:r w:rsidRPr="008B4EB4">
        <w:rPr>
          <w:rFonts w:ascii="Times New Roman" w:hAnsi="Times New Roman"/>
          <w:sz w:val="24"/>
          <w:szCs w:val="24"/>
        </w:rPr>
        <w:t>persen</w:t>
      </w:r>
      <w:r w:rsidR="00D754EB">
        <w:rPr>
          <w:rFonts w:ascii="Times New Roman" w:hAnsi="Times New Roman"/>
          <w:sz w:val="24"/>
          <w:szCs w:val="24"/>
          <w:lang w:val="id-ID"/>
        </w:rPr>
        <w:t xml:space="preserve"> </w:t>
      </w:r>
      <w:r w:rsidRPr="008B4EB4">
        <w:rPr>
          <w:rFonts w:ascii="Times New Roman" w:hAnsi="Times New Roman"/>
          <w:sz w:val="24"/>
          <w:szCs w:val="24"/>
        </w:rPr>
        <w:t>lemaktubuh, frekuensi</w:t>
      </w:r>
      <w:r w:rsidR="00D754EB">
        <w:rPr>
          <w:rFonts w:ascii="Times New Roman" w:hAnsi="Times New Roman"/>
          <w:sz w:val="24"/>
          <w:szCs w:val="24"/>
          <w:lang w:val="id-ID"/>
        </w:rPr>
        <w:t xml:space="preserve"> </w:t>
      </w:r>
      <w:r w:rsidRPr="008B4EB4">
        <w:rPr>
          <w:rFonts w:ascii="Times New Roman" w:hAnsi="Times New Roman"/>
          <w:sz w:val="24"/>
          <w:szCs w:val="24"/>
        </w:rPr>
        <w:t>dan</w:t>
      </w:r>
      <w:r w:rsidR="00D754EB">
        <w:rPr>
          <w:rFonts w:ascii="Times New Roman" w:hAnsi="Times New Roman"/>
          <w:sz w:val="24"/>
          <w:szCs w:val="24"/>
          <w:lang w:val="id-ID"/>
        </w:rPr>
        <w:t xml:space="preserve"> </w:t>
      </w:r>
      <w:r w:rsidRPr="008B4EB4">
        <w:rPr>
          <w:rFonts w:ascii="Times New Roman" w:hAnsi="Times New Roman"/>
          <w:sz w:val="24"/>
          <w:szCs w:val="24"/>
        </w:rPr>
        <w:t>durasi</w:t>
      </w:r>
      <w:r w:rsidR="00D754EB">
        <w:rPr>
          <w:rFonts w:ascii="Times New Roman" w:hAnsi="Times New Roman"/>
          <w:sz w:val="24"/>
          <w:szCs w:val="24"/>
          <w:lang w:val="id-ID"/>
        </w:rPr>
        <w:t xml:space="preserve"> </w:t>
      </w:r>
      <w:r w:rsidRPr="008B4EB4">
        <w:rPr>
          <w:rFonts w:ascii="Times New Roman" w:hAnsi="Times New Roman"/>
          <w:sz w:val="24"/>
          <w:szCs w:val="24"/>
        </w:rPr>
        <w:t>latihan</w:t>
      </w:r>
      <w:r w:rsidR="00D754EB">
        <w:rPr>
          <w:rFonts w:ascii="Times New Roman" w:hAnsi="Times New Roman"/>
          <w:sz w:val="24"/>
          <w:szCs w:val="24"/>
          <w:lang w:val="id-ID"/>
        </w:rPr>
        <w:t xml:space="preserve"> </w:t>
      </w:r>
      <w:r w:rsidRPr="008B4EB4">
        <w:rPr>
          <w:rFonts w:ascii="Times New Roman" w:hAnsi="Times New Roman"/>
          <w:sz w:val="24"/>
          <w:szCs w:val="24"/>
        </w:rPr>
        <w:t>fisik</w:t>
      </w:r>
      <w:r w:rsidR="00D754EB">
        <w:rPr>
          <w:rFonts w:ascii="Times New Roman" w:hAnsi="Times New Roman"/>
          <w:sz w:val="24"/>
          <w:szCs w:val="24"/>
          <w:lang w:val="id-ID"/>
        </w:rPr>
        <w:t xml:space="preserve"> </w:t>
      </w:r>
      <w:r w:rsidRPr="008B4EB4">
        <w:rPr>
          <w:rFonts w:ascii="Times New Roman" w:hAnsi="Times New Roman"/>
          <w:sz w:val="24"/>
          <w:szCs w:val="24"/>
        </w:rPr>
        <w:t>tidak</w:t>
      </w:r>
      <w:r w:rsidR="00D754EB">
        <w:rPr>
          <w:rFonts w:ascii="Times New Roman" w:hAnsi="Times New Roman"/>
          <w:sz w:val="24"/>
          <w:szCs w:val="24"/>
          <w:lang w:val="id-ID"/>
        </w:rPr>
        <w:t xml:space="preserve"> </w:t>
      </w:r>
      <w:r w:rsidRPr="008B4EB4">
        <w:rPr>
          <w:rFonts w:ascii="Times New Roman" w:hAnsi="Times New Roman"/>
          <w:sz w:val="24"/>
          <w:szCs w:val="24"/>
        </w:rPr>
        <w:t>diteliti.</w:t>
      </w:r>
    </w:p>
    <w:p w:rsidR="002E70C5" w:rsidRPr="008B4EB4" w:rsidRDefault="002E70C5" w:rsidP="008B4EB4">
      <w:pPr>
        <w:pStyle w:val="NoSpacing"/>
        <w:jc w:val="both"/>
        <w:rPr>
          <w:rFonts w:ascii="Times New Roman" w:hAnsi="Times New Roman"/>
          <w:b/>
          <w:sz w:val="24"/>
          <w:szCs w:val="24"/>
          <w:lang w:val="id-ID"/>
        </w:rPr>
      </w:pPr>
    </w:p>
    <w:p w:rsidR="00AE2E70" w:rsidRPr="00EE79DE" w:rsidRDefault="00AE2E70" w:rsidP="00734C6A">
      <w:pPr>
        <w:pStyle w:val="NoSpacing"/>
        <w:ind w:left="567"/>
        <w:rPr>
          <w:rFonts w:ascii="Times New Roman" w:hAnsi="Times New Roman"/>
          <w:b/>
          <w:sz w:val="24"/>
          <w:szCs w:val="24"/>
          <w:lang w:val="id-ID"/>
        </w:rPr>
      </w:pPr>
      <w:r w:rsidRPr="00EE79DE">
        <w:rPr>
          <w:rFonts w:ascii="Times New Roman" w:hAnsi="Times New Roman"/>
          <w:b/>
          <w:sz w:val="24"/>
          <w:szCs w:val="24"/>
          <w:lang w:val="id-ID"/>
        </w:rPr>
        <w:t>SIMPULAN DAN SARAN</w:t>
      </w:r>
      <w:r w:rsidRPr="00EE79DE">
        <w:rPr>
          <w:rFonts w:ascii="Times New Roman" w:hAnsi="Times New Roman"/>
          <w:b/>
          <w:sz w:val="24"/>
          <w:szCs w:val="24"/>
          <w:lang w:val="id-ID"/>
        </w:rPr>
        <w:tab/>
      </w:r>
    </w:p>
    <w:p w:rsidR="00AE2E70" w:rsidRPr="00AB47F0" w:rsidRDefault="00AE2E70" w:rsidP="00734C6A">
      <w:pPr>
        <w:autoSpaceDE w:val="0"/>
        <w:autoSpaceDN w:val="0"/>
        <w:adjustRightInd w:val="0"/>
        <w:ind w:left="567" w:firstLine="720"/>
        <w:jc w:val="both"/>
        <w:rPr>
          <w:rFonts w:ascii="Times New Roman" w:hAnsi="Times New Roman"/>
          <w:sz w:val="24"/>
          <w:szCs w:val="24"/>
          <w:lang w:val="id-ID"/>
        </w:rPr>
      </w:pPr>
      <w:r>
        <w:rPr>
          <w:rFonts w:ascii="Times New Roman" w:hAnsi="Times New Roman"/>
          <w:sz w:val="24"/>
          <w:szCs w:val="24"/>
          <w:lang w:val="id-ID"/>
        </w:rPr>
        <w:t xml:space="preserve">Hasil penelitian menunjukkan tidak ada hubungan yang bermakna antara asupan energi dengan ketahanan fisik dan ada hubungan yang bermakna antara kadar hemoglobin dengan ketahanan fisik pada atlet bulutangkis. Penelitian </w:t>
      </w:r>
      <w:r w:rsidR="00ED5A10">
        <w:rPr>
          <w:rFonts w:ascii="Times New Roman" w:hAnsi="Times New Roman"/>
          <w:sz w:val="24"/>
          <w:szCs w:val="24"/>
          <w:lang w:val="id-ID"/>
        </w:rPr>
        <w:t xml:space="preserve">ini menunjukkan atlet </w:t>
      </w:r>
      <w:r>
        <w:rPr>
          <w:rFonts w:ascii="Times New Roman" w:hAnsi="Times New Roman"/>
          <w:sz w:val="24"/>
          <w:szCs w:val="24"/>
          <w:lang w:val="id-ID"/>
        </w:rPr>
        <w:t xml:space="preserve">perlu </w:t>
      </w:r>
      <w:r w:rsidRPr="00AB47F0">
        <w:rPr>
          <w:rFonts w:ascii="Times New Roman" w:hAnsi="Times New Roman"/>
          <w:sz w:val="24"/>
          <w:szCs w:val="24"/>
        </w:rPr>
        <w:t>memperhatikan jenis dan jumlah dalam</w:t>
      </w:r>
      <w:r w:rsidR="00D754EB">
        <w:rPr>
          <w:rFonts w:ascii="Times New Roman" w:hAnsi="Times New Roman"/>
          <w:sz w:val="24"/>
          <w:szCs w:val="24"/>
          <w:lang w:val="id-ID"/>
        </w:rPr>
        <w:t xml:space="preserve"> </w:t>
      </w:r>
      <w:r w:rsidRPr="00AB47F0">
        <w:rPr>
          <w:rFonts w:ascii="Times New Roman" w:hAnsi="Times New Roman"/>
          <w:sz w:val="24"/>
          <w:szCs w:val="24"/>
        </w:rPr>
        <w:t>memilih</w:t>
      </w:r>
      <w:r w:rsidR="00D754EB">
        <w:rPr>
          <w:rFonts w:ascii="Times New Roman" w:hAnsi="Times New Roman"/>
          <w:sz w:val="24"/>
          <w:szCs w:val="24"/>
          <w:lang w:val="id-ID"/>
        </w:rPr>
        <w:t xml:space="preserve"> </w:t>
      </w:r>
      <w:r w:rsidRPr="00AB47F0">
        <w:rPr>
          <w:rFonts w:ascii="Times New Roman" w:hAnsi="Times New Roman"/>
          <w:sz w:val="24"/>
          <w:szCs w:val="24"/>
        </w:rPr>
        <w:t>makanan</w:t>
      </w:r>
      <w:r w:rsidR="00D754EB">
        <w:rPr>
          <w:rFonts w:ascii="Times New Roman" w:hAnsi="Times New Roman"/>
          <w:sz w:val="24"/>
          <w:szCs w:val="24"/>
          <w:lang w:val="id-ID"/>
        </w:rPr>
        <w:t xml:space="preserve"> </w:t>
      </w:r>
      <w:r w:rsidRPr="00AB47F0">
        <w:rPr>
          <w:rFonts w:ascii="Times New Roman" w:hAnsi="Times New Roman"/>
          <w:sz w:val="24"/>
          <w:szCs w:val="24"/>
        </w:rPr>
        <w:t>dan</w:t>
      </w:r>
      <w:r w:rsidR="00D754EB">
        <w:rPr>
          <w:rFonts w:ascii="Times New Roman" w:hAnsi="Times New Roman"/>
          <w:sz w:val="24"/>
          <w:szCs w:val="24"/>
          <w:lang w:val="id-ID"/>
        </w:rPr>
        <w:t xml:space="preserve"> </w:t>
      </w:r>
      <w:r w:rsidRPr="00AB47F0">
        <w:rPr>
          <w:rFonts w:ascii="Times New Roman" w:hAnsi="Times New Roman"/>
          <w:sz w:val="24"/>
          <w:szCs w:val="24"/>
        </w:rPr>
        <w:t>minuman ya</w:t>
      </w:r>
      <w:r>
        <w:rPr>
          <w:rFonts w:ascii="Times New Roman" w:hAnsi="Times New Roman"/>
          <w:sz w:val="24"/>
          <w:szCs w:val="24"/>
        </w:rPr>
        <w:t>ng mengandung</w:t>
      </w:r>
      <w:r w:rsidR="00D754EB">
        <w:rPr>
          <w:rFonts w:ascii="Times New Roman" w:hAnsi="Times New Roman"/>
          <w:sz w:val="24"/>
          <w:szCs w:val="24"/>
          <w:lang w:val="id-ID"/>
        </w:rPr>
        <w:t xml:space="preserve"> </w:t>
      </w:r>
      <w:r>
        <w:rPr>
          <w:rFonts w:ascii="Times New Roman" w:hAnsi="Times New Roman"/>
          <w:sz w:val="24"/>
          <w:szCs w:val="24"/>
        </w:rPr>
        <w:t>tinggi</w:t>
      </w:r>
      <w:r w:rsidR="00D754EB">
        <w:rPr>
          <w:rFonts w:ascii="Times New Roman" w:hAnsi="Times New Roman"/>
          <w:sz w:val="24"/>
          <w:szCs w:val="24"/>
          <w:lang w:val="id-ID"/>
        </w:rPr>
        <w:t xml:space="preserve"> </w:t>
      </w:r>
      <w:r>
        <w:rPr>
          <w:rFonts w:ascii="Times New Roman" w:hAnsi="Times New Roman"/>
          <w:sz w:val="24"/>
          <w:szCs w:val="24"/>
        </w:rPr>
        <w:t>energ</w:t>
      </w:r>
      <w:r>
        <w:rPr>
          <w:rFonts w:ascii="Times New Roman" w:hAnsi="Times New Roman"/>
          <w:sz w:val="24"/>
          <w:szCs w:val="24"/>
          <w:lang w:val="id-ID"/>
        </w:rPr>
        <w:t>i, s</w:t>
      </w:r>
      <w:r w:rsidRPr="00AB47F0">
        <w:rPr>
          <w:rFonts w:ascii="Times New Roman" w:hAnsi="Times New Roman"/>
          <w:sz w:val="24"/>
          <w:szCs w:val="24"/>
        </w:rPr>
        <w:t>erta</w:t>
      </w:r>
      <w:r w:rsidR="00D754EB">
        <w:rPr>
          <w:rFonts w:ascii="Times New Roman" w:hAnsi="Times New Roman"/>
          <w:sz w:val="24"/>
          <w:szCs w:val="24"/>
          <w:lang w:val="id-ID"/>
        </w:rPr>
        <w:t xml:space="preserve"> </w:t>
      </w:r>
      <w:r w:rsidRPr="00AB47F0">
        <w:rPr>
          <w:rFonts w:ascii="Times New Roman" w:hAnsi="Times New Roman"/>
          <w:sz w:val="24"/>
          <w:szCs w:val="24"/>
        </w:rPr>
        <w:t>atlet</w:t>
      </w:r>
      <w:r w:rsidR="00D754EB">
        <w:rPr>
          <w:rFonts w:ascii="Times New Roman" w:hAnsi="Times New Roman"/>
          <w:sz w:val="24"/>
          <w:szCs w:val="24"/>
          <w:lang w:val="id-ID"/>
        </w:rPr>
        <w:t xml:space="preserve"> </w:t>
      </w:r>
      <w:r w:rsidRPr="00AB47F0">
        <w:rPr>
          <w:rFonts w:ascii="Times New Roman" w:hAnsi="Times New Roman"/>
          <w:sz w:val="24"/>
          <w:szCs w:val="24"/>
        </w:rPr>
        <w:t>juga</w:t>
      </w:r>
      <w:r w:rsidR="00D754EB">
        <w:rPr>
          <w:rFonts w:ascii="Times New Roman" w:hAnsi="Times New Roman"/>
          <w:sz w:val="24"/>
          <w:szCs w:val="24"/>
          <w:lang w:val="id-ID"/>
        </w:rPr>
        <w:t xml:space="preserve"> </w:t>
      </w:r>
      <w:r w:rsidRPr="00AB47F0">
        <w:rPr>
          <w:rFonts w:ascii="Times New Roman" w:hAnsi="Times New Roman"/>
          <w:sz w:val="24"/>
          <w:szCs w:val="24"/>
        </w:rPr>
        <w:t xml:space="preserve">harus memperhatikan waktu istirahat untuk mempertahankan kadar hemoglobin yang normal. </w:t>
      </w:r>
      <w:r>
        <w:rPr>
          <w:rFonts w:ascii="Times New Roman" w:hAnsi="Times New Roman"/>
          <w:sz w:val="24"/>
          <w:szCs w:val="24"/>
          <w:lang w:val="id-ID"/>
        </w:rPr>
        <w:t xml:space="preserve">Selain itu perlu adanya </w:t>
      </w:r>
      <w:r>
        <w:rPr>
          <w:rFonts w:ascii="Times New Roman" w:hAnsi="Times New Roman"/>
          <w:sz w:val="24"/>
          <w:szCs w:val="24"/>
          <w:lang w:val="id-ID"/>
        </w:rPr>
        <w:lastRenderedPageBreak/>
        <w:t xml:space="preserve">kegiatan </w:t>
      </w:r>
      <w:r w:rsidRPr="00AB47F0">
        <w:rPr>
          <w:rFonts w:ascii="Times New Roman" w:hAnsi="Times New Roman"/>
          <w:sz w:val="24"/>
          <w:szCs w:val="24"/>
        </w:rPr>
        <w:t>edukasi</w:t>
      </w:r>
      <w:r w:rsidR="00D754EB">
        <w:rPr>
          <w:rFonts w:ascii="Times New Roman" w:hAnsi="Times New Roman"/>
          <w:sz w:val="24"/>
          <w:szCs w:val="24"/>
          <w:lang w:val="id-ID"/>
        </w:rPr>
        <w:t xml:space="preserve"> </w:t>
      </w:r>
      <w:r w:rsidRPr="00AB47F0">
        <w:rPr>
          <w:rFonts w:ascii="Times New Roman" w:hAnsi="Times New Roman"/>
          <w:sz w:val="24"/>
          <w:szCs w:val="24"/>
        </w:rPr>
        <w:t>mengenai</w:t>
      </w:r>
      <w:r w:rsidR="00D754EB">
        <w:rPr>
          <w:rFonts w:ascii="Times New Roman" w:hAnsi="Times New Roman"/>
          <w:sz w:val="24"/>
          <w:szCs w:val="24"/>
          <w:lang w:val="id-ID"/>
        </w:rPr>
        <w:t xml:space="preserve"> </w:t>
      </w:r>
      <w:r w:rsidRPr="00AB47F0">
        <w:rPr>
          <w:rFonts w:ascii="Times New Roman" w:hAnsi="Times New Roman"/>
          <w:sz w:val="24"/>
          <w:szCs w:val="24"/>
        </w:rPr>
        <w:t>asupan</w:t>
      </w:r>
      <w:r w:rsidR="00D754EB">
        <w:rPr>
          <w:rFonts w:ascii="Times New Roman" w:hAnsi="Times New Roman"/>
          <w:sz w:val="24"/>
          <w:szCs w:val="24"/>
          <w:lang w:val="id-ID"/>
        </w:rPr>
        <w:t xml:space="preserve"> </w:t>
      </w:r>
      <w:r w:rsidR="00D754EB">
        <w:rPr>
          <w:rFonts w:ascii="Times New Roman" w:hAnsi="Times New Roman"/>
          <w:sz w:val="24"/>
          <w:szCs w:val="24"/>
        </w:rPr>
        <w:t>energ</w:t>
      </w:r>
      <w:r w:rsidR="00D754EB">
        <w:rPr>
          <w:rFonts w:ascii="Times New Roman" w:hAnsi="Times New Roman"/>
          <w:sz w:val="24"/>
          <w:szCs w:val="24"/>
          <w:lang w:val="id-ID"/>
        </w:rPr>
        <w:t xml:space="preserve">i </w:t>
      </w:r>
      <w:r w:rsidRPr="00AB47F0">
        <w:rPr>
          <w:rFonts w:ascii="Times New Roman" w:hAnsi="Times New Roman"/>
          <w:sz w:val="24"/>
          <w:szCs w:val="24"/>
        </w:rPr>
        <w:t>dengan</w:t>
      </w:r>
      <w:r w:rsidR="00D754EB">
        <w:rPr>
          <w:rFonts w:ascii="Times New Roman" w:hAnsi="Times New Roman"/>
          <w:sz w:val="24"/>
          <w:szCs w:val="24"/>
          <w:lang w:val="id-ID"/>
        </w:rPr>
        <w:t xml:space="preserve"> </w:t>
      </w:r>
      <w:r w:rsidRPr="00AB47F0">
        <w:rPr>
          <w:rFonts w:ascii="Times New Roman" w:hAnsi="Times New Roman"/>
          <w:sz w:val="24"/>
          <w:szCs w:val="24"/>
        </w:rPr>
        <w:t>jenis, jumlah yang tepat</w:t>
      </w:r>
      <w:r w:rsidR="00D754EB">
        <w:rPr>
          <w:rFonts w:ascii="Times New Roman" w:hAnsi="Times New Roman"/>
          <w:sz w:val="24"/>
          <w:szCs w:val="24"/>
          <w:lang w:val="id-ID"/>
        </w:rPr>
        <w:t xml:space="preserve"> </w:t>
      </w:r>
      <w:r w:rsidRPr="00AB47F0">
        <w:rPr>
          <w:rFonts w:ascii="Times New Roman" w:hAnsi="Times New Roman"/>
          <w:sz w:val="24"/>
          <w:szCs w:val="24"/>
        </w:rPr>
        <w:t>sesuai</w:t>
      </w:r>
      <w:r w:rsidR="00D754EB">
        <w:rPr>
          <w:rFonts w:ascii="Times New Roman" w:hAnsi="Times New Roman"/>
          <w:sz w:val="24"/>
          <w:szCs w:val="24"/>
          <w:lang w:val="id-ID"/>
        </w:rPr>
        <w:t xml:space="preserve"> </w:t>
      </w:r>
      <w:r w:rsidRPr="00AB47F0">
        <w:rPr>
          <w:rFonts w:ascii="Times New Roman" w:hAnsi="Times New Roman"/>
          <w:sz w:val="24"/>
          <w:szCs w:val="24"/>
        </w:rPr>
        <w:t>dengan</w:t>
      </w:r>
      <w:r w:rsidR="00D754EB">
        <w:rPr>
          <w:rFonts w:ascii="Times New Roman" w:hAnsi="Times New Roman"/>
          <w:sz w:val="24"/>
          <w:szCs w:val="24"/>
          <w:lang w:val="id-ID"/>
        </w:rPr>
        <w:t xml:space="preserve"> </w:t>
      </w:r>
      <w:r w:rsidRPr="00AB47F0">
        <w:rPr>
          <w:rFonts w:ascii="Times New Roman" w:hAnsi="Times New Roman"/>
          <w:sz w:val="24"/>
          <w:szCs w:val="24"/>
        </w:rPr>
        <w:t>kebutuhan</w:t>
      </w:r>
      <w:r w:rsidR="00D754EB">
        <w:rPr>
          <w:rFonts w:ascii="Times New Roman" w:hAnsi="Times New Roman"/>
          <w:sz w:val="24"/>
          <w:szCs w:val="24"/>
          <w:lang w:val="id-ID"/>
        </w:rPr>
        <w:t xml:space="preserve"> </w:t>
      </w:r>
      <w:r w:rsidRPr="00AB47F0">
        <w:rPr>
          <w:rFonts w:ascii="Times New Roman" w:hAnsi="Times New Roman"/>
          <w:sz w:val="24"/>
          <w:szCs w:val="24"/>
        </w:rPr>
        <w:t>atlet, serta</w:t>
      </w:r>
      <w:r w:rsidR="00D754EB">
        <w:rPr>
          <w:rFonts w:ascii="Times New Roman" w:hAnsi="Times New Roman"/>
          <w:sz w:val="24"/>
          <w:szCs w:val="24"/>
          <w:lang w:val="id-ID"/>
        </w:rPr>
        <w:t xml:space="preserve"> </w:t>
      </w:r>
      <w:r>
        <w:rPr>
          <w:rFonts w:ascii="Times New Roman" w:hAnsi="Times New Roman"/>
          <w:sz w:val="24"/>
          <w:szCs w:val="24"/>
          <w:lang w:val="id-ID"/>
        </w:rPr>
        <w:t xml:space="preserve">dilakukan </w:t>
      </w:r>
      <w:r w:rsidRPr="00AB47F0">
        <w:rPr>
          <w:rFonts w:ascii="Times New Roman" w:hAnsi="Times New Roman"/>
          <w:sz w:val="24"/>
          <w:szCs w:val="24"/>
        </w:rPr>
        <w:t>pengukuran</w:t>
      </w:r>
      <w:r w:rsidR="00D754EB">
        <w:rPr>
          <w:rFonts w:ascii="Times New Roman" w:hAnsi="Times New Roman"/>
          <w:sz w:val="24"/>
          <w:szCs w:val="24"/>
          <w:lang w:val="id-ID"/>
        </w:rPr>
        <w:t xml:space="preserve"> </w:t>
      </w:r>
      <w:r w:rsidRPr="00AB47F0">
        <w:rPr>
          <w:rFonts w:ascii="Times New Roman" w:hAnsi="Times New Roman"/>
          <w:sz w:val="24"/>
          <w:szCs w:val="24"/>
        </w:rPr>
        <w:t>kadar hemoglobin secar</w:t>
      </w:r>
      <w:r>
        <w:rPr>
          <w:rFonts w:ascii="Times New Roman" w:hAnsi="Times New Roman"/>
          <w:sz w:val="24"/>
          <w:szCs w:val="24"/>
        </w:rPr>
        <w:t>a</w:t>
      </w:r>
      <w:r w:rsidR="00D754EB">
        <w:rPr>
          <w:rFonts w:ascii="Times New Roman" w:hAnsi="Times New Roman"/>
          <w:sz w:val="24"/>
          <w:szCs w:val="24"/>
          <w:lang w:val="id-ID"/>
        </w:rPr>
        <w:t xml:space="preserve"> </w:t>
      </w:r>
      <w:r>
        <w:rPr>
          <w:rFonts w:ascii="Times New Roman" w:hAnsi="Times New Roman"/>
          <w:sz w:val="24"/>
          <w:szCs w:val="24"/>
        </w:rPr>
        <w:t>rutin minimal 3 bulan</w:t>
      </w:r>
      <w:r w:rsidR="00D754EB">
        <w:rPr>
          <w:rFonts w:ascii="Times New Roman" w:hAnsi="Times New Roman"/>
          <w:sz w:val="24"/>
          <w:szCs w:val="24"/>
          <w:lang w:val="id-ID"/>
        </w:rPr>
        <w:t xml:space="preserve"> </w:t>
      </w:r>
      <w:r>
        <w:rPr>
          <w:rFonts w:ascii="Times New Roman" w:hAnsi="Times New Roman"/>
          <w:sz w:val="24"/>
          <w:szCs w:val="24"/>
        </w:rPr>
        <w:t>sekali</w:t>
      </w:r>
      <w:r>
        <w:rPr>
          <w:rFonts w:ascii="Times New Roman" w:hAnsi="Times New Roman"/>
          <w:sz w:val="24"/>
          <w:szCs w:val="24"/>
          <w:lang w:val="id-ID"/>
        </w:rPr>
        <w:t xml:space="preserve"> dan </w:t>
      </w:r>
      <w:r w:rsidRPr="00AB47F0">
        <w:rPr>
          <w:rFonts w:ascii="Times New Roman" w:hAnsi="Times New Roman"/>
          <w:sz w:val="24"/>
          <w:szCs w:val="24"/>
        </w:rPr>
        <w:t>pengukuruan</w:t>
      </w:r>
      <w:r w:rsidR="00D754EB">
        <w:rPr>
          <w:rFonts w:ascii="Times New Roman" w:hAnsi="Times New Roman"/>
          <w:sz w:val="24"/>
          <w:szCs w:val="24"/>
          <w:lang w:val="id-ID"/>
        </w:rPr>
        <w:t xml:space="preserve"> </w:t>
      </w:r>
      <w:r w:rsidRPr="00AB47F0">
        <w:rPr>
          <w:rFonts w:ascii="Times New Roman" w:hAnsi="Times New Roman"/>
          <w:sz w:val="24"/>
          <w:szCs w:val="24"/>
        </w:rPr>
        <w:t>ketahanan</w:t>
      </w:r>
      <w:r w:rsidR="00D754EB">
        <w:rPr>
          <w:rFonts w:ascii="Times New Roman" w:hAnsi="Times New Roman"/>
          <w:sz w:val="24"/>
          <w:szCs w:val="24"/>
          <w:lang w:val="id-ID"/>
        </w:rPr>
        <w:t xml:space="preserve"> </w:t>
      </w:r>
      <w:r w:rsidRPr="00AB47F0">
        <w:rPr>
          <w:rFonts w:ascii="Times New Roman" w:hAnsi="Times New Roman"/>
          <w:sz w:val="24"/>
          <w:szCs w:val="24"/>
        </w:rPr>
        <w:t>fisik</w:t>
      </w:r>
      <w:r w:rsidR="00D754EB">
        <w:rPr>
          <w:rFonts w:ascii="Times New Roman" w:hAnsi="Times New Roman"/>
          <w:sz w:val="24"/>
          <w:szCs w:val="24"/>
          <w:lang w:val="id-ID"/>
        </w:rPr>
        <w:t xml:space="preserve"> </w:t>
      </w:r>
      <w:r>
        <w:rPr>
          <w:rFonts w:ascii="Times New Roman" w:hAnsi="Times New Roman"/>
          <w:sz w:val="24"/>
          <w:szCs w:val="24"/>
          <w:lang w:val="id-ID"/>
        </w:rPr>
        <w:t xml:space="preserve">yang </w:t>
      </w:r>
      <w:r w:rsidRPr="00AB47F0">
        <w:rPr>
          <w:rFonts w:ascii="Times New Roman" w:hAnsi="Times New Roman"/>
          <w:sz w:val="24"/>
          <w:szCs w:val="24"/>
        </w:rPr>
        <w:t>dapat</w:t>
      </w:r>
      <w:r w:rsidR="00D754EB">
        <w:rPr>
          <w:rFonts w:ascii="Times New Roman" w:hAnsi="Times New Roman"/>
          <w:sz w:val="24"/>
          <w:szCs w:val="24"/>
          <w:lang w:val="id-ID"/>
        </w:rPr>
        <w:t xml:space="preserve"> </w:t>
      </w:r>
      <w:r w:rsidRPr="00AB47F0">
        <w:rPr>
          <w:rFonts w:ascii="Times New Roman" w:hAnsi="Times New Roman"/>
          <w:sz w:val="24"/>
          <w:szCs w:val="24"/>
        </w:rPr>
        <w:t>dilakukan minimal 1 minggu</w:t>
      </w:r>
      <w:r w:rsidR="00D754EB">
        <w:rPr>
          <w:rFonts w:ascii="Times New Roman" w:hAnsi="Times New Roman"/>
          <w:sz w:val="24"/>
          <w:szCs w:val="24"/>
          <w:lang w:val="id-ID"/>
        </w:rPr>
        <w:t xml:space="preserve"> </w:t>
      </w:r>
      <w:r w:rsidRPr="00AB47F0">
        <w:rPr>
          <w:rFonts w:ascii="Times New Roman" w:hAnsi="Times New Roman"/>
          <w:sz w:val="24"/>
          <w:szCs w:val="24"/>
        </w:rPr>
        <w:t>sekali</w:t>
      </w:r>
      <w:r w:rsidR="00D754EB">
        <w:rPr>
          <w:rFonts w:ascii="Times New Roman" w:hAnsi="Times New Roman"/>
          <w:sz w:val="24"/>
          <w:szCs w:val="24"/>
          <w:lang w:val="id-ID"/>
        </w:rPr>
        <w:t xml:space="preserve"> </w:t>
      </w:r>
      <w:r w:rsidRPr="00AB47F0">
        <w:rPr>
          <w:rFonts w:ascii="Times New Roman" w:hAnsi="Times New Roman"/>
          <w:sz w:val="24"/>
          <w:szCs w:val="24"/>
        </w:rPr>
        <w:t>sehingga</w:t>
      </w:r>
      <w:r w:rsidR="00D754EB">
        <w:rPr>
          <w:rFonts w:ascii="Times New Roman" w:hAnsi="Times New Roman"/>
          <w:sz w:val="24"/>
          <w:szCs w:val="24"/>
          <w:lang w:val="id-ID"/>
        </w:rPr>
        <w:t xml:space="preserve"> </w:t>
      </w:r>
      <w:r w:rsidRPr="00AB47F0">
        <w:rPr>
          <w:rFonts w:ascii="Times New Roman" w:hAnsi="Times New Roman"/>
          <w:sz w:val="24"/>
          <w:szCs w:val="24"/>
        </w:rPr>
        <w:t>ketahanan</w:t>
      </w:r>
      <w:r w:rsidR="00D754EB">
        <w:rPr>
          <w:rFonts w:ascii="Times New Roman" w:hAnsi="Times New Roman"/>
          <w:sz w:val="24"/>
          <w:szCs w:val="24"/>
          <w:lang w:val="id-ID"/>
        </w:rPr>
        <w:t xml:space="preserve"> </w:t>
      </w:r>
      <w:r w:rsidRPr="00AB47F0">
        <w:rPr>
          <w:rFonts w:ascii="Times New Roman" w:hAnsi="Times New Roman"/>
          <w:sz w:val="24"/>
          <w:szCs w:val="24"/>
        </w:rPr>
        <w:t>fisik</w:t>
      </w:r>
      <w:r w:rsidR="00D754EB">
        <w:rPr>
          <w:rFonts w:ascii="Times New Roman" w:hAnsi="Times New Roman"/>
          <w:sz w:val="24"/>
          <w:szCs w:val="24"/>
          <w:lang w:val="id-ID"/>
        </w:rPr>
        <w:t xml:space="preserve"> </w:t>
      </w:r>
      <w:r w:rsidRPr="00AB47F0">
        <w:rPr>
          <w:rFonts w:ascii="Times New Roman" w:hAnsi="Times New Roman"/>
          <w:sz w:val="24"/>
          <w:szCs w:val="24"/>
        </w:rPr>
        <w:t>atlet</w:t>
      </w:r>
      <w:r w:rsidR="00D754EB">
        <w:rPr>
          <w:rFonts w:ascii="Times New Roman" w:hAnsi="Times New Roman"/>
          <w:sz w:val="24"/>
          <w:szCs w:val="24"/>
          <w:lang w:val="id-ID"/>
        </w:rPr>
        <w:t xml:space="preserve"> </w:t>
      </w:r>
      <w:r w:rsidRPr="00AB47F0">
        <w:rPr>
          <w:rFonts w:ascii="Times New Roman" w:hAnsi="Times New Roman"/>
          <w:sz w:val="24"/>
          <w:szCs w:val="24"/>
        </w:rPr>
        <w:t>bulutangkis</w:t>
      </w:r>
      <w:r w:rsidR="00D754EB">
        <w:rPr>
          <w:rFonts w:ascii="Times New Roman" w:hAnsi="Times New Roman"/>
          <w:sz w:val="24"/>
          <w:szCs w:val="24"/>
          <w:lang w:val="id-ID"/>
        </w:rPr>
        <w:t xml:space="preserve"> </w:t>
      </w:r>
      <w:r w:rsidRPr="00AB47F0">
        <w:rPr>
          <w:rFonts w:ascii="Times New Roman" w:hAnsi="Times New Roman"/>
          <w:sz w:val="24"/>
          <w:szCs w:val="24"/>
        </w:rPr>
        <w:t>akan</w:t>
      </w:r>
      <w:r w:rsidR="00D754EB">
        <w:rPr>
          <w:rFonts w:ascii="Times New Roman" w:hAnsi="Times New Roman"/>
          <w:sz w:val="24"/>
          <w:szCs w:val="24"/>
          <w:lang w:val="id-ID"/>
        </w:rPr>
        <w:t xml:space="preserve"> </w:t>
      </w:r>
      <w:r w:rsidRPr="00AB47F0">
        <w:rPr>
          <w:rFonts w:ascii="Times New Roman" w:hAnsi="Times New Roman"/>
          <w:sz w:val="24"/>
          <w:szCs w:val="24"/>
        </w:rPr>
        <w:t>terpantau</w:t>
      </w:r>
      <w:r w:rsidR="00D754EB">
        <w:rPr>
          <w:rFonts w:ascii="Times New Roman" w:hAnsi="Times New Roman"/>
          <w:sz w:val="24"/>
          <w:szCs w:val="24"/>
          <w:lang w:val="id-ID"/>
        </w:rPr>
        <w:t xml:space="preserve"> </w:t>
      </w:r>
      <w:r w:rsidRPr="00AB47F0">
        <w:rPr>
          <w:rFonts w:ascii="Times New Roman" w:hAnsi="Times New Roman"/>
          <w:sz w:val="24"/>
          <w:szCs w:val="24"/>
        </w:rPr>
        <w:t>dan</w:t>
      </w:r>
      <w:r w:rsidR="00D754EB">
        <w:rPr>
          <w:rFonts w:ascii="Times New Roman" w:hAnsi="Times New Roman"/>
          <w:sz w:val="24"/>
          <w:szCs w:val="24"/>
          <w:lang w:val="id-ID"/>
        </w:rPr>
        <w:t xml:space="preserve"> </w:t>
      </w:r>
      <w:r w:rsidRPr="00AB47F0">
        <w:rPr>
          <w:rFonts w:ascii="Times New Roman" w:hAnsi="Times New Roman"/>
          <w:sz w:val="24"/>
          <w:szCs w:val="24"/>
        </w:rPr>
        <w:t>semakin</w:t>
      </w:r>
      <w:r w:rsidR="00D754EB">
        <w:rPr>
          <w:rFonts w:ascii="Times New Roman" w:hAnsi="Times New Roman"/>
          <w:sz w:val="24"/>
          <w:szCs w:val="24"/>
          <w:lang w:val="id-ID"/>
        </w:rPr>
        <w:t xml:space="preserve"> </w:t>
      </w:r>
      <w:r w:rsidRPr="00AB47F0">
        <w:rPr>
          <w:rFonts w:ascii="Times New Roman" w:hAnsi="Times New Roman"/>
          <w:sz w:val="24"/>
          <w:szCs w:val="24"/>
        </w:rPr>
        <w:t>meningkat.</w:t>
      </w:r>
      <w:r w:rsidR="00D754EB">
        <w:rPr>
          <w:rFonts w:ascii="Times New Roman" w:hAnsi="Times New Roman"/>
          <w:sz w:val="24"/>
          <w:szCs w:val="24"/>
          <w:lang w:val="id-ID"/>
        </w:rPr>
        <w:t xml:space="preserve"> </w:t>
      </w:r>
      <w:r w:rsidRPr="00AB47F0">
        <w:rPr>
          <w:rFonts w:ascii="Times New Roman" w:hAnsi="Times New Roman"/>
          <w:sz w:val="24"/>
          <w:szCs w:val="24"/>
        </w:rPr>
        <w:t>Selain itu edukasi diberikan untuk menumbuhkan motivasi dan semangat agar atlet lebih maksimal dalam melakukan tes ketahanan fisik.</w:t>
      </w:r>
    </w:p>
    <w:p w:rsidR="00AE2E70" w:rsidRPr="00F3662F" w:rsidRDefault="00AE2E70" w:rsidP="00734C6A">
      <w:pPr>
        <w:ind w:left="567"/>
        <w:jc w:val="both"/>
        <w:rPr>
          <w:rFonts w:ascii="Times New Roman" w:hAnsi="Times New Roman"/>
          <w:b/>
          <w:sz w:val="24"/>
          <w:szCs w:val="24"/>
          <w:lang w:val="id-ID"/>
        </w:rPr>
      </w:pPr>
      <w:r w:rsidRPr="00AB47F0">
        <w:rPr>
          <w:rFonts w:ascii="Times New Roman" w:hAnsi="Times New Roman"/>
          <w:b/>
          <w:sz w:val="24"/>
          <w:szCs w:val="24"/>
          <w:lang w:val="id-ID"/>
        </w:rPr>
        <w:t>DAFTAR PUSTAKA</w:t>
      </w:r>
    </w:p>
    <w:p w:rsidR="00AE2E70" w:rsidRPr="00DF4A43" w:rsidRDefault="00AE2E70" w:rsidP="00734C6A">
      <w:pPr>
        <w:pStyle w:val="NoSpacing"/>
        <w:ind w:left="567"/>
        <w:jc w:val="both"/>
        <w:rPr>
          <w:rFonts w:ascii="Times New Roman" w:hAnsi="Times New Roman"/>
          <w:sz w:val="24"/>
          <w:szCs w:val="24"/>
        </w:rPr>
      </w:pPr>
      <w:r w:rsidRPr="00DF4A43">
        <w:rPr>
          <w:rFonts w:ascii="Times New Roman" w:hAnsi="Times New Roman"/>
          <w:sz w:val="24"/>
          <w:szCs w:val="24"/>
        </w:rPr>
        <w:t>Astuti.2013. Hubungan Kadar Hemoglobin Terhadap Produktivitas Kerja. Medan: Universitas Sumatera Utara.</w:t>
      </w:r>
    </w:p>
    <w:p w:rsidR="00AE2E70" w:rsidRDefault="00AE2E70" w:rsidP="00734C6A">
      <w:pPr>
        <w:pStyle w:val="NoSpacing"/>
        <w:ind w:left="567"/>
        <w:jc w:val="both"/>
        <w:rPr>
          <w:rFonts w:ascii="Times New Roman" w:hAnsi="Times New Roman"/>
          <w:sz w:val="24"/>
          <w:szCs w:val="24"/>
          <w:lang w:val="id-ID"/>
        </w:rPr>
      </w:pPr>
    </w:p>
    <w:p w:rsidR="00AE2E70" w:rsidRPr="00DF4A43" w:rsidRDefault="00AE2E70" w:rsidP="00734C6A">
      <w:pPr>
        <w:pStyle w:val="NoSpacing"/>
        <w:ind w:left="567"/>
        <w:jc w:val="both"/>
        <w:rPr>
          <w:rFonts w:ascii="Times New Roman" w:hAnsi="Times New Roman"/>
          <w:color w:val="000000"/>
          <w:sz w:val="24"/>
          <w:szCs w:val="24"/>
          <w:lang w:val="id-ID"/>
        </w:rPr>
      </w:pPr>
      <w:r w:rsidRPr="00DF4A43">
        <w:rPr>
          <w:rFonts w:ascii="Times New Roman" w:hAnsi="Times New Roman"/>
          <w:sz w:val="24"/>
          <w:szCs w:val="24"/>
        </w:rPr>
        <w:t>Baldy CM. Sel darah merah.</w:t>
      </w:r>
      <w:r w:rsidR="00D754EB">
        <w:rPr>
          <w:rFonts w:ascii="Times New Roman" w:hAnsi="Times New Roman"/>
          <w:sz w:val="24"/>
          <w:szCs w:val="24"/>
          <w:lang w:val="id-ID"/>
        </w:rPr>
        <w:t xml:space="preserve"> </w:t>
      </w:r>
      <w:r w:rsidRPr="00DF4A43">
        <w:rPr>
          <w:rFonts w:ascii="Times New Roman" w:hAnsi="Times New Roman"/>
          <w:sz w:val="24"/>
          <w:szCs w:val="24"/>
        </w:rPr>
        <w:t>Dalam Patofisiologi konsep klinis proses-proses penyakit. Jakarta: EGC; 2001;256-7.</w:t>
      </w:r>
    </w:p>
    <w:p w:rsidR="00AE2E70" w:rsidRDefault="00AE2E70" w:rsidP="00734C6A">
      <w:pPr>
        <w:pStyle w:val="NoSpacing"/>
        <w:ind w:left="567"/>
        <w:jc w:val="both"/>
        <w:rPr>
          <w:rFonts w:ascii="Times New Roman" w:hAnsi="Times New Roman"/>
          <w:sz w:val="24"/>
          <w:szCs w:val="24"/>
          <w:lang w:val="id-ID"/>
        </w:rPr>
      </w:pPr>
    </w:p>
    <w:p w:rsidR="00AE2E70" w:rsidRPr="00DF4A43" w:rsidRDefault="00AE2E70" w:rsidP="00734C6A">
      <w:pPr>
        <w:pStyle w:val="NoSpacing"/>
        <w:ind w:left="567"/>
        <w:jc w:val="both"/>
        <w:rPr>
          <w:rFonts w:ascii="Times New Roman" w:hAnsi="Times New Roman"/>
          <w:sz w:val="24"/>
          <w:szCs w:val="24"/>
        </w:rPr>
      </w:pPr>
      <w:r>
        <w:rPr>
          <w:rFonts w:ascii="Times New Roman" w:hAnsi="Times New Roman"/>
          <w:sz w:val="24"/>
          <w:szCs w:val="24"/>
        </w:rPr>
        <w:t>Barasi, M.2009</w:t>
      </w:r>
      <w:r w:rsidRPr="00DF4A43">
        <w:rPr>
          <w:rFonts w:ascii="Times New Roman" w:hAnsi="Times New Roman"/>
          <w:sz w:val="24"/>
          <w:szCs w:val="24"/>
        </w:rPr>
        <w:t>. At a Glane: Ilmu</w:t>
      </w:r>
      <w:r w:rsidR="00D754EB">
        <w:rPr>
          <w:rFonts w:ascii="Times New Roman" w:hAnsi="Times New Roman"/>
          <w:sz w:val="24"/>
          <w:szCs w:val="24"/>
          <w:lang w:val="id-ID"/>
        </w:rPr>
        <w:t xml:space="preserve"> </w:t>
      </w:r>
      <w:r w:rsidRPr="00DF4A43">
        <w:rPr>
          <w:rFonts w:ascii="Times New Roman" w:hAnsi="Times New Roman"/>
          <w:sz w:val="24"/>
          <w:szCs w:val="24"/>
        </w:rPr>
        <w:t>Gizi. Penerjemah: Hermin. Jakarta: Penerbit</w:t>
      </w:r>
      <w:r w:rsidR="00D754EB">
        <w:rPr>
          <w:rFonts w:ascii="Times New Roman" w:hAnsi="Times New Roman"/>
          <w:sz w:val="24"/>
          <w:szCs w:val="24"/>
          <w:lang w:val="id-ID"/>
        </w:rPr>
        <w:t xml:space="preserve"> </w:t>
      </w:r>
      <w:r w:rsidRPr="00DF4A43">
        <w:rPr>
          <w:rFonts w:ascii="Times New Roman" w:hAnsi="Times New Roman"/>
          <w:sz w:val="24"/>
          <w:szCs w:val="24"/>
        </w:rPr>
        <w:t>Erlangga. Hal.52-53.</w:t>
      </w:r>
    </w:p>
    <w:p w:rsidR="00AE2E70" w:rsidRDefault="00AE2E70" w:rsidP="00734C6A">
      <w:pPr>
        <w:pStyle w:val="NoSpacing"/>
        <w:ind w:left="567"/>
        <w:jc w:val="both"/>
        <w:rPr>
          <w:rFonts w:ascii="Times New Roman" w:eastAsia="Times New Roman" w:hAnsi="Times New Roman"/>
          <w:sz w:val="24"/>
          <w:szCs w:val="24"/>
          <w:lang w:val="id-ID" w:eastAsia="id-ID"/>
        </w:rPr>
      </w:pPr>
    </w:p>
    <w:p w:rsidR="00AE2E70" w:rsidRDefault="00AE2E70" w:rsidP="00734C6A">
      <w:pPr>
        <w:pStyle w:val="NoSpacing"/>
        <w:ind w:left="567"/>
        <w:jc w:val="both"/>
        <w:rPr>
          <w:rFonts w:ascii="Times New Roman" w:eastAsia="Times New Roman" w:hAnsi="Times New Roman"/>
          <w:sz w:val="24"/>
          <w:szCs w:val="24"/>
          <w:lang w:val="id-ID" w:eastAsia="id-ID"/>
        </w:rPr>
      </w:pPr>
      <w:r w:rsidRPr="00DF4A43">
        <w:rPr>
          <w:rFonts w:ascii="Times New Roman" w:eastAsia="Times New Roman" w:hAnsi="Times New Roman"/>
          <w:sz w:val="24"/>
          <w:szCs w:val="24"/>
          <w:lang w:eastAsia="id-ID"/>
        </w:rPr>
        <w:t>Davis, B. et al. 2000. Physical Education and the Study of Sport. UK: Harcourt Publisher Ltd.</w:t>
      </w:r>
    </w:p>
    <w:p w:rsidR="00AE2E70" w:rsidRPr="00DF4A43" w:rsidRDefault="00AE2E70" w:rsidP="00734C6A">
      <w:pPr>
        <w:pStyle w:val="NoSpacing"/>
        <w:ind w:left="567"/>
        <w:jc w:val="both"/>
        <w:rPr>
          <w:rFonts w:ascii="Times New Roman" w:eastAsia="Times New Roman" w:hAnsi="Times New Roman"/>
          <w:sz w:val="24"/>
          <w:szCs w:val="24"/>
          <w:lang w:val="id-ID" w:eastAsia="id-ID"/>
        </w:rPr>
      </w:pPr>
    </w:p>
    <w:p w:rsidR="00AE2E70" w:rsidRDefault="00AE2E70" w:rsidP="00734C6A">
      <w:pPr>
        <w:pStyle w:val="NoSpacing"/>
        <w:ind w:left="567"/>
        <w:jc w:val="both"/>
        <w:rPr>
          <w:rFonts w:ascii="Times New Roman" w:hAnsi="Times New Roman"/>
          <w:sz w:val="24"/>
          <w:szCs w:val="24"/>
          <w:lang w:val="id-ID"/>
        </w:rPr>
      </w:pPr>
      <w:r w:rsidRPr="00DF4A43">
        <w:rPr>
          <w:rFonts w:ascii="Times New Roman" w:hAnsi="Times New Roman"/>
          <w:sz w:val="24"/>
          <w:szCs w:val="24"/>
        </w:rPr>
        <w:t>Departemen</w:t>
      </w:r>
      <w:r>
        <w:rPr>
          <w:rFonts w:ascii="Times New Roman" w:hAnsi="Times New Roman"/>
          <w:sz w:val="24"/>
          <w:szCs w:val="24"/>
        </w:rPr>
        <w:t xml:space="preserve"> Kesehatan Republik Indonesia. 2010</w:t>
      </w:r>
      <w:r w:rsidRPr="00DF4A43">
        <w:rPr>
          <w:rFonts w:ascii="Times New Roman" w:hAnsi="Times New Roman"/>
          <w:sz w:val="24"/>
          <w:szCs w:val="24"/>
        </w:rPr>
        <w:t>. Pedoman Pengukuran Kesegaran Jasmani. Jakarta: Departemen Kesehatan.</w:t>
      </w:r>
    </w:p>
    <w:p w:rsidR="00AE2E70" w:rsidRPr="00DF4A43" w:rsidRDefault="00AE2E70" w:rsidP="00734C6A">
      <w:pPr>
        <w:pStyle w:val="NoSpacing"/>
        <w:ind w:left="567"/>
        <w:jc w:val="both"/>
        <w:rPr>
          <w:rFonts w:ascii="Times New Roman" w:hAnsi="Times New Roman"/>
          <w:sz w:val="24"/>
          <w:szCs w:val="24"/>
          <w:lang w:val="id-ID"/>
        </w:rPr>
      </w:pPr>
    </w:p>
    <w:p w:rsidR="00AE2E70" w:rsidRDefault="00AE2E70" w:rsidP="00734C6A">
      <w:pPr>
        <w:pStyle w:val="NoSpacing"/>
        <w:ind w:left="567"/>
        <w:jc w:val="both"/>
        <w:rPr>
          <w:rFonts w:ascii="Times New Roman" w:hAnsi="Times New Roman"/>
          <w:sz w:val="24"/>
          <w:szCs w:val="24"/>
          <w:lang w:val="id-ID"/>
        </w:rPr>
      </w:pPr>
      <w:r>
        <w:rPr>
          <w:rFonts w:ascii="Times New Roman" w:hAnsi="Times New Roman"/>
          <w:sz w:val="24"/>
          <w:szCs w:val="24"/>
        </w:rPr>
        <w:t>Fatmah.2011</w:t>
      </w:r>
      <w:r w:rsidRPr="00DF4A43">
        <w:rPr>
          <w:rFonts w:ascii="Times New Roman" w:hAnsi="Times New Roman"/>
          <w:sz w:val="24"/>
          <w:szCs w:val="24"/>
        </w:rPr>
        <w:t>. Gizi Kebugaran dan Olahraga. Bandung: PT. LubukAgung.</w:t>
      </w:r>
    </w:p>
    <w:p w:rsidR="00AE2E70" w:rsidRPr="00DF4A43" w:rsidRDefault="00AE2E70" w:rsidP="00734C6A">
      <w:pPr>
        <w:pStyle w:val="NoSpacing"/>
        <w:ind w:left="567"/>
        <w:jc w:val="both"/>
        <w:rPr>
          <w:rFonts w:ascii="Times New Roman" w:hAnsi="Times New Roman"/>
          <w:sz w:val="24"/>
          <w:szCs w:val="24"/>
          <w:lang w:val="id-ID"/>
        </w:rPr>
      </w:pPr>
    </w:p>
    <w:p w:rsidR="00AE2E70" w:rsidRDefault="00AE2E70" w:rsidP="00734C6A">
      <w:pPr>
        <w:pStyle w:val="NoSpacing"/>
        <w:ind w:left="567"/>
        <w:jc w:val="both"/>
        <w:rPr>
          <w:rFonts w:ascii="Times New Roman" w:eastAsia="Times New Roman" w:hAnsi="Times New Roman"/>
          <w:sz w:val="24"/>
          <w:szCs w:val="24"/>
          <w:lang w:val="id-ID" w:eastAsia="id-ID"/>
        </w:rPr>
      </w:pPr>
      <w:r w:rsidRPr="00DF4A43">
        <w:rPr>
          <w:rFonts w:ascii="Times New Roman" w:eastAsia="Times New Roman" w:hAnsi="Times New Roman"/>
          <w:sz w:val="24"/>
          <w:szCs w:val="24"/>
          <w:lang w:eastAsia="id-ID"/>
        </w:rPr>
        <w:t>Fink, Heather Hedrick, et al. 2006. Practical Application in Sports Nutrition. Massachusetts, USA: Jones and Bartlett Publisher.</w:t>
      </w:r>
    </w:p>
    <w:p w:rsidR="00AE2E70" w:rsidRPr="00DF4A43" w:rsidRDefault="00AE2E70" w:rsidP="00734C6A">
      <w:pPr>
        <w:pStyle w:val="NoSpacing"/>
        <w:ind w:left="567"/>
        <w:jc w:val="both"/>
        <w:rPr>
          <w:rFonts w:ascii="Times New Roman" w:eastAsia="Times New Roman" w:hAnsi="Times New Roman"/>
          <w:sz w:val="24"/>
          <w:szCs w:val="24"/>
          <w:lang w:val="id-ID" w:eastAsia="id-ID"/>
        </w:rPr>
      </w:pPr>
    </w:p>
    <w:p w:rsidR="00AE2E70" w:rsidRDefault="00AE2E70" w:rsidP="00734C6A">
      <w:pPr>
        <w:pStyle w:val="NoSpacing"/>
        <w:ind w:left="567"/>
        <w:jc w:val="both"/>
        <w:rPr>
          <w:rFonts w:ascii="Times New Roman" w:eastAsia="Times New Roman" w:hAnsi="Times New Roman"/>
          <w:sz w:val="24"/>
          <w:szCs w:val="24"/>
          <w:lang w:val="id-ID" w:eastAsia="id-ID"/>
        </w:rPr>
      </w:pPr>
      <w:r w:rsidRPr="00DF4A43">
        <w:rPr>
          <w:rFonts w:ascii="Times New Roman" w:eastAsia="Times New Roman" w:hAnsi="Times New Roman"/>
          <w:sz w:val="24"/>
          <w:szCs w:val="24"/>
          <w:lang w:eastAsia="id-ID"/>
        </w:rPr>
        <w:t>Furuhita. 2012. Hubungan Antara Kejadian Anemia dengan Aktivitas Fisik</w:t>
      </w:r>
      <w:r w:rsidR="00D754EB">
        <w:rPr>
          <w:rFonts w:ascii="Times New Roman" w:eastAsia="Times New Roman" w:hAnsi="Times New Roman"/>
          <w:sz w:val="24"/>
          <w:szCs w:val="24"/>
          <w:lang w:val="id-ID" w:eastAsia="id-ID"/>
        </w:rPr>
        <w:t xml:space="preserve"> </w:t>
      </w:r>
      <w:r w:rsidRPr="00DF4A43">
        <w:rPr>
          <w:rFonts w:ascii="Times New Roman" w:eastAsia="Times New Roman" w:hAnsi="Times New Roman"/>
          <w:sz w:val="24"/>
          <w:szCs w:val="24"/>
          <w:lang w:eastAsia="id-ID"/>
        </w:rPr>
        <w:t>dan</w:t>
      </w:r>
      <w:r w:rsidR="00D754EB">
        <w:rPr>
          <w:rFonts w:ascii="Times New Roman" w:eastAsia="Times New Roman" w:hAnsi="Times New Roman"/>
          <w:sz w:val="24"/>
          <w:szCs w:val="24"/>
          <w:lang w:val="id-ID" w:eastAsia="id-ID"/>
        </w:rPr>
        <w:t xml:space="preserve"> </w:t>
      </w:r>
      <w:r w:rsidRPr="00DF4A43">
        <w:rPr>
          <w:rFonts w:ascii="Times New Roman" w:eastAsia="Times New Roman" w:hAnsi="Times New Roman"/>
          <w:sz w:val="24"/>
          <w:szCs w:val="24"/>
          <w:lang w:eastAsia="id-ID"/>
        </w:rPr>
        <w:t>Terjadinya</w:t>
      </w:r>
      <w:r w:rsidR="00D754EB">
        <w:rPr>
          <w:rFonts w:ascii="Times New Roman" w:eastAsia="Times New Roman" w:hAnsi="Times New Roman"/>
          <w:sz w:val="24"/>
          <w:szCs w:val="24"/>
          <w:lang w:val="id-ID" w:eastAsia="id-ID"/>
        </w:rPr>
        <w:t xml:space="preserve"> </w:t>
      </w:r>
      <w:r w:rsidRPr="00DF4A43">
        <w:rPr>
          <w:rFonts w:ascii="Times New Roman" w:eastAsia="Times New Roman" w:hAnsi="Times New Roman"/>
          <w:sz w:val="24"/>
          <w:szCs w:val="24"/>
          <w:lang w:eastAsia="id-ID"/>
        </w:rPr>
        <w:t>Penyakit</w:t>
      </w:r>
      <w:r w:rsidR="00D754EB">
        <w:rPr>
          <w:rFonts w:ascii="Times New Roman" w:eastAsia="Times New Roman" w:hAnsi="Times New Roman"/>
          <w:sz w:val="24"/>
          <w:szCs w:val="24"/>
          <w:lang w:val="id-ID" w:eastAsia="id-ID"/>
        </w:rPr>
        <w:t xml:space="preserve"> </w:t>
      </w:r>
      <w:r w:rsidRPr="00DF4A43">
        <w:rPr>
          <w:rFonts w:ascii="Times New Roman" w:eastAsia="Times New Roman" w:hAnsi="Times New Roman"/>
          <w:sz w:val="24"/>
          <w:szCs w:val="24"/>
          <w:lang w:eastAsia="id-ID"/>
        </w:rPr>
        <w:t>Infeksi</w:t>
      </w:r>
      <w:r w:rsidR="00D754EB">
        <w:rPr>
          <w:rFonts w:ascii="Times New Roman" w:eastAsia="Times New Roman" w:hAnsi="Times New Roman"/>
          <w:sz w:val="24"/>
          <w:szCs w:val="24"/>
          <w:lang w:val="id-ID" w:eastAsia="id-ID"/>
        </w:rPr>
        <w:t xml:space="preserve"> </w:t>
      </w:r>
      <w:r w:rsidRPr="00DF4A43">
        <w:rPr>
          <w:rFonts w:ascii="Times New Roman" w:eastAsia="Times New Roman" w:hAnsi="Times New Roman"/>
          <w:sz w:val="24"/>
          <w:szCs w:val="24"/>
          <w:lang w:eastAsia="id-ID"/>
        </w:rPr>
        <w:t>Pada</w:t>
      </w:r>
      <w:r w:rsidR="00D754EB">
        <w:rPr>
          <w:rFonts w:ascii="Times New Roman" w:eastAsia="Times New Roman" w:hAnsi="Times New Roman"/>
          <w:sz w:val="24"/>
          <w:szCs w:val="24"/>
          <w:lang w:val="id-ID" w:eastAsia="id-ID"/>
        </w:rPr>
        <w:t xml:space="preserve"> </w:t>
      </w:r>
      <w:r w:rsidRPr="00DF4A43">
        <w:rPr>
          <w:rFonts w:ascii="Times New Roman" w:eastAsia="Times New Roman" w:hAnsi="Times New Roman"/>
          <w:sz w:val="24"/>
          <w:szCs w:val="24"/>
          <w:lang w:eastAsia="id-ID"/>
        </w:rPr>
        <w:t>Siswi</w:t>
      </w:r>
      <w:r w:rsidR="00D754EB">
        <w:rPr>
          <w:rFonts w:ascii="Times New Roman" w:eastAsia="Times New Roman" w:hAnsi="Times New Roman"/>
          <w:sz w:val="24"/>
          <w:szCs w:val="24"/>
          <w:lang w:val="id-ID" w:eastAsia="id-ID"/>
        </w:rPr>
        <w:t xml:space="preserve"> </w:t>
      </w:r>
      <w:r w:rsidRPr="00DF4A43">
        <w:rPr>
          <w:rFonts w:ascii="Times New Roman" w:eastAsia="Times New Roman" w:hAnsi="Times New Roman"/>
          <w:sz w:val="24"/>
          <w:szCs w:val="24"/>
          <w:lang w:eastAsia="id-ID"/>
        </w:rPr>
        <w:t>Kelas XI SmaNegeri 2 Sukoharjo. [skripsi] Program Studi S1 Gizi FIK Universitas Muhammadiyah Surakarta.</w:t>
      </w:r>
    </w:p>
    <w:p w:rsidR="00AE2E70" w:rsidRPr="00DF4A43" w:rsidRDefault="00AE2E70" w:rsidP="00734C6A">
      <w:pPr>
        <w:pStyle w:val="NoSpacing"/>
        <w:ind w:left="567"/>
        <w:jc w:val="both"/>
        <w:rPr>
          <w:rFonts w:ascii="Times New Roman" w:eastAsia="Times New Roman" w:hAnsi="Times New Roman"/>
          <w:sz w:val="24"/>
          <w:szCs w:val="24"/>
          <w:lang w:val="id-ID" w:eastAsia="id-ID"/>
        </w:rPr>
      </w:pPr>
    </w:p>
    <w:p w:rsidR="00AE2E70" w:rsidRDefault="00AE2E70" w:rsidP="00734C6A">
      <w:pPr>
        <w:pStyle w:val="NoSpacing"/>
        <w:ind w:left="567"/>
        <w:jc w:val="both"/>
        <w:rPr>
          <w:rFonts w:ascii="Times New Roman" w:hAnsi="Times New Roman"/>
          <w:sz w:val="24"/>
          <w:szCs w:val="24"/>
          <w:lang w:val="id-ID"/>
        </w:rPr>
      </w:pPr>
      <w:r>
        <w:rPr>
          <w:rFonts w:ascii="Times New Roman" w:hAnsi="Times New Roman"/>
          <w:sz w:val="24"/>
          <w:szCs w:val="24"/>
        </w:rPr>
        <w:t>IrawanA</w:t>
      </w:r>
      <w:r>
        <w:rPr>
          <w:rFonts w:ascii="Times New Roman" w:hAnsi="Times New Roman"/>
          <w:sz w:val="24"/>
          <w:szCs w:val="24"/>
          <w:lang w:val="id-ID"/>
        </w:rPr>
        <w:t>N</w:t>
      </w:r>
      <w:r>
        <w:rPr>
          <w:rFonts w:ascii="Times New Roman" w:hAnsi="Times New Roman"/>
          <w:sz w:val="24"/>
          <w:szCs w:val="24"/>
        </w:rPr>
        <w:t>. 2007</w:t>
      </w:r>
      <w:r w:rsidRPr="00DF4A43">
        <w:rPr>
          <w:rFonts w:ascii="Times New Roman" w:hAnsi="Times New Roman"/>
          <w:sz w:val="24"/>
          <w:szCs w:val="24"/>
        </w:rPr>
        <w:t>. Nutrisi Energi dan Performa Olahraga.Polton Sports Science and Performance Lab.</w:t>
      </w:r>
    </w:p>
    <w:p w:rsidR="00D754EB" w:rsidRPr="00D754EB" w:rsidRDefault="00D754EB" w:rsidP="00734C6A">
      <w:pPr>
        <w:pStyle w:val="NoSpacing"/>
        <w:ind w:left="567"/>
        <w:jc w:val="both"/>
        <w:rPr>
          <w:rFonts w:ascii="Times New Roman" w:hAnsi="Times New Roman"/>
          <w:sz w:val="24"/>
          <w:szCs w:val="24"/>
          <w:lang w:val="id-ID"/>
        </w:rPr>
      </w:pPr>
    </w:p>
    <w:p w:rsidR="00AE2E70" w:rsidRDefault="00AE2E70" w:rsidP="00734C6A">
      <w:pPr>
        <w:pStyle w:val="NoSpacing"/>
        <w:ind w:left="567"/>
        <w:jc w:val="both"/>
        <w:rPr>
          <w:rFonts w:ascii="Times New Roman" w:hAnsi="Times New Roman"/>
          <w:sz w:val="24"/>
          <w:szCs w:val="24"/>
          <w:lang w:val="id-ID"/>
        </w:rPr>
      </w:pPr>
      <w:r>
        <w:rPr>
          <w:rFonts w:ascii="Times New Roman" w:hAnsi="Times New Roman"/>
          <w:sz w:val="24"/>
          <w:szCs w:val="24"/>
        </w:rPr>
        <w:t>Jeukendrup A, Gleeson M. 2004</w:t>
      </w:r>
      <w:r w:rsidRPr="00DF4A43">
        <w:rPr>
          <w:rFonts w:ascii="Times New Roman" w:hAnsi="Times New Roman"/>
          <w:sz w:val="24"/>
          <w:szCs w:val="24"/>
        </w:rPr>
        <w:t>. Sport Nutrition An Introduction to Energy Production and Performance. New Zealand: Human Kinetic.</w:t>
      </w:r>
    </w:p>
    <w:p w:rsidR="00AE2E70" w:rsidRPr="00DF4A43" w:rsidRDefault="00AE2E70" w:rsidP="00734C6A">
      <w:pPr>
        <w:pStyle w:val="NoSpacing"/>
        <w:ind w:left="567"/>
        <w:jc w:val="both"/>
        <w:rPr>
          <w:rFonts w:ascii="Times New Roman" w:hAnsi="Times New Roman"/>
          <w:sz w:val="24"/>
          <w:szCs w:val="24"/>
          <w:lang w:val="id-ID"/>
        </w:rPr>
      </w:pPr>
    </w:p>
    <w:p w:rsidR="00AE2E70" w:rsidRDefault="00AE2E70" w:rsidP="00734C6A">
      <w:pPr>
        <w:pStyle w:val="NoSpacing"/>
        <w:ind w:left="567"/>
        <w:jc w:val="both"/>
        <w:rPr>
          <w:rFonts w:ascii="Times New Roman" w:hAnsi="Times New Roman"/>
          <w:sz w:val="24"/>
          <w:szCs w:val="24"/>
          <w:lang w:val="id-ID"/>
        </w:rPr>
      </w:pPr>
      <w:r>
        <w:rPr>
          <w:rFonts w:ascii="Times New Roman" w:hAnsi="Times New Roman"/>
          <w:sz w:val="24"/>
          <w:szCs w:val="24"/>
        </w:rPr>
        <w:t>Kartasapoetra</w:t>
      </w:r>
      <w:r w:rsidR="00D754EB">
        <w:rPr>
          <w:rFonts w:ascii="Times New Roman" w:hAnsi="Times New Roman"/>
          <w:sz w:val="24"/>
          <w:szCs w:val="24"/>
          <w:lang w:val="id-ID"/>
        </w:rPr>
        <w:t xml:space="preserve"> </w:t>
      </w:r>
      <w:r>
        <w:rPr>
          <w:rFonts w:ascii="Times New Roman" w:hAnsi="Times New Roman"/>
          <w:sz w:val="24"/>
          <w:szCs w:val="24"/>
        </w:rPr>
        <w:t>dan</w:t>
      </w:r>
      <w:r w:rsidR="00D754EB">
        <w:rPr>
          <w:rFonts w:ascii="Times New Roman" w:hAnsi="Times New Roman"/>
          <w:sz w:val="24"/>
          <w:szCs w:val="24"/>
          <w:lang w:val="id-ID"/>
        </w:rPr>
        <w:t xml:space="preserve"> </w:t>
      </w:r>
      <w:r>
        <w:rPr>
          <w:rFonts w:ascii="Times New Roman" w:hAnsi="Times New Roman"/>
          <w:sz w:val="24"/>
          <w:szCs w:val="24"/>
        </w:rPr>
        <w:t>Marsetyo.</w:t>
      </w:r>
      <w:r w:rsidR="00D754EB">
        <w:rPr>
          <w:rFonts w:ascii="Times New Roman" w:hAnsi="Times New Roman"/>
          <w:sz w:val="24"/>
          <w:szCs w:val="24"/>
          <w:lang w:val="id-ID"/>
        </w:rPr>
        <w:t xml:space="preserve"> </w:t>
      </w:r>
      <w:r>
        <w:rPr>
          <w:rFonts w:ascii="Times New Roman" w:hAnsi="Times New Roman"/>
          <w:sz w:val="24"/>
          <w:szCs w:val="24"/>
        </w:rPr>
        <w:t>2008</w:t>
      </w:r>
      <w:r w:rsidRPr="00DF4A43">
        <w:rPr>
          <w:rFonts w:ascii="Times New Roman" w:hAnsi="Times New Roman"/>
          <w:sz w:val="24"/>
          <w:szCs w:val="24"/>
        </w:rPr>
        <w:t>. Ilmu Gizi Korelasi Gizi dan Produksi Kerja. Jakarta: Rineka Cipta.</w:t>
      </w:r>
    </w:p>
    <w:p w:rsidR="00AE2E70" w:rsidRPr="00DF4A43" w:rsidRDefault="00AE2E70" w:rsidP="00734C6A">
      <w:pPr>
        <w:pStyle w:val="NoSpacing"/>
        <w:ind w:left="567"/>
        <w:jc w:val="both"/>
        <w:rPr>
          <w:rFonts w:ascii="Times New Roman" w:hAnsi="Times New Roman"/>
          <w:sz w:val="24"/>
          <w:szCs w:val="24"/>
          <w:lang w:val="id-ID"/>
        </w:rPr>
      </w:pPr>
    </w:p>
    <w:p w:rsidR="00AE2E70" w:rsidRDefault="00AE2E70" w:rsidP="00734C6A">
      <w:pPr>
        <w:pStyle w:val="NoSpacing"/>
        <w:ind w:left="567"/>
        <w:jc w:val="both"/>
        <w:rPr>
          <w:rFonts w:ascii="Times New Roman" w:hAnsi="Times New Roman"/>
          <w:sz w:val="24"/>
          <w:szCs w:val="24"/>
          <w:lang w:val="id-ID"/>
        </w:rPr>
      </w:pPr>
      <w:r>
        <w:rPr>
          <w:rFonts w:ascii="Times New Roman" w:hAnsi="Times New Roman"/>
          <w:sz w:val="24"/>
          <w:szCs w:val="24"/>
        </w:rPr>
        <w:t>Murray. 1998</w:t>
      </w:r>
      <w:r w:rsidR="00D754EB">
        <w:rPr>
          <w:rFonts w:ascii="Times New Roman" w:hAnsi="Times New Roman"/>
          <w:sz w:val="24"/>
          <w:szCs w:val="24"/>
        </w:rPr>
        <w:t>. The Effect of</w:t>
      </w:r>
      <w:r w:rsidR="00D754EB">
        <w:rPr>
          <w:rFonts w:ascii="Times New Roman" w:hAnsi="Times New Roman"/>
          <w:sz w:val="24"/>
          <w:szCs w:val="24"/>
          <w:lang w:val="id-ID"/>
        </w:rPr>
        <w:t xml:space="preserve"> </w:t>
      </w:r>
      <w:r w:rsidRPr="00DF4A43">
        <w:rPr>
          <w:rFonts w:ascii="Times New Roman" w:hAnsi="Times New Roman"/>
          <w:sz w:val="24"/>
          <w:szCs w:val="24"/>
        </w:rPr>
        <w:t>Iron Status of Nigerian Mothers on That of Their Infants at Birth 6 Months, and on The Concentration of Fe in Breast Milk. British J Nutr 39: 627-630.</w:t>
      </w:r>
    </w:p>
    <w:p w:rsidR="00AE2E70" w:rsidRPr="00DF4A43" w:rsidRDefault="00AE2E70" w:rsidP="00734C6A">
      <w:pPr>
        <w:pStyle w:val="NoSpacing"/>
        <w:ind w:left="567"/>
        <w:jc w:val="both"/>
        <w:rPr>
          <w:rFonts w:ascii="Times New Roman" w:hAnsi="Times New Roman"/>
          <w:sz w:val="24"/>
          <w:szCs w:val="24"/>
          <w:lang w:val="id-ID"/>
        </w:rPr>
      </w:pPr>
    </w:p>
    <w:p w:rsidR="00AE2E70" w:rsidRPr="00DF4A43" w:rsidRDefault="00AE2E70" w:rsidP="00734C6A">
      <w:pPr>
        <w:pStyle w:val="NoSpacing"/>
        <w:ind w:left="567"/>
        <w:jc w:val="both"/>
        <w:rPr>
          <w:rFonts w:ascii="Times New Roman" w:hAnsi="Times New Roman"/>
          <w:color w:val="000000"/>
          <w:sz w:val="24"/>
          <w:szCs w:val="24"/>
          <w:lang w:val="id-ID"/>
        </w:rPr>
      </w:pPr>
      <w:r w:rsidRPr="00DF4A43">
        <w:rPr>
          <w:rFonts w:ascii="Times New Roman" w:hAnsi="Times New Roman"/>
          <w:color w:val="000000"/>
          <w:sz w:val="24"/>
          <w:szCs w:val="24"/>
        </w:rPr>
        <w:t>Pate RR, Wang CY, D</w:t>
      </w:r>
      <w:r>
        <w:rPr>
          <w:rFonts w:ascii="Times New Roman" w:hAnsi="Times New Roman"/>
          <w:color w:val="000000"/>
          <w:sz w:val="24"/>
          <w:szCs w:val="24"/>
        </w:rPr>
        <w:t>owda M, Farrell SW, O’Neil JR. 2006</w:t>
      </w:r>
      <w:r w:rsidRPr="00DF4A43">
        <w:rPr>
          <w:rFonts w:ascii="Times New Roman" w:hAnsi="Times New Roman"/>
          <w:color w:val="000000"/>
          <w:sz w:val="24"/>
          <w:szCs w:val="24"/>
        </w:rPr>
        <w:t>. Cardiorespiratory fitness levels among US youth 12 to 19 years of age. Arch PediatrAdolesc Med [serial online].</w:t>
      </w:r>
    </w:p>
    <w:p w:rsidR="00AE2E70" w:rsidRDefault="00AE2E70" w:rsidP="00734C6A">
      <w:pPr>
        <w:pStyle w:val="NoSpacing"/>
        <w:ind w:left="567"/>
        <w:jc w:val="both"/>
        <w:rPr>
          <w:rFonts w:ascii="Times New Roman" w:hAnsi="Times New Roman"/>
          <w:sz w:val="24"/>
          <w:szCs w:val="24"/>
          <w:lang w:val="id-ID"/>
        </w:rPr>
      </w:pPr>
    </w:p>
    <w:p w:rsidR="00AE2E70" w:rsidRPr="00D754EB" w:rsidRDefault="00AE2E70" w:rsidP="00D754EB">
      <w:pPr>
        <w:pStyle w:val="NoSpacing"/>
        <w:ind w:left="567"/>
        <w:jc w:val="both"/>
        <w:rPr>
          <w:rFonts w:ascii="Times New Roman" w:hAnsi="Times New Roman"/>
          <w:sz w:val="24"/>
          <w:szCs w:val="24"/>
          <w:lang w:val="id-ID"/>
        </w:rPr>
      </w:pPr>
      <w:r>
        <w:rPr>
          <w:rFonts w:ascii="Times New Roman" w:hAnsi="Times New Roman"/>
          <w:sz w:val="24"/>
          <w:szCs w:val="24"/>
        </w:rPr>
        <w:t>Pearce. 2009</w:t>
      </w:r>
      <w:r w:rsidRPr="00DF4A43">
        <w:rPr>
          <w:rFonts w:ascii="Times New Roman" w:hAnsi="Times New Roman"/>
          <w:sz w:val="24"/>
          <w:szCs w:val="24"/>
        </w:rPr>
        <w:t>. Anatomi dan Fisiologi Untuk Paramedis. PT. Gramedia Pustaka Utama.</w:t>
      </w:r>
    </w:p>
    <w:p w:rsidR="00AE2E70" w:rsidRDefault="00AE2E70" w:rsidP="00734C6A">
      <w:pPr>
        <w:pStyle w:val="NoSpacing"/>
        <w:ind w:left="567"/>
        <w:jc w:val="both"/>
        <w:rPr>
          <w:rFonts w:ascii="Times New Roman" w:hAnsi="Times New Roman"/>
          <w:sz w:val="24"/>
          <w:szCs w:val="24"/>
          <w:lang w:val="id-ID"/>
        </w:rPr>
      </w:pPr>
      <w:r>
        <w:rPr>
          <w:rFonts w:ascii="Times New Roman" w:hAnsi="Times New Roman"/>
          <w:sz w:val="24"/>
          <w:szCs w:val="24"/>
        </w:rPr>
        <w:lastRenderedPageBreak/>
        <w:t>SimthNJ. 1989</w:t>
      </w:r>
      <w:r w:rsidRPr="00DF4A43">
        <w:rPr>
          <w:rFonts w:ascii="Times New Roman" w:hAnsi="Times New Roman"/>
          <w:sz w:val="24"/>
          <w:szCs w:val="24"/>
        </w:rPr>
        <w:t xml:space="preserve">. Food for Sport. California: Bull Publishing Company. </w:t>
      </w:r>
    </w:p>
    <w:p w:rsidR="00AE2E70" w:rsidRPr="00DF4A43" w:rsidRDefault="00AE2E70" w:rsidP="00734C6A">
      <w:pPr>
        <w:pStyle w:val="NoSpacing"/>
        <w:ind w:left="567"/>
        <w:jc w:val="both"/>
        <w:rPr>
          <w:rFonts w:ascii="Times New Roman" w:hAnsi="Times New Roman"/>
          <w:sz w:val="24"/>
          <w:szCs w:val="24"/>
          <w:lang w:val="id-ID"/>
        </w:rPr>
      </w:pPr>
    </w:p>
    <w:p w:rsidR="00AE2E70" w:rsidRDefault="00AE2E70" w:rsidP="00734C6A">
      <w:pPr>
        <w:pStyle w:val="NoSpacing"/>
        <w:ind w:left="567"/>
        <w:jc w:val="both"/>
        <w:rPr>
          <w:rFonts w:ascii="Times New Roman" w:hAnsi="Times New Roman"/>
          <w:color w:val="000000"/>
          <w:sz w:val="24"/>
          <w:szCs w:val="24"/>
          <w:lang w:val="id-ID"/>
        </w:rPr>
      </w:pPr>
      <w:r w:rsidRPr="00DF4A43">
        <w:rPr>
          <w:rFonts w:ascii="Times New Roman" w:hAnsi="Times New Roman"/>
          <w:color w:val="000000"/>
          <w:sz w:val="24"/>
          <w:szCs w:val="24"/>
        </w:rPr>
        <w:t>Sulistyawati.</w:t>
      </w:r>
      <w:r>
        <w:rPr>
          <w:rFonts w:ascii="Times New Roman" w:hAnsi="Times New Roman"/>
          <w:color w:val="000000"/>
          <w:sz w:val="24"/>
          <w:szCs w:val="24"/>
          <w:lang w:val="id-ID"/>
        </w:rPr>
        <w:t xml:space="preserve">2005. </w:t>
      </w:r>
      <w:r w:rsidRPr="00DF4A43">
        <w:rPr>
          <w:rFonts w:ascii="Times New Roman" w:hAnsi="Times New Roman"/>
          <w:color w:val="000000"/>
          <w:sz w:val="24"/>
          <w:szCs w:val="24"/>
        </w:rPr>
        <w:t>Hubungan Status Gizi (Kadar Hemoglobin, Indeks Massa Tubuh) dan Aktifitas</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Fisik</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dengan</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Kesegaran</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Jasmani</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pada</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Siswi SMK Cut Nyak</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Dien Semarang.</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[Skripsi].</w:t>
      </w:r>
      <w:r w:rsidR="00D754EB">
        <w:rPr>
          <w:rFonts w:ascii="Times New Roman" w:hAnsi="Times New Roman"/>
          <w:color w:val="000000"/>
          <w:sz w:val="24"/>
          <w:szCs w:val="24"/>
          <w:lang w:val="id-ID"/>
        </w:rPr>
        <w:t xml:space="preserve"> </w:t>
      </w:r>
      <w:r w:rsidRPr="00DF4A43">
        <w:rPr>
          <w:rFonts w:ascii="Times New Roman" w:hAnsi="Times New Roman"/>
          <w:color w:val="000000"/>
          <w:sz w:val="24"/>
          <w:szCs w:val="24"/>
        </w:rPr>
        <w:t>Fakultas Kesehatan Masyarakat Universitas Diponegoro; 2005.</w:t>
      </w:r>
    </w:p>
    <w:p w:rsidR="00AE2E70" w:rsidRPr="00DF4A43" w:rsidRDefault="00AE2E70" w:rsidP="00734C6A">
      <w:pPr>
        <w:pStyle w:val="NoSpacing"/>
        <w:ind w:left="567"/>
        <w:jc w:val="both"/>
        <w:rPr>
          <w:rFonts w:ascii="Times New Roman" w:hAnsi="Times New Roman"/>
          <w:color w:val="000000"/>
          <w:sz w:val="24"/>
          <w:szCs w:val="24"/>
          <w:lang w:val="id-ID"/>
        </w:rPr>
      </w:pPr>
    </w:p>
    <w:p w:rsidR="00AE2E70" w:rsidRDefault="00AE2E70" w:rsidP="00734C6A">
      <w:pPr>
        <w:pStyle w:val="NoSpacing"/>
        <w:ind w:left="567"/>
        <w:jc w:val="both"/>
        <w:rPr>
          <w:rFonts w:ascii="Times New Roman" w:hAnsi="Times New Roman"/>
          <w:sz w:val="24"/>
          <w:szCs w:val="24"/>
          <w:lang w:val="id-ID"/>
        </w:rPr>
      </w:pPr>
      <w:r>
        <w:rPr>
          <w:rFonts w:ascii="Times New Roman" w:hAnsi="Times New Roman"/>
          <w:sz w:val="24"/>
          <w:szCs w:val="24"/>
        </w:rPr>
        <w:t>Wagita</w:t>
      </w:r>
      <w:r>
        <w:rPr>
          <w:rFonts w:ascii="Times New Roman" w:hAnsi="Times New Roman"/>
          <w:sz w:val="24"/>
          <w:szCs w:val="24"/>
          <w:lang w:val="id-ID"/>
        </w:rPr>
        <w:t xml:space="preserve"> MP</w:t>
      </w:r>
      <w:r>
        <w:rPr>
          <w:rFonts w:ascii="Times New Roman" w:hAnsi="Times New Roman"/>
          <w:sz w:val="24"/>
          <w:szCs w:val="24"/>
        </w:rPr>
        <w:t>. 2006</w:t>
      </w:r>
      <w:r w:rsidRPr="00DF4A43">
        <w:rPr>
          <w:rFonts w:ascii="Times New Roman" w:hAnsi="Times New Roman"/>
          <w:sz w:val="24"/>
          <w:szCs w:val="24"/>
        </w:rPr>
        <w:t>. “Hubungan Antar Indeks Masa Tubuh(IMT), Status Gizi, Asupan</w:t>
      </w:r>
      <w:r w:rsidR="00D754EB">
        <w:rPr>
          <w:rFonts w:ascii="Times New Roman" w:hAnsi="Times New Roman"/>
          <w:sz w:val="24"/>
          <w:szCs w:val="24"/>
          <w:lang w:val="id-ID"/>
        </w:rPr>
        <w:t xml:space="preserve"> </w:t>
      </w:r>
      <w:r w:rsidRPr="00DF4A43">
        <w:rPr>
          <w:rFonts w:ascii="Times New Roman" w:hAnsi="Times New Roman"/>
          <w:sz w:val="24"/>
          <w:szCs w:val="24"/>
        </w:rPr>
        <w:t>Gizi</w:t>
      </w:r>
      <w:r w:rsidR="00D754EB">
        <w:rPr>
          <w:rFonts w:ascii="Times New Roman" w:hAnsi="Times New Roman"/>
          <w:sz w:val="24"/>
          <w:szCs w:val="24"/>
          <w:lang w:val="id-ID"/>
        </w:rPr>
        <w:t xml:space="preserve"> </w:t>
      </w:r>
      <w:r w:rsidRPr="00DF4A43">
        <w:rPr>
          <w:rFonts w:ascii="Times New Roman" w:hAnsi="Times New Roman"/>
          <w:sz w:val="24"/>
          <w:szCs w:val="24"/>
        </w:rPr>
        <w:t>dan</w:t>
      </w:r>
      <w:r w:rsidR="00D754EB">
        <w:rPr>
          <w:rFonts w:ascii="Times New Roman" w:hAnsi="Times New Roman"/>
          <w:sz w:val="24"/>
          <w:szCs w:val="24"/>
          <w:lang w:val="id-ID"/>
        </w:rPr>
        <w:t xml:space="preserve"> </w:t>
      </w:r>
      <w:r w:rsidRPr="00DF4A43">
        <w:rPr>
          <w:rFonts w:ascii="Times New Roman" w:hAnsi="Times New Roman"/>
          <w:sz w:val="24"/>
          <w:szCs w:val="24"/>
        </w:rPr>
        <w:t>Persen</w:t>
      </w:r>
      <w:r w:rsidR="00D754EB">
        <w:rPr>
          <w:rFonts w:ascii="Times New Roman" w:hAnsi="Times New Roman"/>
          <w:sz w:val="24"/>
          <w:szCs w:val="24"/>
          <w:lang w:val="id-ID"/>
        </w:rPr>
        <w:t xml:space="preserve"> </w:t>
      </w:r>
      <w:r w:rsidRPr="00DF4A43">
        <w:rPr>
          <w:rFonts w:ascii="Times New Roman" w:hAnsi="Times New Roman"/>
          <w:sz w:val="24"/>
          <w:szCs w:val="24"/>
        </w:rPr>
        <w:t>Lemak</w:t>
      </w:r>
      <w:r w:rsidR="00D754EB">
        <w:rPr>
          <w:rFonts w:ascii="Times New Roman" w:hAnsi="Times New Roman"/>
          <w:sz w:val="24"/>
          <w:szCs w:val="24"/>
          <w:lang w:val="id-ID"/>
        </w:rPr>
        <w:t xml:space="preserve"> </w:t>
      </w:r>
      <w:r w:rsidRPr="00DF4A43">
        <w:rPr>
          <w:rFonts w:ascii="Times New Roman" w:hAnsi="Times New Roman"/>
          <w:sz w:val="24"/>
          <w:szCs w:val="24"/>
        </w:rPr>
        <w:t>Tubuh</w:t>
      </w:r>
      <w:r w:rsidR="00D754EB">
        <w:rPr>
          <w:rFonts w:ascii="Times New Roman" w:hAnsi="Times New Roman"/>
          <w:sz w:val="24"/>
          <w:szCs w:val="24"/>
          <w:lang w:val="id-ID"/>
        </w:rPr>
        <w:t xml:space="preserve"> </w:t>
      </w:r>
      <w:r w:rsidRPr="00DF4A43">
        <w:rPr>
          <w:rFonts w:ascii="Times New Roman" w:hAnsi="Times New Roman"/>
          <w:sz w:val="24"/>
          <w:szCs w:val="24"/>
        </w:rPr>
        <w:t>dengan Status Menache</w:t>
      </w:r>
      <w:r w:rsidR="00D754EB">
        <w:rPr>
          <w:rFonts w:ascii="Times New Roman" w:hAnsi="Times New Roman"/>
          <w:sz w:val="24"/>
          <w:szCs w:val="24"/>
          <w:lang w:val="id-ID"/>
        </w:rPr>
        <w:t xml:space="preserve"> </w:t>
      </w:r>
      <w:r w:rsidRPr="00DF4A43">
        <w:rPr>
          <w:rFonts w:ascii="Times New Roman" w:hAnsi="Times New Roman"/>
          <w:sz w:val="24"/>
          <w:szCs w:val="24"/>
        </w:rPr>
        <w:t>Pada</w:t>
      </w:r>
      <w:r w:rsidR="00D754EB">
        <w:rPr>
          <w:rFonts w:ascii="Times New Roman" w:hAnsi="Times New Roman"/>
          <w:sz w:val="24"/>
          <w:szCs w:val="24"/>
          <w:lang w:val="id-ID"/>
        </w:rPr>
        <w:t xml:space="preserve"> </w:t>
      </w:r>
      <w:r w:rsidRPr="00DF4A43">
        <w:rPr>
          <w:rFonts w:ascii="Times New Roman" w:hAnsi="Times New Roman"/>
          <w:sz w:val="24"/>
          <w:szCs w:val="24"/>
        </w:rPr>
        <w:t>Siswi SD dan SMP Permata</w:t>
      </w:r>
      <w:r w:rsidR="00D754EB">
        <w:rPr>
          <w:rFonts w:ascii="Times New Roman" w:hAnsi="Times New Roman"/>
          <w:sz w:val="24"/>
          <w:szCs w:val="24"/>
          <w:lang w:val="id-ID"/>
        </w:rPr>
        <w:t xml:space="preserve"> </w:t>
      </w:r>
      <w:r w:rsidRPr="00DF4A43">
        <w:rPr>
          <w:rFonts w:ascii="Times New Roman" w:hAnsi="Times New Roman"/>
          <w:sz w:val="24"/>
          <w:szCs w:val="24"/>
        </w:rPr>
        <w:t>Bunda</w:t>
      </w:r>
      <w:r w:rsidR="00D754EB">
        <w:rPr>
          <w:rFonts w:ascii="Times New Roman" w:hAnsi="Times New Roman"/>
          <w:sz w:val="24"/>
          <w:szCs w:val="24"/>
          <w:lang w:val="id-ID"/>
        </w:rPr>
        <w:t xml:space="preserve"> </w:t>
      </w:r>
      <w:r w:rsidRPr="00DF4A43">
        <w:rPr>
          <w:rFonts w:ascii="Times New Roman" w:hAnsi="Times New Roman"/>
          <w:sz w:val="24"/>
          <w:szCs w:val="24"/>
        </w:rPr>
        <w:t>Cinere</w:t>
      </w:r>
      <w:r w:rsidR="00D754EB">
        <w:rPr>
          <w:rFonts w:ascii="Times New Roman" w:hAnsi="Times New Roman"/>
          <w:sz w:val="24"/>
          <w:szCs w:val="24"/>
          <w:lang w:val="id-ID"/>
        </w:rPr>
        <w:t xml:space="preserve"> </w:t>
      </w:r>
      <w:r w:rsidRPr="00DF4A43">
        <w:rPr>
          <w:rFonts w:ascii="Times New Roman" w:hAnsi="Times New Roman"/>
          <w:sz w:val="24"/>
          <w:szCs w:val="24"/>
        </w:rPr>
        <w:t>Depok</w:t>
      </w:r>
      <w:r w:rsidR="00D754EB">
        <w:rPr>
          <w:rFonts w:ascii="Times New Roman" w:hAnsi="Times New Roman"/>
          <w:sz w:val="24"/>
          <w:szCs w:val="24"/>
          <w:lang w:val="id-ID"/>
        </w:rPr>
        <w:t xml:space="preserve"> </w:t>
      </w:r>
      <w:r w:rsidRPr="00DF4A43">
        <w:rPr>
          <w:rFonts w:ascii="Times New Roman" w:hAnsi="Times New Roman"/>
          <w:sz w:val="24"/>
          <w:szCs w:val="24"/>
        </w:rPr>
        <w:t>Tahun 2006”, Jurusan</w:t>
      </w:r>
      <w:r w:rsidR="00D754EB">
        <w:rPr>
          <w:rFonts w:ascii="Times New Roman" w:hAnsi="Times New Roman"/>
          <w:sz w:val="24"/>
          <w:szCs w:val="24"/>
          <w:lang w:val="id-ID"/>
        </w:rPr>
        <w:t xml:space="preserve"> </w:t>
      </w:r>
      <w:r w:rsidRPr="00DF4A43">
        <w:rPr>
          <w:rFonts w:ascii="Times New Roman" w:hAnsi="Times New Roman"/>
          <w:sz w:val="24"/>
          <w:szCs w:val="24"/>
        </w:rPr>
        <w:t>Gizi</w:t>
      </w:r>
      <w:r w:rsidR="00D754EB">
        <w:rPr>
          <w:rFonts w:ascii="Times New Roman" w:hAnsi="Times New Roman"/>
          <w:sz w:val="24"/>
          <w:szCs w:val="24"/>
          <w:lang w:val="id-ID"/>
        </w:rPr>
        <w:t xml:space="preserve"> </w:t>
      </w:r>
      <w:r w:rsidRPr="00DF4A43">
        <w:rPr>
          <w:rFonts w:ascii="Times New Roman" w:hAnsi="Times New Roman"/>
          <w:sz w:val="24"/>
          <w:szCs w:val="24"/>
        </w:rPr>
        <w:t>Kesehatan</w:t>
      </w:r>
      <w:r w:rsidR="00D754EB">
        <w:rPr>
          <w:rFonts w:ascii="Times New Roman" w:hAnsi="Times New Roman"/>
          <w:sz w:val="24"/>
          <w:szCs w:val="24"/>
          <w:lang w:val="id-ID"/>
        </w:rPr>
        <w:t xml:space="preserve"> </w:t>
      </w:r>
      <w:r w:rsidRPr="00DF4A43">
        <w:rPr>
          <w:rFonts w:ascii="Times New Roman" w:hAnsi="Times New Roman"/>
          <w:sz w:val="24"/>
          <w:szCs w:val="24"/>
        </w:rPr>
        <w:t>Masyarakat,Universitas Indonesia.</w:t>
      </w:r>
    </w:p>
    <w:p w:rsidR="00AE2E70" w:rsidRPr="00A92456" w:rsidRDefault="00AE2E70" w:rsidP="00734C6A">
      <w:pPr>
        <w:pStyle w:val="NoSpacing"/>
        <w:ind w:left="567"/>
        <w:jc w:val="both"/>
        <w:rPr>
          <w:rFonts w:ascii="Times New Roman" w:hAnsi="Times New Roman"/>
          <w:sz w:val="24"/>
          <w:szCs w:val="24"/>
          <w:lang w:val="id-ID"/>
        </w:rPr>
      </w:pPr>
    </w:p>
    <w:p w:rsidR="00AE2E70" w:rsidRPr="00DF4A43" w:rsidRDefault="00AE2E70" w:rsidP="00734C6A">
      <w:pPr>
        <w:pStyle w:val="NoSpacing"/>
        <w:ind w:left="567"/>
        <w:jc w:val="both"/>
        <w:rPr>
          <w:rFonts w:ascii="Times New Roman" w:hAnsi="Times New Roman"/>
          <w:sz w:val="24"/>
          <w:szCs w:val="24"/>
        </w:rPr>
      </w:pPr>
      <w:r>
        <w:rPr>
          <w:rFonts w:ascii="Times New Roman" w:hAnsi="Times New Roman"/>
          <w:sz w:val="24"/>
          <w:szCs w:val="24"/>
        </w:rPr>
        <w:t>Williams. 2009</w:t>
      </w:r>
      <w:r w:rsidRPr="00DF4A43">
        <w:rPr>
          <w:rFonts w:ascii="Times New Roman" w:hAnsi="Times New Roman"/>
          <w:sz w:val="24"/>
          <w:szCs w:val="24"/>
        </w:rPr>
        <w:t>. Nutrition for health, fitness, and sport. Ninth edition. New York, USA: The McGraw-Hill Companies</w:t>
      </w:r>
    </w:p>
    <w:p w:rsidR="00AE2E70" w:rsidRPr="00EE79DE" w:rsidRDefault="00AE2E70" w:rsidP="00074233">
      <w:pPr>
        <w:pStyle w:val="NoSpacing"/>
        <w:ind w:left="426"/>
        <w:rPr>
          <w:rFonts w:ascii="Times New Roman" w:hAnsi="Times New Roman"/>
          <w:sz w:val="24"/>
          <w:szCs w:val="24"/>
          <w:lang w:val="id-ID"/>
        </w:rPr>
      </w:pPr>
    </w:p>
    <w:p w:rsidR="00AE2E70" w:rsidRPr="00EE79DE" w:rsidRDefault="00AE2E70" w:rsidP="00074233">
      <w:pPr>
        <w:pStyle w:val="NoSpacing"/>
        <w:ind w:left="426"/>
        <w:rPr>
          <w:rFonts w:ascii="Times New Roman" w:hAnsi="Times New Roman"/>
          <w:sz w:val="24"/>
          <w:szCs w:val="24"/>
          <w:lang w:val="id-ID"/>
        </w:rPr>
      </w:pPr>
    </w:p>
    <w:p w:rsidR="00AE2E70" w:rsidRPr="009048AB" w:rsidRDefault="00AE2E70" w:rsidP="00AE2E70">
      <w:pPr>
        <w:pStyle w:val="NoSpacing"/>
        <w:ind w:left="567"/>
        <w:rPr>
          <w:rFonts w:ascii="Times New Roman" w:hAnsi="Times New Roman"/>
          <w:sz w:val="24"/>
          <w:szCs w:val="24"/>
          <w:lang w:val="id-ID"/>
        </w:rPr>
      </w:pPr>
    </w:p>
    <w:p w:rsidR="00AE2E70" w:rsidRPr="00AE2E70" w:rsidRDefault="00AE2E70" w:rsidP="00AE2E70">
      <w:pPr>
        <w:pStyle w:val="NoSpacing"/>
        <w:rPr>
          <w:rFonts w:ascii="Times New Roman" w:eastAsia="Times New Roman" w:hAnsi="Times New Roman"/>
          <w:b/>
          <w:sz w:val="24"/>
          <w:szCs w:val="24"/>
          <w:lang w:val="id-ID" w:eastAsia="id-ID"/>
        </w:rPr>
      </w:pPr>
      <w:bookmarkStart w:id="0" w:name="_GoBack"/>
      <w:bookmarkEnd w:id="0"/>
    </w:p>
    <w:sectPr w:rsidR="00AE2E70" w:rsidRPr="00AE2E70" w:rsidSect="009273B0">
      <w:pgSz w:w="11907" w:h="16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A3" w:rsidRDefault="00DA2DA3" w:rsidP="00A122EC">
      <w:pPr>
        <w:spacing w:after="0" w:line="240" w:lineRule="auto"/>
      </w:pPr>
      <w:r>
        <w:separator/>
      </w:r>
    </w:p>
  </w:endnote>
  <w:endnote w:type="continuationSeparator" w:id="1">
    <w:p w:rsidR="00DA2DA3" w:rsidRDefault="00DA2DA3" w:rsidP="00A12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3194"/>
      <w:docPartObj>
        <w:docPartGallery w:val="Page Numbers (Bottom of Page)"/>
        <w:docPartUnique/>
      </w:docPartObj>
    </w:sdtPr>
    <w:sdtEndPr>
      <w:rPr>
        <w:rFonts w:ascii="Times New Roman" w:hAnsi="Times New Roman"/>
        <w:sz w:val="24"/>
        <w:szCs w:val="24"/>
      </w:rPr>
    </w:sdtEndPr>
    <w:sdtContent>
      <w:p w:rsidR="001516EA" w:rsidRDefault="001516EA">
        <w:pPr>
          <w:pStyle w:val="Footer"/>
          <w:jc w:val="right"/>
        </w:pPr>
        <w:r w:rsidRPr="00B63F68">
          <w:rPr>
            <w:rFonts w:ascii="Times New Roman" w:hAnsi="Times New Roman"/>
            <w:sz w:val="24"/>
            <w:szCs w:val="24"/>
          </w:rPr>
          <w:fldChar w:fldCharType="begin"/>
        </w:r>
        <w:r w:rsidRPr="00B63F68">
          <w:rPr>
            <w:rFonts w:ascii="Times New Roman" w:hAnsi="Times New Roman"/>
            <w:sz w:val="24"/>
            <w:szCs w:val="24"/>
          </w:rPr>
          <w:instrText xml:space="preserve"> PAGE   \* MERGEFORMAT </w:instrText>
        </w:r>
        <w:r w:rsidRPr="00B63F68">
          <w:rPr>
            <w:rFonts w:ascii="Times New Roman" w:hAnsi="Times New Roman"/>
            <w:sz w:val="24"/>
            <w:szCs w:val="24"/>
          </w:rPr>
          <w:fldChar w:fldCharType="separate"/>
        </w:r>
        <w:r w:rsidR="00F8491B">
          <w:rPr>
            <w:rFonts w:ascii="Times New Roman" w:hAnsi="Times New Roman"/>
            <w:noProof/>
            <w:sz w:val="24"/>
            <w:szCs w:val="24"/>
          </w:rPr>
          <w:t>1</w:t>
        </w:r>
        <w:r w:rsidRPr="00B63F68">
          <w:rPr>
            <w:rFonts w:ascii="Times New Roman" w:hAnsi="Times New Roman"/>
            <w:sz w:val="24"/>
            <w:szCs w:val="24"/>
          </w:rPr>
          <w:fldChar w:fldCharType="end"/>
        </w:r>
      </w:p>
    </w:sdtContent>
  </w:sdt>
  <w:p w:rsidR="001516EA" w:rsidRDefault="00151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A3" w:rsidRDefault="00DA2DA3" w:rsidP="00A122EC">
      <w:pPr>
        <w:spacing w:after="0" w:line="240" w:lineRule="auto"/>
      </w:pPr>
      <w:r>
        <w:separator/>
      </w:r>
    </w:p>
  </w:footnote>
  <w:footnote w:type="continuationSeparator" w:id="1">
    <w:p w:rsidR="00DA2DA3" w:rsidRDefault="00DA2DA3" w:rsidP="00A122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6F20"/>
    <w:multiLevelType w:val="hybridMultilevel"/>
    <w:tmpl w:val="8A0EB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C0326"/>
    <w:multiLevelType w:val="hybridMultilevel"/>
    <w:tmpl w:val="57EA3D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F51B79"/>
    <w:multiLevelType w:val="hybridMultilevel"/>
    <w:tmpl w:val="F1140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1737DE"/>
    <w:multiLevelType w:val="hybridMultilevel"/>
    <w:tmpl w:val="FB4637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0796CCB"/>
    <w:multiLevelType w:val="hybridMultilevel"/>
    <w:tmpl w:val="57BC4B46"/>
    <w:lvl w:ilvl="0" w:tplc="4788A8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BBD1FBD"/>
    <w:multiLevelType w:val="hybridMultilevel"/>
    <w:tmpl w:val="7D3019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8935C1"/>
    <w:multiLevelType w:val="hybridMultilevel"/>
    <w:tmpl w:val="1FCE8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D3978"/>
    <w:rsid w:val="0000515E"/>
    <w:rsid w:val="000057B1"/>
    <w:rsid w:val="00040A4F"/>
    <w:rsid w:val="00052534"/>
    <w:rsid w:val="00055538"/>
    <w:rsid w:val="00056062"/>
    <w:rsid w:val="0006691D"/>
    <w:rsid w:val="00074233"/>
    <w:rsid w:val="000B21DE"/>
    <w:rsid w:val="000D4420"/>
    <w:rsid w:val="000F6AE6"/>
    <w:rsid w:val="00101622"/>
    <w:rsid w:val="00103101"/>
    <w:rsid w:val="00122082"/>
    <w:rsid w:val="001516EA"/>
    <w:rsid w:val="001A174C"/>
    <w:rsid w:val="001C45B7"/>
    <w:rsid w:val="001D1158"/>
    <w:rsid w:val="00236485"/>
    <w:rsid w:val="002B7021"/>
    <w:rsid w:val="002E70C5"/>
    <w:rsid w:val="00397D21"/>
    <w:rsid w:val="003A74A0"/>
    <w:rsid w:val="003D2392"/>
    <w:rsid w:val="003E2FD9"/>
    <w:rsid w:val="003F4D07"/>
    <w:rsid w:val="00494CFF"/>
    <w:rsid w:val="00497D2E"/>
    <w:rsid w:val="004B22FC"/>
    <w:rsid w:val="004C3DF4"/>
    <w:rsid w:val="005956E7"/>
    <w:rsid w:val="005D3978"/>
    <w:rsid w:val="005E3F8E"/>
    <w:rsid w:val="00626D45"/>
    <w:rsid w:val="00630937"/>
    <w:rsid w:val="00637423"/>
    <w:rsid w:val="00665AD5"/>
    <w:rsid w:val="00696811"/>
    <w:rsid w:val="006971E0"/>
    <w:rsid w:val="006E0322"/>
    <w:rsid w:val="00702B16"/>
    <w:rsid w:val="00717774"/>
    <w:rsid w:val="007261D0"/>
    <w:rsid w:val="00732293"/>
    <w:rsid w:val="00734C6A"/>
    <w:rsid w:val="0074180E"/>
    <w:rsid w:val="00763608"/>
    <w:rsid w:val="007662A1"/>
    <w:rsid w:val="007E737D"/>
    <w:rsid w:val="008777F9"/>
    <w:rsid w:val="008928B1"/>
    <w:rsid w:val="008B4EB4"/>
    <w:rsid w:val="008B5B96"/>
    <w:rsid w:val="008D39BD"/>
    <w:rsid w:val="008E60EB"/>
    <w:rsid w:val="008F58C6"/>
    <w:rsid w:val="00920953"/>
    <w:rsid w:val="009273B0"/>
    <w:rsid w:val="0095020C"/>
    <w:rsid w:val="00957E44"/>
    <w:rsid w:val="00984509"/>
    <w:rsid w:val="00993783"/>
    <w:rsid w:val="00A122EC"/>
    <w:rsid w:val="00A33D9F"/>
    <w:rsid w:val="00A7018D"/>
    <w:rsid w:val="00AB47F0"/>
    <w:rsid w:val="00AB4AA8"/>
    <w:rsid w:val="00AD4C4C"/>
    <w:rsid w:val="00AE2E70"/>
    <w:rsid w:val="00B63F68"/>
    <w:rsid w:val="00B935F8"/>
    <w:rsid w:val="00BC376B"/>
    <w:rsid w:val="00C0406A"/>
    <w:rsid w:val="00C1718E"/>
    <w:rsid w:val="00C176A7"/>
    <w:rsid w:val="00C51F80"/>
    <w:rsid w:val="00C5244D"/>
    <w:rsid w:val="00C62291"/>
    <w:rsid w:val="00CD0C05"/>
    <w:rsid w:val="00D259DB"/>
    <w:rsid w:val="00D754EB"/>
    <w:rsid w:val="00DA2DA3"/>
    <w:rsid w:val="00DD3692"/>
    <w:rsid w:val="00DE6123"/>
    <w:rsid w:val="00E32C5C"/>
    <w:rsid w:val="00E75992"/>
    <w:rsid w:val="00E940CC"/>
    <w:rsid w:val="00ED5A10"/>
    <w:rsid w:val="00F3662F"/>
    <w:rsid w:val="00F41668"/>
    <w:rsid w:val="00F60A42"/>
    <w:rsid w:val="00F7320A"/>
    <w:rsid w:val="00F8491B"/>
    <w:rsid w:val="00F9206A"/>
    <w:rsid w:val="00F93B76"/>
    <w:rsid w:val="00FA0DF7"/>
    <w:rsid w:val="00FA15FF"/>
    <w:rsid w:val="00FA45F8"/>
    <w:rsid w:val="00FB5FAF"/>
    <w:rsid w:val="00FD4582"/>
    <w:rsid w:val="00FF1B9E"/>
    <w:rsid w:val="00FF28B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78"/>
    <w:pPr>
      <w:spacing w:after="200" w:line="276" w:lineRule="auto"/>
      <w:jc w:val="left"/>
    </w:pPr>
    <w:rPr>
      <w:rFonts w:ascii="Calibri" w:eastAsia="Calibri" w:hAnsi="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B76"/>
    <w:pPr>
      <w:ind w:left="720"/>
      <w:contextualSpacing/>
    </w:pPr>
  </w:style>
  <w:style w:type="paragraph" w:styleId="NoSpacing">
    <w:name w:val="No Spacing"/>
    <w:uiPriority w:val="1"/>
    <w:qFormat/>
    <w:rsid w:val="00F93B76"/>
    <w:pPr>
      <w:spacing w:line="240" w:lineRule="auto"/>
      <w:jc w:val="left"/>
    </w:pPr>
    <w:rPr>
      <w:rFonts w:ascii="Calibri" w:eastAsia="Calibri" w:hAnsi="Calibri"/>
      <w:sz w:val="22"/>
      <w:lang w:val="en-US"/>
    </w:rPr>
  </w:style>
  <w:style w:type="table" w:styleId="TableGrid">
    <w:name w:val="Table Grid"/>
    <w:basedOn w:val="TableNormal"/>
    <w:uiPriority w:val="59"/>
    <w:rsid w:val="0076360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AB47F0"/>
  </w:style>
  <w:style w:type="paragraph" w:styleId="Header">
    <w:name w:val="header"/>
    <w:basedOn w:val="Normal"/>
    <w:link w:val="HeaderChar"/>
    <w:uiPriority w:val="99"/>
    <w:unhideWhenUsed/>
    <w:rsid w:val="00A1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EC"/>
    <w:rPr>
      <w:rFonts w:ascii="Calibri" w:eastAsia="Calibri" w:hAnsi="Calibri"/>
      <w:sz w:val="22"/>
      <w:lang w:val="en-US"/>
    </w:rPr>
  </w:style>
  <w:style w:type="paragraph" w:styleId="Footer">
    <w:name w:val="footer"/>
    <w:basedOn w:val="Normal"/>
    <w:link w:val="FooterChar"/>
    <w:uiPriority w:val="99"/>
    <w:unhideWhenUsed/>
    <w:rsid w:val="00A12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EC"/>
    <w:rPr>
      <w:rFonts w:ascii="Calibri" w:eastAsia="Calibri" w:hAnsi="Calibri"/>
      <w:sz w:val="22"/>
      <w:lang w:val="en-US"/>
    </w:rPr>
  </w:style>
  <w:style w:type="paragraph" w:styleId="BalloonText">
    <w:name w:val="Balloon Text"/>
    <w:basedOn w:val="Normal"/>
    <w:link w:val="BalloonTextChar"/>
    <w:uiPriority w:val="99"/>
    <w:semiHidden/>
    <w:unhideWhenUsed/>
    <w:rsid w:val="00927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B0"/>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4951</Words>
  <Characters>28226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2017-02-17T10:16:00Z</cp:lastPrinted>
  <dcterms:created xsi:type="dcterms:W3CDTF">2017-02-19T09:08:00Z</dcterms:created>
  <dcterms:modified xsi:type="dcterms:W3CDTF">2017-02-19T09:08:00Z</dcterms:modified>
</cp:coreProperties>
</file>