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7B" w:rsidRDefault="00F7207B" w:rsidP="00F7207B">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D87339A" wp14:editId="56D36C2B">
            <wp:extent cx="1426464" cy="1426464"/>
            <wp:effectExtent l="0" t="0" r="2540" b="2540"/>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003" cy="1426003"/>
                    </a:xfrm>
                    <a:prstGeom prst="rect">
                      <a:avLst/>
                    </a:prstGeom>
                    <a:noFill/>
                    <a:ln>
                      <a:noFill/>
                    </a:ln>
                  </pic:spPr>
                </pic:pic>
              </a:graphicData>
            </a:graphic>
          </wp:inline>
        </w:drawing>
      </w:r>
    </w:p>
    <w:p w:rsidR="00F7207B" w:rsidRDefault="00F7207B" w:rsidP="00F7207B">
      <w:pPr>
        <w:spacing w:after="0" w:line="480" w:lineRule="auto"/>
        <w:jc w:val="center"/>
        <w:rPr>
          <w:rFonts w:ascii="Times New Roman" w:hAnsi="Times New Roman" w:cs="Times New Roman"/>
          <w:sz w:val="24"/>
          <w:szCs w:val="24"/>
        </w:rPr>
      </w:pPr>
    </w:p>
    <w:p w:rsidR="00F7207B" w:rsidRPr="00462DC6" w:rsidRDefault="00F7207B" w:rsidP="00F7207B">
      <w:pPr>
        <w:spacing w:after="0" w:line="360" w:lineRule="auto"/>
        <w:jc w:val="center"/>
        <w:rPr>
          <w:rFonts w:ascii="Times New Roman" w:hAnsi="Times New Roman" w:cs="Times New Roman"/>
          <w:b/>
          <w:sz w:val="24"/>
          <w:szCs w:val="24"/>
          <w:lang w:val="en-US"/>
        </w:rPr>
      </w:pPr>
      <w:r w:rsidRPr="000E2958">
        <w:rPr>
          <w:rFonts w:ascii="Times New Roman" w:hAnsi="Times New Roman" w:cs="Times New Roman"/>
          <w:b/>
          <w:sz w:val="24"/>
          <w:szCs w:val="24"/>
        </w:rPr>
        <w:t xml:space="preserve">HUBUNGAN </w:t>
      </w:r>
      <w:r w:rsidR="00462DC6">
        <w:rPr>
          <w:rFonts w:ascii="Times New Roman" w:hAnsi="Times New Roman" w:cs="Times New Roman"/>
          <w:b/>
          <w:sz w:val="24"/>
          <w:szCs w:val="24"/>
          <w:lang w:val="en-US"/>
        </w:rPr>
        <w:t>DUKUNGAN KELUARGA DENGAN TINGKAT KECEMASAN ANAK PRASEKOLAH YANG SEDANG MENJALANI HOSPITALISASI DI RUANG ASTER 6 RSUD TIDAR MAGELANG</w:t>
      </w:r>
    </w:p>
    <w:p w:rsidR="00F7207B" w:rsidRDefault="00F7207B" w:rsidP="00F7207B">
      <w:pPr>
        <w:spacing w:after="0" w:line="360" w:lineRule="auto"/>
        <w:jc w:val="center"/>
        <w:rPr>
          <w:rFonts w:ascii="Times New Roman" w:hAnsi="Times New Roman" w:cs="Times New Roman"/>
          <w:b/>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F7207B" w:rsidRPr="00C04C52" w:rsidRDefault="00F7207B" w:rsidP="00F7207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ARTIKEL</w:t>
      </w:r>
    </w:p>
    <w:p w:rsidR="00F7207B" w:rsidRDefault="00F7207B" w:rsidP="00F7207B">
      <w:pPr>
        <w:spacing w:after="0" w:line="360" w:lineRule="auto"/>
        <w:jc w:val="center"/>
        <w:rPr>
          <w:rFonts w:ascii="Times New Roman" w:hAnsi="Times New Roman" w:cs="Times New Roman"/>
          <w:b/>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F7207B" w:rsidRPr="000E2958" w:rsidRDefault="00F7207B" w:rsidP="00F7207B">
      <w:pPr>
        <w:spacing w:after="0" w:line="360" w:lineRule="auto"/>
        <w:jc w:val="center"/>
        <w:rPr>
          <w:rFonts w:ascii="Times New Roman" w:hAnsi="Times New Roman" w:cs="Times New Roman"/>
          <w:b/>
          <w:sz w:val="24"/>
          <w:szCs w:val="24"/>
        </w:rPr>
      </w:pPr>
    </w:p>
    <w:p w:rsidR="00F7207B" w:rsidRPr="000E2958" w:rsidRDefault="00F7207B" w:rsidP="00F7207B">
      <w:pPr>
        <w:spacing w:after="0" w:line="360" w:lineRule="auto"/>
        <w:jc w:val="center"/>
        <w:rPr>
          <w:rFonts w:ascii="Times New Roman" w:hAnsi="Times New Roman" w:cs="Times New Roman"/>
          <w:sz w:val="24"/>
          <w:szCs w:val="24"/>
        </w:rPr>
      </w:pPr>
      <w:r w:rsidRPr="000E2958">
        <w:rPr>
          <w:rFonts w:ascii="Times New Roman" w:hAnsi="Times New Roman" w:cs="Times New Roman"/>
          <w:sz w:val="24"/>
          <w:szCs w:val="24"/>
        </w:rPr>
        <w:t>Oleh:</w:t>
      </w:r>
    </w:p>
    <w:p w:rsidR="00462DC6" w:rsidRDefault="00462DC6" w:rsidP="00F7207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VANIA MAGHFIRO WULANDARI</w:t>
      </w:r>
    </w:p>
    <w:p w:rsidR="00F7207B" w:rsidRPr="000E2958" w:rsidRDefault="008F0377" w:rsidP="00F720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NIM.</w:t>
      </w:r>
      <w:r w:rsidR="00462DC6">
        <w:rPr>
          <w:rFonts w:ascii="Times New Roman" w:hAnsi="Times New Roman" w:cs="Times New Roman"/>
          <w:b/>
          <w:sz w:val="24"/>
          <w:szCs w:val="24"/>
        </w:rPr>
        <w:t>010116A084</w:t>
      </w:r>
    </w:p>
    <w:p w:rsidR="00F7207B" w:rsidRDefault="00F7207B" w:rsidP="00F7207B">
      <w:pPr>
        <w:spacing w:after="0" w:line="360" w:lineRule="auto"/>
        <w:jc w:val="center"/>
        <w:rPr>
          <w:rFonts w:ascii="Times New Roman" w:hAnsi="Times New Roman" w:cs="Times New Roman"/>
          <w:sz w:val="24"/>
          <w:szCs w:val="24"/>
        </w:rPr>
      </w:pPr>
    </w:p>
    <w:p w:rsidR="00F7207B" w:rsidRPr="000E2958" w:rsidRDefault="00F7207B" w:rsidP="00F7207B">
      <w:pPr>
        <w:spacing w:after="0" w:line="360" w:lineRule="auto"/>
        <w:rPr>
          <w:rFonts w:ascii="Times New Roman" w:hAnsi="Times New Roman" w:cs="Times New Roman"/>
          <w:sz w:val="24"/>
          <w:szCs w:val="24"/>
        </w:rPr>
      </w:pPr>
    </w:p>
    <w:p w:rsidR="00F7207B" w:rsidRDefault="00F7207B" w:rsidP="00F7207B">
      <w:pPr>
        <w:spacing w:after="0" w:line="360" w:lineRule="auto"/>
        <w:jc w:val="center"/>
        <w:rPr>
          <w:rFonts w:ascii="Times New Roman" w:hAnsi="Times New Roman" w:cs="Times New Roman"/>
          <w:b/>
          <w:sz w:val="24"/>
          <w:szCs w:val="24"/>
        </w:rPr>
      </w:pPr>
    </w:p>
    <w:p w:rsidR="008F0377" w:rsidRDefault="008F0377" w:rsidP="00F7207B">
      <w:pPr>
        <w:spacing w:after="0" w:line="360" w:lineRule="auto"/>
        <w:jc w:val="center"/>
        <w:rPr>
          <w:rFonts w:ascii="Times New Roman" w:hAnsi="Times New Roman" w:cs="Times New Roman"/>
          <w:b/>
          <w:sz w:val="24"/>
          <w:szCs w:val="24"/>
        </w:rPr>
      </w:pPr>
    </w:p>
    <w:p w:rsidR="00F7207B" w:rsidRPr="000E2958" w:rsidRDefault="00F7207B" w:rsidP="00F7207B">
      <w:pPr>
        <w:spacing w:after="0" w:line="360" w:lineRule="auto"/>
        <w:jc w:val="center"/>
        <w:rPr>
          <w:rFonts w:ascii="Times New Roman" w:hAnsi="Times New Roman" w:cs="Times New Roman"/>
          <w:b/>
          <w:sz w:val="24"/>
          <w:szCs w:val="24"/>
        </w:rPr>
      </w:pPr>
      <w:r w:rsidRPr="000E2958">
        <w:rPr>
          <w:rFonts w:ascii="Times New Roman" w:hAnsi="Times New Roman" w:cs="Times New Roman"/>
          <w:b/>
          <w:sz w:val="24"/>
          <w:szCs w:val="24"/>
        </w:rPr>
        <w:t>PROGRAM STUDI S1 KEPERAWATAN</w:t>
      </w:r>
    </w:p>
    <w:p w:rsidR="00F7207B" w:rsidRPr="000E2958" w:rsidRDefault="00F7207B" w:rsidP="00F7207B">
      <w:pPr>
        <w:spacing w:after="0" w:line="360" w:lineRule="auto"/>
        <w:jc w:val="center"/>
        <w:rPr>
          <w:rFonts w:ascii="Times New Roman" w:hAnsi="Times New Roman" w:cs="Times New Roman"/>
          <w:b/>
          <w:sz w:val="24"/>
          <w:szCs w:val="24"/>
        </w:rPr>
      </w:pPr>
      <w:r w:rsidRPr="000E2958">
        <w:rPr>
          <w:rFonts w:ascii="Times New Roman" w:hAnsi="Times New Roman" w:cs="Times New Roman"/>
          <w:b/>
          <w:sz w:val="24"/>
          <w:szCs w:val="24"/>
        </w:rPr>
        <w:t xml:space="preserve">FAKULTAS KEPERAWATAN </w:t>
      </w:r>
    </w:p>
    <w:p w:rsidR="00F7207B" w:rsidRPr="000E2958" w:rsidRDefault="00F7207B" w:rsidP="00F7207B">
      <w:pPr>
        <w:spacing w:after="0" w:line="360" w:lineRule="auto"/>
        <w:jc w:val="center"/>
        <w:rPr>
          <w:rFonts w:ascii="Times New Roman" w:hAnsi="Times New Roman" w:cs="Times New Roman"/>
          <w:b/>
          <w:sz w:val="24"/>
          <w:szCs w:val="24"/>
        </w:rPr>
      </w:pPr>
      <w:r w:rsidRPr="000E2958">
        <w:rPr>
          <w:rFonts w:ascii="Times New Roman" w:hAnsi="Times New Roman" w:cs="Times New Roman"/>
          <w:b/>
          <w:sz w:val="24"/>
          <w:szCs w:val="24"/>
        </w:rPr>
        <w:t>UNIVERSITAS NGUDI WALUYO</w:t>
      </w:r>
    </w:p>
    <w:p w:rsidR="00F7207B" w:rsidRPr="00462DC6" w:rsidRDefault="008F0377" w:rsidP="00F7207B">
      <w:pPr>
        <w:spacing w:after="0" w:line="480" w:lineRule="auto"/>
        <w:jc w:val="center"/>
        <w:rPr>
          <w:rFonts w:ascii="Times New Roman" w:hAnsi="Times New Roman" w:cs="Times New Roman"/>
          <w:b/>
          <w:sz w:val="24"/>
          <w:szCs w:val="24"/>
          <w:lang w:val="en-US"/>
        </w:rPr>
        <w:sectPr w:rsidR="00F7207B" w:rsidRPr="00462DC6" w:rsidSect="002F70D2">
          <w:pgSz w:w="11906" w:h="16838"/>
          <w:pgMar w:top="2268" w:right="1416" w:bottom="1701" w:left="1560" w:header="708" w:footer="708" w:gutter="0"/>
          <w:pgNumType w:start="0"/>
          <w:cols w:space="708"/>
          <w:titlePg/>
          <w:docGrid w:linePitch="360"/>
        </w:sectPr>
      </w:pPr>
      <w:r>
        <w:rPr>
          <w:rFonts w:ascii="Times New Roman" w:hAnsi="Times New Roman" w:cs="Times New Roman"/>
          <w:b/>
          <w:sz w:val="24"/>
          <w:szCs w:val="24"/>
        </w:rPr>
        <w:t>20</w:t>
      </w:r>
      <w:r w:rsidR="00462DC6">
        <w:rPr>
          <w:rFonts w:ascii="Times New Roman" w:hAnsi="Times New Roman" w:cs="Times New Roman"/>
          <w:b/>
          <w:sz w:val="24"/>
          <w:szCs w:val="24"/>
        </w:rPr>
        <w:t>2</w:t>
      </w:r>
      <w:r w:rsidR="00462DC6">
        <w:rPr>
          <w:rFonts w:ascii="Times New Roman" w:hAnsi="Times New Roman" w:cs="Times New Roman"/>
          <w:b/>
          <w:sz w:val="24"/>
          <w:szCs w:val="24"/>
          <w:lang w:val="en-US"/>
        </w:rPr>
        <w:t>0</w:t>
      </w:r>
    </w:p>
    <w:p w:rsidR="007051C7" w:rsidRDefault="007051C7" w:rsidP="007051C7">
      <w:pPr>
        <w:spacing w:after="0" w:line="360" w:lineRule="auto"/>
        <w:rPr>
          <w:noProof/>
          <w:lang w:val="en-US"/>
        </w:rPr>
      </w:pPr>
    </w:p>
    <w:p w:rsidR="00F7207B" w:rsidRDefault="007051C7" w:rsidP="00F34A0B">
      <w:pPr>
        <w:spacing w:after="0" w:line="360" w:lineRule="auto"/>
        <w:ind w:left="-426"/>
        <w:jc w:val="center"/>
        <w:rPr>
          <w:rFonts w:ascii="Times New Roman" w:hAnsi="Times New Roman" w:cs="Times New Roman"/>
          <w:b/>
          <w:sz w:val="24"/>
          <w:szCs w:val="24"/>
        </w:rPr>
        <w:sectPr w:rsidR="00F7207B" w:rsidSect="00F34A0B">
          <w:footerReference w:type="default" r:id="rId9"/>
          <w:pgSz w:w="11906" w:h="16838"/>
          <w:pgMar w:top="2268" w:right="1701" w:bottom="1701" w:left="2268" w:header="709" w:footer="709" w:gutter="0"/>
          <w:cols w:space="708"/>
          <w:docGrid w:linePitch="360"/>
        </w:sectPr>
      </w:pPr>
      <w:bookmarkStart w:id="0" w:name="_GoBack"/>
      <w:r>
        <w:rPr>
          <w:noProof/>
          <w:lang w:val="en-US"/>
        </w:rPr>
        <w:drawing>
          <wp:inline distT="0" distB="0" distL="0" distR="0" wp14:anchorId="19E4F002" wp14:editId="73B325B6">
            <wp:extent cx="5019675" cy="6935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341" t="17480" r="35933" b="11924"/>
                    <a:stretch/>
                  </pic:blipFill>
                  <pic:spPr bwMode="auto">
                    <a:xfrm>
                      <a:off x="0" y="0"/>
                      <a:ext cx="5041340" cy="696500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34A0B" w:rsidRPr="00462DC6" w:rsidRDefault="00F34A0B" w:rsidP="00F34A0B">
      <w:pPr>
        <w:spacing w:after="0" w:line="360" w:lineRule="auto"/>
        <w:ind w:left="-426"/>
        <w:jc w:val="center"/>
        <w:rPr>
          <w:rFonts w:ascii="Times New Roman" w:hAnsi="Times New Roman" w:cs="Times New Roman"/>
          <w:b/>
          <w:sz w:val="24"/>
          <w:szCs w:val="24"/>
          <w:lang w:val="en-US"/>
        </w:rPr>
      </w:pPr>
      <w:r w:rsidRPr="000E2958">
        <w:rPr>
          <w:rFonts w:ascii="Times New Roman" w:hAnsi="Times New Roman" w:cs="Times New Roman"/>
          <w:b/>
          <w:sz w:val="24"/>
          <w:szCs w:val="24"/>
        </w:rPr>
        <w:lastRenderedPageBreak/>
        <w:t xml:space="preserve">HUBUNGAN </w:t>
      </w:r>
      <w:r w:rsidR="00462DC6">
        <w:rPr>
          <w:rFonts w:ascii="Times New Roman" w:hAnsi="Times New Roman" w:cs="Times New Roman"/>
          <w:b/>
          <w:sz w:val="24"/>
          <w:szCs w:val="24"/>
          <w:lang w:val="en-US"/>
        </w:rPr>
        <w:t>DUKUNGAN KELUARGA DENGAN TINGKAT KECEMASAN ANAK PRASEKOLAH YANG SEDANG MENJALANI HOSPITALISASI DI RUANG ASTER 6 RSUD TIDAR MAGELANG</w:t>
      </w:r>
    </w:p>
    <w:p w:rsidR="00F34A0B" w:rsidRDefault="00F34A0B" w:rsidP="00F34A0B">
      <w:pPr>
        <w:spacing w:after="0" w:line="240" w:lineRule="auto"/>
        <w:jc w:val="both"/>
        <w:rPr>
          <w:rFonts w:ascii="Times New Roman" w:hAnsi="Times New Roman" w:cs="Times New Roman"/>
          <w:b/>
          <w:sz w:val="24"/>
        </w:rPr>
      </w:pPr>
    </w:p>
    <w:p w:rsidR="00F34A0B" w:rsidRPr="00B812AD" w:rsidRDefault="00462DC6" w:rsidP="00F34A0B">
      <w:pPr>
        <w:spacing w:after="0" w:line="240" w:lineRule="auto"/>
        <w:jc w:val="center"/>
        <w:rPr>
          <w:rFonts w:ascii="Times New Roman" w:hAnsi="Times New Roman" w:cs="Times New Roman"/>
          <w:sz w:val="24"/>
        </w:rPr>
      </w:pPr>
      <w:r>
        <w:rPr>
          <w:rFonts w:ascii="Times New Roman" w:hAnsi="Times New Roman" w:cs="Times New Roman"/>
          <w:sz w:val="24"/>
        </w:rPr>
        <w:t>Vania maghfiro wulandari</w:t>
      </w:r>
      <w:r w:rsidR="00F34A0B" w:rsidRPr="00B812AD">
        <w:rPr>
          <w:rFonts w:ascii="Times New Roman" w:hAnsi="Times New Roman" w:cs="Times New Roman"/>
          <w:sz w:val="24"/>
          <w:lang w:val="en-US"/>
        </w:rPr>
        <w:t>¹</w:t>
      </w:r>
      <w:r w:rsidR="00F34A0B" w:rsidRPr="00B812AD">
        <w:rPr>
          <w:rFonts w:ascii="Times New Roman" w:hAnsi="Times New Roman" w:cs="Times New Roman"/>
          <w:sz w:val="24"/>
        </w:rPr>
        <w:t xml:space="preserve">, </w:t>
      </w:r>
      <w:r>
        <w:rPr>
          <w:rFonts w:ascii="Times New Roman" w:hAnsi="Times New Roman" w:cs="Times New Roman"/>
          <w:color w:val="000000" w:themeColor="text1"/>
          <w:sz w:val="24"/>
          <w:szCs w:val="24"/>
        </w:rPr>
        <w:t>Eko Susilo</w:t>
      </w:r>
      <w:r w:rsidR="00F34A0B" w:rsidRPr="00B812AD">
        <w:rPr>
          <w:rFonts w:ascii="Times New Roman" w:hAnsi="Times New Roman" w:cs="Times New Roman"/>
          <w:color w:val="000000" w:themeColor="text1"/>
          <w:sz w:val="24"/>
          <w:szCs w:val="24"/>
        </w:rPr>
        <w:t xml:space="preserve">², </w:t>
      </w:r>
      <w:r>
        <w:rPr>
          <w:rFonts w:ascii="Times New Roman" w:hAnsi="Times New Roman" w:cs="Times New Roman"/>
          <w:color w:val="000000" w:themeColor="text1"/>
          <w:sz w:val="24"/>
          <w:szCs w:val="24"/>
        </w:rPr>
        <w:t>Zumrotul Choiriyyah</w:t>
      </w:r>
      <w:r w:rsidR="00F34A0B" w:rsidRPr="00B812AD">
        <w:rPr>
          <w:rFonts w:ascii="Times New Roman" w:hAnsi="Times New Roman" w:cs="Times New Roman"/>
          <w:sz w:val="24"/>
        </w:rPr>
        <w:t>³</w:t>
      </w:r>
    </w:p>
    <w:p w:rsidR="00BF3640" w:rsidRDefault="00BF3640" w:rsidP="00BF3640">
      <w:pPr>
        <w:spacing w:after="0" w:line="240" w:lineRule="auto"/>
        <w:jc w:val="center"/>
        <w:rPr>
          <w:rFonts w:ascii="Times New Roman" w:hAnsi="Times New Roman" w:cs="Times New Roman"/>
          <w:sz w:val="24"/>
        </w:rPr>
      </w:pPr>
      <w:r w:rsidRPr="002B4259">
        <w:rPr>
          <w:rFonts w:ascii="Times New Roman" w:hAnsi="Times New Roman" w:cs="Times New Roman"/>
          <w:sz w:val="24"/>
        </w:rPr>
        <w:t>Program Studi S1 Keperawatan, Universitas Ngudi Waluyo</w:t>
      </w:r>
      <w:r>
        <w:rPr>
          <w:rFonts w:ascii="Times New Roman" w:hAnsi="Times New Roman" w:cs="Times New Roman"/>
          <w:sz w:val="24"/>
        </w:rPr>
        <w:t xml:space="preserve"> Ungaran</w:t>
      </w:r>
    </w:p>
    <w:p w:rsidR="00BF3640" w:rsidRPr="002B4259" w:rsidRDefault="00462DC6" w:rsidP="00BF3640">
      <w:pPr>
        <w:spacing w:after="0" w:line="240" w:lineRule="auto"/>
        <w:jc w:val="center"/>
        <w:rPr>
          <w:rFonts w:ascii="Times New Roman" w:hAnsi="Times New Roman" w:cs="Times New Roman"/>
          <w:sz w:val="24"/>
          <w:lang w:val="en-US"/>
        </w:rPr>
      </w:pPr>
      <w:r>
        <w:rPr>
          <w:rFonts w:ascii="Times New Roman" w:hAnsi="Times New Roman" w:cs="Times New Roman"/>
          <w:sz w:val="24"/>
        </w:rPr>
        <w:t>Email : vaniamaghfiro22</w:t>
      </w:r>
      <w:r w:rsidR="00BF3640">
        <w:rPr>
          <w:rFonts w:ascii="Times New Roman" w:hAnsi="Times New Roman" w:cs="Times New Roman"/>
          <w:sz w:val="24"/>
        </w:rPr>
        <w:t>@gmail.com</w:t>
      </w:r>
    </w:p>
    <w:p w:rsidR="00F34A0B" w:rsidRPr="00B812AD" w:rsidRDefault="00F34A0B" w:rsidP="00F34A0B">
      <w:pPr>
        <w:spacing w:after="0" w:line="240" w:lineRule="auto"/>
        <w:jc w:val="both"/>
        <w:rPr>
          <w:rFonts w:ascii="Times New Roman" w:hAnsi="Times New Roman" w:cs="Times New Roman"/>
          <w:sz w:val="24"/>
        </w:rPr>
      </w:pPr>
    </w:p>
    <w:p w:rsidR="00F34A0B" w:rsidRPr="00D020F9" w:rsidRDefault="00F34A0B" w:rsidP="00F34A0B">
      <w:pPr>
        <w:spacing w:after="0" w:line="240" w:lineRule="auto"/>
        <w:jc w:val="both"/>
        <w:rPr>
          <w:rFonts w:ascii="Times New Roman" w:hAnsi="Times New Roman" w:cs="Times New Roman"/>
          <w:b/>
          <w:sz w:val="24"/>
          <w:lang w:val="en-US"/>
        </w:rPr>
      </w:pPr>
    </w:p>
    <w:p w:rsidR="00F34A0B" w:rsidRDefault="00F34A0B" w:rsidP="00F34A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ABSTRAK</w:t>
      </w:r>
    </w:p>
    <w:p w:rsidR="00462DC6" w:rsidRDefault="00462DC6" w:rsidP="00F34A0B">
      <w:pPr>
        <w:spacing w:after="0" w:line="240" w:lineRule="auto"/>
        <w:jc w:val="center"/>
        <w:rPr>
          <w:rFonts w:ascii="Times New Roman" w:eastAsia="Times New Roman" w:hAnsi="Times New Roman" w:cs="Times New Roman"/>
          <w:b/>
          <w:bCs/>
          <w:color w:val="000000"/>
          <w:sz w:val="24"/>
          <w:szCs w:val="24"/>
        </w:rPr>
      </w:pPr>
    </w:p>
    <w:p w:rsidR="00462DC6" w:rsidRPr="00462DC6" w:rsidRDefault="00462DC6" w:rsidP="00462DC6">
      <w:pPr>
        <w:spacing w:line="240" w:lineRule="auto"/>
        <w:ind w:firstLine="720"/>
        <w:jc w:val="both"/>
        <w:rPr>
          <w:rFonts w:ascii="Times New Roman" w:hAnsi="Times New Roman"/>
          <w:sz w:val="24"/>
        </w:rPr>
      </w:pPr>
      <w:r w:rsidRPr="0099057C">
        <w:rPr>
          <w:rFonts w:ascii="Times New Roman" w:hAnsi="Times New Roman"/>
          <w:sz w:val="24"/>
        </w:rPr>
        <w:t>Hospitalisasi adalah keadaan kritis pada anak saat anak sakit dan dirawat di rumah sakit karena stres akibat perubahan keadaan sehat biasa dan rutinitas lingkungan</w:t>
      </w:r>
      <w:r>
        <w:rPr>
          <w:rFonts w:ascii="Times New Roman" w:hAnsi="Times New Roman"/>
          <w:sz w:val="24"/>
        </w:rPr>
        <w:t>.</w:t>
      </w:r>
      <w:r w:rsidRPr="0099057C">
        <w:rPr>
          <w:rFonts w:ascii="Times New Roman" w:hAnsi="Times New Roman"/>
          <w:sz w:val="24"/>
        </w:rPr>
        <w:t xml:space="preserve"> </w:t>
      </w:r>
      <w:r w:rsidRPr="00757B87">
        <w:rPr>
          <w:rFonts w:ascii="Times New Roman" w:hAnsi="Times New Roman"/>
          <w:sz w:val="24"/>
        </w:rPr>
        <w:t xml:space="preserve">Anak menjalani perawatan </w:t>
      </w:r>
      <w:r>
        <w:rPr>
          <w:rFonts w:ascii="Times New Roman" w:hAnsi="Times New Roman"/>
          <w:sz w:val="24"/>
        </w:rPr>
        <w:t xml:space="preserve">di rumah sakit, akan merasakan </w:t>
      </w:r>
      <w:r w:rsidRPr="00757B87">
        <w:rPr>
          <w:rFonts w:ascii="Times New Roman" w:hAnsi="Times New Roman"/>
          <w:sz w:val="24"/>
        </w:rPr>
        <w:t>kecemasan misalnya perpisahan dengan orang tua d</w:t>
      </w:r>
      <w:r>
        <w:rPr>
          <w:rFonts w:ascii="Times New Roman" w:hAnsi="Times New Roman"/>
          <w:sz w:val="24"/>
        </w:rPr>
        <w:t xml:space="preserve">an </w:t>
      </w:r>
      <w:r w:rsidRPr="00757B87">
        <w:rPr>
          <w:rFonts w:ascii="Times New Roman" w:hAnsi="Times New Roman"/>
          <w:sz w:val="24"/>
        </w:rPr>
        <w:t>menginterprestasikan perpisahan se</w:t>
      </w:r>
      <w:r>
        <w:rPr>
          <w:rFonts w:ascii="Times New Roman" w:hAnsi="Times New Roman"/>
          <w:sz w:val="24"/>
        </w:rPr>
        <w:t>bagai kehilangan kasih sayang.Tujuan penelitian ini adalah untuk mengetahui hubungan dukungan keluarga dengan tingkat kecemasan anak prasekolah yang sedang menjalani hospitalisasi di ruang aster 6 RSUD Tidar Magelang.</w:t>
      </w:r>
      <w:r>
        <w:rPr>
          <w:rFonts w:ascii="Times New Roman" w:hAnsi="Times New Roman"/>
          <w:sz w:val="24"/>
          <w:lang w:val="en-US"/>
        </w:rPr>
        <w:t xml:space="preserve"> </w:t>
      </w:r>
      <w:r w:rsidRPr="00386762">
        <w:rPr>
          <w:rFonts w:ascii="Times New Roman" w:hAnsi="Times New Roman"/>
          <w:sz w:val="24"/>
          <w:szCs w:val="24"/>
        </w:rPr>
        <w:t>Jenis penelitian yang digunakan studi korelasi (</w:t>
      </w:r>
      <w:r w:rsidRPr="00386762">
        <w:rPr>
          <w:rFonts w:ascii="Times New Roman" w:hAnsi="Times New Roman"/>
          <w:i/>
          <w:sz w:val="24"/>
          <w:szCs w:val="24"/>
        </w:rPr>
        <w:t>correlational study</w:t>
      </w:r>
      <w:r w:rsidRPr="00386762">
        <w:rPr>
          <w:rFonts w:ascii="Times New Roman" w:hAnsi="Times New Roman"/>
          <w:sz w:val="24"/>
          <w:szCs w:val="24"/>
        </w:rPr>
        <w:t>)</w:t>
      </w:r>
      <w:r>
        <w:rPr>
          <w:rFonts w:ascii="Times New Roman" w:hAnsi="Times New Roman"/>
          <w:sz w:val="24"/>
          <w:szCs w:val="24"/>
        </w:rPr>
        <w:t>,</w:t>
      </w:r>
      <w:r w:rsidRPr="005C5A82">
        <w:rPr>
          <w:rFonts w:ascii="Times New Roman" w:hAnsi="Times New Roman"/>
          <w:sz w:val="24"/>
          <w:szCs w:val="24"/>
        </w:rPr>
        <w:t xml:space="preserve"> </w:t>
      </w:r>
      <w:r w:rsidRPr="00386762">
        <w:rPr>
          <w:rFonts w:ascii="Times New Roman" w:hAnsi="Times New Roman"/>
          <w:sz w:val="24"/>
          <w:szCs w:val="24"/>
        </w:rPr>
        <w:t>Pendekatan yang digunakan dalam penelitian ini adalah</w:t>
      </w:r>
      <w:r w:rsidRPr="00386762">
        <w:rPr>
          <w:rFonts w:ascii="Times New Roman" w:hAnsi="Times New Roman"/>
          <w:i/>
          <w:sz w:val="24"/>
          <w:szCs w:val="24"/>
        </w:rPr>
        <w:t xml:space="preserve"> coss sectional</w:t>
      </w:r>
      <w:r>
        <w:rPr>
          <w:rFonts w:ascii="Times New Roman" w:hAnsi="Times New Roman"/>
          <w:sz w:val="24"/>
          <w:szCs w:val="24"/>
        </w:rPr>
        <w:t>. Besar sempel yang di gunakan pada penelitian ini adalah 78 sempel.Instrumen penelitian ini adalah kuisioner dukungan keluarga dan kuisioner tingkat kecemasan HARS, dan analisa data menggunakan kendall’s Tau.</w:t>
      </w:r>
      <w:r>
        <w:rPr>
          <w:rFonts w:ascii="Times New Roman" w:hAnsi="Times New Roman"/>
          <w:sz w:val="24"/>
          <w:szCs w:val="24"/>
          <w:lang w:val="en-US"/>
        </w:rPr>
        <w:t xml:space="preserve"> </w:t>
      </w:r>
      <w:r>
        <w:rPr>
          <w:rFonts w:ascii="Times New Roman" w:hAnsi="Times New Roman"/>
          <w:sz w:val="24"/>
          <w:szCs w:val="24"/>
        </w:rPr>
        <w:t xml:space="preserve">Hasil penelitian ini di peroleh hasil pasien yang mendapatkan dukungan keluarga baik menunjukkan tingkat kecemasan ringan sebanyak 35 responden (66,0%), dan pasien dengan tingkat kecemasan berat rata-rata mendapatkan dukungan keluarga dengan katagori cukup sebanyak 10 responden (40,0%). </w:t>
      </w:r>
      <w:r w:rsidRPr="00386762">
        <w:rPr>
          <w:rFonts w:ascii="Times New Roman" w:hAnsi="Times New Roman" w:cs="Times New Roman"/>
          <w:sz w:val="24"/>
          <w:szCs w:val="24"/>
        </w:rPr>
        <w:t>Hasil uji statistik denga</w:t>
      </w:r>
      <w:r>
        <w:rPr>
          <w:rFonts w:ascii="Times New Roman" w:hAnsi="Times New Roman" w:cs="Times New Roman"/>
          <w:sz w:val="24"/>
          <w:szCs w:val="24"/>
        </w:rPr>
        <w:t>n menggunakan uji Kendall’</w:t>
      </w:r>
      <w:r w:rsidRPr="00386762">
        <w:rPr>
          <w:rFonts w:ascii="Times New Roman" w:hAnsi="Times New Roman" w:cs="Times New Roman"/>
          <w:sz w:val="24"/>
          <w:szCs w:val="24"/>
        </w:rPr>
        <w:t>s Tau</w:t>
      </w:r>
      <w:r w:rsidRPr="00386762">
        <w:rPr>
          <w:rFonts w:ascii="Times New Roman" w:hAnsi="Times New Roman"/>
          <w:sz w:val="24"/>
          <w:szCs w:val="24"/>
        </w:rPr>
        <w:t xml:space="preserve"> diperoleh nilai τ sebesar </w:t>
      </w:r>
      <w:r>
        <w:rPr>
          <w:rFonts w:ascii="Times New Roman" w:hAnsi="Times New Roman"/>
          <w:sz w:val="24"/>
          <w:szCs w:val="24"/>
        </w:rPr>
        <w:t>-</w:t>
      </w:r>
      <w:r w:rsidRPr="00386762">
        <w:rPr>
          <w:rFonts w:ascii="Times New Roman" w:hAnsi="Times New Roman"/>
          <w:sz w:val="24"/>
          <w:szCs w:val="24"/>
        </w:rPr>
        <w:t>0,541</w:t>
      </w:r>
      <w:r w:rsidRPr="00386762">
        <w:rPr>
          <w:rFonts w:ascii="Times New Roman" w:hAnsi="Times New Roman" w:cs="Times New Roman"/>
          <w:sz w:val="24"/>
          <w:szCs w:val="24"/>
        </w:rPr>
        <w:t xml:space="preserve"> dan p-value sebesar 0,000 (α=0,05), maka dapat disimpulkan</w:t>
      </w:r>
      <w:r w:rsidRPr="00386762">
        <w:rPr>
          <w:rFonts w:ascii="Times New Roman" w:hAnsi="Times New Roman"/>
          <w:sz w:val="24"/>
          <w:szCs w:val="24"/>
        </w:rPr>
        <w:t xml:space="preserve"> bahwa ada hubungan  antara dukungan keluarga dengan tingkat kecemasan anak pasekolah yang sedang menjalani hospitalisasi di ruang aster 6 RSUD Tidar Magelang</w:t>
      </w:r>
      <w:r>
        <w:rPr>
          <w:rFonts w:ascii="Times New Roman" w:hAnsi="Times New Roman"/>
          <w:sz w:val="24"/>
          <w:szCs w:val="24"/>
        </w:rPr>
        <w:t>.</w:t>
      </w:r>
      <w:r>
        <w:rPr>
          <w:rFonts w:ascii="Times New Roman" w:hAnsi="Times New Roman"/>
          <w:sz w:val="24"/>
          <w:szCs w:val="24"/>
          <w:lang w:val="en-US"/>
        </w:rPr>
        <w:t xml:space="preserve"> </w:t>
      </w:r>
      <w:r w:rsidRPr="005245F5">
        <w:rPr>
          <w:rFonts w:ascii="Times New Roman" w:hAnsi="Times New Roman"/>
          <w:sz w:val="24"/>
          <w:szCs w:val="24"/>
        </w:rPr>
        <w:t xml:space="preserve">Saran bagi keluarga </w:t>
      </w:r>
      <w:r w:rsidRPr="005245F5">
        <w:rPr>
          <w:rFonts w:ascii="Times New Roman" w:hAnsi="Times New Roman" w:cs="Times New Roman"/>
          <w:sz w:val="24"/>
          <w:szCs w:val="24"/>
        </w:rPr>
        <w:t>lebih memberikan motivasi dan dukungan serta dapat menerapkan pemberian dukungan yang baik terhadap anak yang sedang menjalani hospitalisasi.</w:t>
      </w:r>
      <w:r>
        <w:rPr>
          <w:rFonts w:ascii="Times New Roman" w:hAnsi="Times New Roman" w:cs="Times New Roman"/>
          <w:sz w:val="24"/>
          <w:szCs w:val="24"/>
        </w:rPr>
        <w:t xml:space="preserve"> </w:t>
      </w:r>
      <w:r w:rsidRPr="005245F5">
        <w:rPr>
          <w:rFonts w:ascii="Times New Roman" w:hAnsi="Times New Roman" w:cs="Times New Roman"/>
          <w:sz w:val="24"/>
          <w:szCs w:val="24"/>
        </w:rPr>
        <w:t>Diharapkan tenaga kesehatan dapat meningkatkan caring serta kepeduliannya terhadap pasien.</w:t>
      </w:r>
    </w:p>
    <w:p w:rsidR="00462DC6" w:rsidRPr="000B08A5" w:rsidRDefault="00462DC6" w:rsidP="00F34A0B">
      <w:pPr>
        <w:spacing w:after="0" w:line="240" w:lineRule="auto"/>
        <w:jc w:val="center"/>
        <w:rPr>
          <w:rFonts w:ascii="Times New Roman" w:eastAsia="Times New Roman" w:hAnsi="Times New Roman" w:cs="Times New Roman"/>
          <w:b/>
          <w:bCs/>
          <w:color w:val="000000"/>
          <w:sz w:val="24"/>
          <w:szCs w:val="24"/>
        </w:rPr>
      </w:pPr>
    </w:p>
    <w:p w:rsidR="00F34A0B" w:rsidRDefault="00F34A0B" w:rsidP="00F34A0B">
      <w:pPr>
        <w:spacing w:after="0" w:line="240" w:lineRule="auto"/>
        <w:jc w:val="both"/>
        <w:rPr>
          <w:rFonts w:ascii="Times New Roman" w:eastAsia="Times New Roman" w:hAnsi="Times New Roman" w:cs="Times New Roman"/>
          <w:b/>
          <w:bCs/>
          <w:color w:val="000000"/>
          <w:sz w:val="24"/>
          <w:szCs w:val="24"/>
        </w:rPr>
      </w:pPr>
    </w:p>
    <w:p w:rsidR="00F34A0B" w:rsidRDefault="00F34A0B" w:rsidP="00F34A0B">
      <w:pPr>
        <w:spacing w:after="0" w:line="240" w:lineRule="auto"/>
        <w:jc w:val="both"/>
        <w:rPr>
          <w:rFonts w:ascii="Times New Roman" w:eastAsia="Times New Roman" w:hAnsi="Times New Roman" w:cs="Times New Roman"/>
          <w:sz w:val="24"/>
          <w:szCs w:val="24"/>
        </w:rPr>
      </w:pPr>
    </w:p>
    <w:p w:rsidR="00F34A0B" w:rsidRPr="007509A0" w:rsidRDefault="00F34A0B" w:rsidP="00F34A0B">
      <w:pPr>
        <w:spacing w:after="0" w:line="240" w:lineRule="auto"/>
        <w:jc w:val="both"/>
        <w:rPr>
          <w:rFonts w:ascii="Times New Roman" w:eastAsia="Times New Roman" w:hAnsi="Times New Roman" w:cs="Times New Roman"/>
          <w:sz w:val="24"/>
          <w:szCs w:val="24"/>
        </w:rPr>
      </w:pPr>
      <w:r w:rsidRPr="007509A0">
        <w:rPr>
          <w:rFonts w:ascii="Times New Roman" w:eastAsia="Times New Roman" w:hAnsi="Times New Roman" w:cs="Times New Roman"/>
          <w:b/>
          <w:bCs/>
          <w:color w:val="000000"/>
          <w:sz w:val="24"/>
          <w:szCs w:val="24"/>
        </w:rPr>
        <w:t>Kata Kunci</w:t>
      </w:r>
      <w:r w:rsidRPr="007509A0">
        <w:rPr>
          <w:rFonts w:ascii="Times New Roman" w:eastAsia="Times New Roman" w:hAnsi="Times New Roman" w:cs="Times New Roman"/>
          <w:b/>
          <w:bCs/>
          <w:color w:val="000000"/>
          <w:sz w:val="24"/>
          <w:szCs w:val="24"/>
        </w:rPr>
        <w:tab/>
        <w:t xml:space="preserve">: </w:t>
      </w:r>
      <w:r w:rsidR="00462DC6" w:rsidRPr="00462DC6">
        <w:rPr>
          <w:rFonts w:ascii="Times New Roman" w:hAnsi="Times New Roman" w:cs="Times New Roman"/>
          <w:b/>
          <w:sz w:val="24"/>
          <w:szCs w:val="24"/>
        </w:rPr>
        <w:t>Hospitalisasi, Dukungan Keluarga, Tingkat Kecemasan</w:t>
      </w:r>
    </w:p>
    <w:p w:rsidR="00F34A0B" w:rsidRPr="002B4259" w:rsidRDefault="00F34A0B" w:rsidP="00F34A0B">
      <w:pPr>
        <w:spacing w:line="240" w:lineRule="auto"/>
      </w:pPr>
    </w:p>
    <w:p w:rsidR="00F34A0B" w:rsidRDefault="00F34A0B" w:rsidP="00F34A0B">
      <w:pPr>
        <w:spacing w:line="240" w:lineRule="auto"/>
      </w:pPr>
    </w:p>
    <w:p w:rsidR="00F7207B" w:rsidRDefault="00F7207B" w:rsidP="00F34A0B">
      <w:pPr>
        <w:spacing w:line="240" w:lineRule="auto"/>
        <w:rPr>
          <w:rFonts w:ascii="Times New Roman" w:eastAsia="Times New Roman" w:hAnsi="Times New Roman" w:cs="Times New Roman"/>
          <w:b/>
          <w:bCs/>
          <w:sz w:val="24"/>
          <w:szCs w:val="24"/>
          <w:lang w:eastAsia="id-ID"/>
        </w:rPr>
        <w:sectPr w:rsidR="00F7207B" w:rsidSect="00F7207B">
          <w:footerReference w:type="default" r:id="rId11"/>
          <w:pgSz w:w="11906" w:h="16838"/>
          <w:pgMar w:top="2268" w:right="1701" w:bottom="1701" w:left="2268" w:header="709" w:footer="709" w:gutter="0"/>
          <w:pgNumType w:start="1"/>
          <w:cols w:space="708"/>
          <w:docGrid w:linePitch="360"/>
        </w:sectPr>
      </w:pPr>
    </w:p>
    <w:p w:rsidR="00F34A0B" w:rsidRDefault="00F34A0B" w:rsidP="00F72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lastRenderedPageBreak/>
        <w:t>ABSTRACT</w:t>
      </w:r>
    </w:p>
    <w:p w:rsidR="00F34A0B" w:rsidRDefault="00F34A0B" w:rsidP="00F7207B">
      <w:pPr>
        <w:tabs>
          <w:tab w:val="left" w:pos="916"/>
          <w:tab w:val="left" w:pos="18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id-ID"/>
        </w:rPr>
      </w:pPr>
    </w:p>
    <w:p w:rsidR="00462DC6" w:rsidRPr="00462DC6" w:rsidRDefault="00462DC6" w:rsidP="00462DC6">
      <w:pPr>
        <w:spacing w:before="100" w:beforeAutospacing="1" w:after="100" w:afterAutospacing="1" w:line="240" w:lineRule="auto"/>
        <w:ind w:firstLine="720"/>
        <w:jc w:val="both"/>
        <w:rPr>
          <w:rFonts w:ascii="Times New Roman" w:eastAsia="Times New Roman" w:hAnsi="Times New Roman"/>
          <w:sz w:val="24"/>
          <w:szCs w:val="24"/>
          <w:lang w:val="en"/>
        </w:rPr>
      </w:pPr>
      <w:r w:rsidRPr="00082217">
        <w:rPr>
          <w:rFonts w:ascii="Times New Roman" w:eastAsia="Times New Roman" w:hAnsi="Times New Roman"/>
          <w:sz w:val="24"/>
          <w:szCs w:val="24"/>
          <w:lang w:val="en"/>
        </w:rPr>
        <w:t>Hospitalization is a critical condition in children when children are sick and hospitalized due to stress due to normal healthy circumstances change and environmental routines. Children undergo treatment in the hospital, will feel anxiety for example separation with the elderly and intervene farewell as a loss of affection.</w:t>
      </w:r>
      <w:r>
        <w:rPr>
          <w:rFonts w:ascii="Times New Roman" w:eastAsia="Times New Roman" w:hAnsi="Times New Roman"/>
          <w:sz w:val="24"/>
          <w:szCs w:val="24"/>
          <w:lang w:val="en"/>
        </w:rPr>
        <w:t xml:space="preserve"> The purpose of this research was</w:t>
      </w:r>
      <w:r w:rsidRPr="00082217">
        <w:rPr>
          <w:rFonts w:ascii="Times New Roman" w:eastAsia="Times New Roman" w:hAnsi="Times New Roman"/>
          <w:sz w:val="24"/>
          <w:szCs w:val="24"/>
          <w:lang w:val="en"/>
        </w:rPr>
        <w:t xml:space="preserve"> to know the </w:t>
      </w:r>
      <w:r>
        <w:rPr>
          <w:rFonts w:ascii="Times New Roman" w:eastAsia="Times New Roman" w:hAnsi="Times New Roman"/>
          <w:sz w:val="24"/>
          <w:szCs w:val="24"/>
          <w:lang w:val="en"/>
        </w:rPr>
        <w:t>the correlation between family support and anxiety level of preschool children who are undergoing hospitalization in Aster room 6 RSUD Tidar Magelang. This type of research</w:t>
      </w:r>
      <w:r w:rsidRPr="00082217">
        <w:rPr>
          <w:rFonts w:ascii="Times New Roman" w:eastAsia="Times New Roman" w:hAnsi="Times New Roman"/>
          <w:sz w:val="24"/>
          <w:szCs w:val="24"/>
          <w:lang w:val="en"/>
        </w:rPr>
        <w:t xml:space="preserve"> used</w:t>
      </w:r>
      <w:r>
        <w:rPr>
          <w:rFonts w:ascii="Times New Roman" w:eastAsia="Times New Roman" w:hAnsi="Times New Roman"/>
          <w:sz w:val="24"/>
          <w:szCs w:val="24"/>
          <w:lang w:val="en"/>
        </w:rPr>
        <w:t xml:space="preserve"> </w:t>
      </w:r>
      <w:r w:rsidRPr="00082217">
        <w:rPr>
          <w:rFonts w:ascii="Times New Roman" w:eastAsia="Times New Roman" w:hAnsi="Times New Roman"/>
          <w:iCs/>
          <w:sz w:val="24"/>
          <w:szCs w:val="24"/>
          <w:lang w:val="en"/>
        </w:rPr>
        <w:t>correlational study</w:t>
      </w:r>
      <w:r>
        <w:rPr>
          <w:rFonts w:ascii="Times New Roman" w:eastAsia="Times New Roman" w:hAnsi="Times New Roman"/>
          <w:sz w:val="24"/>
          <w:szCs w:val="24"/>
          <w:lang w:val="en"/>
        </w:rPr>
        <w:t>, the approach of</w:t>
      </w:r>
      <w:r w:rsidRPr="00082217">
        <w:rPr>
          <w:rFonts w:ascii="Times New Roman" w:eastAsia="Times New Roman" w:hAnsi="Times New Roman"/>
          <w:sz w:val="24"/>
          <w:szCs w:val="24"/>
          <w:lang w:val="en"/>
        </w:rPr>
        <w:t xml:space="preserve"> this </w:t>
      </w:r>
      <w:r>
        <w:rPr>
          <w:rFonts w:ascii="Times New Roman" w:eastAsia="Times New Roman" w:hAnsi="Times New Roman"/>
          <w:sz w:val="24"/>
          <w:szCs w:val="24"/>
          <w:lang w:val="en"/>
        </w:rPr>
        <w:t>research used</w:t>
      </w:r>
      <w:r>
        <w:rPr>
          <w:rFonts w:ascii="Times New Roman" w:eastAsia="Times New Roman" w:hAnsi="Times New Roman"/>
          <w:iCs/>
          <w:sz w:val="24"/>
          <w:szCs w:val="24"/>
          <w:lang w:val="en"/>
        </w:rPr>
        <w:t xml:space="preserve"> </w:t>
      </w:r>
      <w:r w:rsidRPr="00082217">
        <w:rPr>
          <w:rFonts w:ascii="Times New Roman" w:eastAsia="Times New Roman" w:hAnsi="Times New Roman"/>
          <w:iCs/>
          <w:sz w:val="24"/>
          <w:szCs w:val="24"/>
          <w:lang w:val="en"/>
        </w:rPr>
        <w:t>Coss sectional</w:t>
      </w:r>
      <w:r w:rsidRPr="00082217">
        <w:rPr>
          <w:rFonts w:ascii="Times New Roman" w:eastAsia="Times New Roman" w:hAnsi="Times New Roman"/>
          <w:sz w:val="24"/>
          <w:szCs w:val="24"/>
          <w:lang w:val="en"/>
        </w:rPr>
        <w:t xml:space="preserve">. </w:t>
      </w:r>
      <w:r>
        <w:rPr>
          <w:rFonts w:ascii="Times New Roman" w:eastAsia="Times New Roman" w:hAnsi="Times New Roman"/>
          <w:sz w:val="24"/>
          <w:szCs w:val="24"/>
          <w:lang w:val="en"/>
        </w:rPr>
        <w:t xml:space="preserve">Semple of the research were 78 sample. Instrument of this research used family support questionnaires and HARS anxiety level questionnaires, and analysis data used kendall’s tau. </w:t>
      </w:r>
      <w:r w:rsidRPr="00082217">
        <w:rPr>
          <w:rFonts w:ascii="Times New Roman" w:eastAsia="Times New Roman" w:hAnsi="Times New Roman"/>
          <w:sz w:val="24"/>
          <w:szCs w:val="24"/>
        </w:rPr>
        <w:t xml:space="preserve">Results of this study in obtaining patient outcomes that get family support both show mild anxiety levels as much as 35 respondents (66.0%), and patients with average severe anxiety levels get family </w:t>
      </w:r>
      <w:r>
        <w:rPr>
          <w:rFonts w:ascii="Times New Roman" w:eastAsia="Times New Roman" w:hAnsi="Times New Roman"/>
          <w:sz w:val="24"/>
          <w:szCs w:val="24"/>
        </w:rPr>
        <w:t>support with enough catagories a</w:t>
      </w:r>
      <w:r w:rsidRPr="00082217">
        <w:rPr>
          <w:rFonts w:ascii="Times New Roman" w:eastAsia="Times New Roman" w:hAnsi="Times New Roman"/>
          <w:sz w:val="24"/>
          <w:szCs w:val="24"/>
        </w:rPr>
        <w:t xml:space="preserve">s many as 10 respondents (40.0%). Statistical </w:t>
      </w:r>
      <w:r>
        <w:rPr>
          <w:rFonts w:ascii="Times New Roman" w:eastAsia="Times New Roman" w:hAnsi="Times New Roman"/>
          <w:sz w:val="24"/>
          <w:szCs w:val="24"/>
        </w:rPr>
        <w:t>test results using Kendal Test ‘</w:t>
      </w:r>
      <w:r w:rsidRPr="00082217">
        <w:rPr>
          <w:rFonts w:ascii="Times New Roman" w:eastAsia="Times New Roman" w:hAnsi="Times New Roman"/>
          <w:sz w:val="24"/>
          <w:szCs w:val="24"/>
        </w:rPr>
        <w:t>s Tau obtained τ value of-0.541 and P-value of 0.000 (α = 0.05), it can be concluded that there is a relationship between family support with the anxi</w:t>
      </w:r>
      <w:r>
        <w:rPr>
          <w:rFonts w:ascii="Times New Roman" w:eastAsia="Times New Roman" w:hAnsi="Times New Roman"/>
          <w:sz w:val="24"/>
          <w:szCs w:val="24"/>
        </w:rPr>
        <w:t>ety level of the child Preschool</w:t>
      </w:r>
      <w:r w:rsidRPr="00082217">
        <w:rPr>
          <w:rFonts w:ascii="Times New Roman" w:eastAsia="Times New Roman" w:hAnsi="Times New Roman"/>
          <w:sz w:val="24"/>
          <w:szCs w:val="24"/>
        </w:rPr>
        <w:t xml:space="preserve"> who are undergoing Hospitalization in Aster Room 6 RSUD Tidar Magelang.Suggestions for families provide motivation and support and can apply good support to children undergoi</w:t>
      </w:r>
      <w:r>
        <w:rPr>
          <w:rFonts w:ascii="Times New Roman" w:eastAsia="Times New Roman" w:hAnsi="Times New Roman"/>
          <w:sz w:val="24"/>
          <w:szCs w:val="24"/>
        </w:rPr>
        <w:t xml:space="preserve">ng hospitality. </w:t>
      </w:r>
      <w:r w:rsidRPr="00082217">
        <w:rPr>
          <w:rFonts w:ascii="Times New Roman" w:eastAsia="Times New Roman" w:hAnsi="Times New Roman"/>
          <w:sz w:val="24"/>
          <w:szCs w:val="24"/>
        </w:rPr>
        <w:t xml:space="preserve">It is expected that healthcare professionals can improve their care and concern for patients.  </w:t>
      </w:r>
    </w:p>
    <w:p w:rsidR="00F34A0B" w:rsidRPr="0068494B" w:rsidRDefault="00F34A0B" w:rsidP="00FF505A">
      <w:pPr>
        <w:spacing w:after="0" w:line="240" w:lineRule="auto"/>
        <w:ind w:firstLine="567"/>
        <w:jc w:val="both"/>
        <w:rPr>
          <w:rFonts w:ascii="Calibri" w:eastAsia="Times New Roman" w:hAnsi="Calibri" w:cs="Calibri"/>
          <w:color w:val="000000"/>
        </w:rPr>
      </w:pPr>
    </w:p>
    <w:p w:rsidR="00F34A0B" w:rsidRDefault="00F34A0B" w:rsidP="00F34A0B">
      <w:pPr>
        <w:spacing w:after="0" w:line="240" w:lineRule="auto"/>
        <w:jc w:val="both"/>
        <w:rPr>
          <w:rFonts w:ascii="Times New Roman" w:eastAsia="Times New Roman" w:hAnsi="Times New Roman" w:cs="Times New Roman"/>
          <w:b/>
          <w:bCs/>
          <w:color w:val="000000"/>
          <w:sz w:val="24"/>
          <w:szCs w:val="24"/>
          <w:lang w:val="en"/>
        </w:rPr>
      </w:pPr>
    </w:p>
    <w:p w:rsidR="00462DC6" w:rsidRDefault="00F34A0B" w:rsidP="00462DC6">
      <w:pPr>
        <w:spacing w:before="100" w:beforeAutospacing="1" w:after="100" w:afterAutospacing="1" w:line="240" w:lineRule="auto"/>
        <w:rPr>
          <w:rFonts w:ascii="Times New Roman" w:eastAsia="Times New Roman" w:hAnsi="Times New Roman"/>
          <w:sz w:val="24"/>
          <w:szCs w:val="24"/>
        </w:rPr>
      </w:pPr>
      <w:r w:rsidRPr="00FA5A1E">
        <w:rPr>
          <w:rFonts w:ascii="Times New Roman" w:eastAsia="Times New Roman" w:hAnsi="Times New Roman" w:cs="Times New Roman"/>
          <w:b/>
          <w:bCs/>
          <w:color w:val="000000"/>
          <w:sz w:val="24"/>
          <w:szCs w:val="24"/>
          <w:lang w:val="en"/>
        </w:rPr>
        <w:t xml:space="preserve">Keywords: </w:t>
      </w:r>
      <w:r w:rsidR="00462DC6" w:rsidRPr="00082217">
        <w:rPr>
          <w:rFonts w:ascii="Times New Roman" w:eastAsia="Times New Roman" w:hAnsi="Times New Roman"/>
          <w:sz w:val="24"/>
          <w:szCs w:val="24"/>
        </w:rPr>
        <w:t>hospitalization, family support, anxiety level</w:t>
      </w:r>
    </w:p>
    <w:p w:rsidR="00F34A0B" w:rsidRPr="00FA5A1E" w:rsidRDefault="00F34A0B" w:rsidP="00462DC6">
      <w:pPr>
        <w:spacing w:after="0" w:line="240" w:lineRule="auto"/>
        <w:jc w:val="both"/>
        <w:rPr>
          <w:rFonts w:ascii="Calibri" w:eastAsia="Times New Roman" w:hAnsi="Calibri" w:cs="Calibri"/>
          <w:color w:val="000000"/>
        </w:rPr>
      </w:pPr>
    </w:p>
    <w:p w:rsidR="00F34A0B" w:rsidRPr="00F34A0B" w:rsidRDefault="00F34A0B" w:rsidP="00F34A0B">
      <w:pPr>
        <w:spacing w:line="235" w:lineRule="atLeast"/>
        <w:jc w:val="both"/>
        <w:rPr>
          <w:rFonts w:ascii="Calibri" w:eastAsia="Times New Roman" w:hAnsi="Calibri" w:cs="Calibri"/>
          <w:color w:val="000000"/>
        </w:rPr>
      </w:pPr>
    </w:p>
    <w:p w:rsidR="00F34A0B" w:rsidRPr="00FF505A" w:rsidRDefault="00F34A0B" w:rsidP="00FF505A">
      <w:pPr>
        <w:spacing w:after="0" w:line="360" w:lineRule="auto"/>
        <w:rPr>
          <w:rFonts w:ascii="Times New Roman" w:hAnsi="Times New Roman" w:cs="Times New Roman"/>
          <w:b/>
          <w:sz w:val="24"/>
        </w:rPr>
        <w:sectPr w:rsidR="00F34A0B" w:rsidRPr="00FF505A" w:rsidSect="00F34A0B">
          <w:pgSz w:w="11906" w:h="16838"/>
          <w:pgMar w:top="2268" w:right="1701" w:bottom="1701" w:left="2268" w:header="709" w:footer="709" w:gutter="0"/>
          <w:cols w:space="708"/>
          <w:docGrid w:linePitch="360"/>
        </w:sectPr>
      </w:pPr>
      <w:r w:rsidRPr="002B4259">
        <w:rPr>
          <w:rFonts w:ascii="Times New Roman" w:hAnsi="Times New Roman" w:cs="Times New Roman"/>
          <w:b/>
          <w:sz w:val="24"/>
        </w:rPr>
        <w:t>PENDAHULUAN</w:t>
      </w:r>
    </w:p>
    <w:p w:rsidR="00ED4141" w:rsidRPr="00ED4141" w:rsidRDefault="00E54482" w:rsidP="00FF505A">
      <w:pPr>
        <w:autoSpaceDE w:val="0"/>
        <w:autoSpaceDN w:val="0"/>
        <w:adjustRightInd w:val="0"/>
        <w:spacing w:after="0" w:line="360" w:lineRule="auto"/>
        <w:ind w:firstLine="567"/>
        <w:jc w:val="both"/>
        <w:rPr>
          <w:rFonts w:ascii="Times New Roman" w:hAnsi="Times New Roman" w:cs="Times New Roman"/>
          <w:sz w:val="24"/>
          <w:szCs w:val="24"/>
          <w:lang w:val="en-US"/>
        </w:rPr>
      </w:pPr>
      <w:r w:rsidRPr="00386762">
        <w:rPr>
          <w:rFonts w:ascii="Times New Roman" w:hAnsi="Times New Roman"/>
          <w:sz w:val="24"/>
          <w:szCs w:val="24"/>
        </w:rPr>
        <w:t xml:space="preserve">Anak prasekolah merupakan anak yang memasuki periode usia antara 3 sampai 6 tahun. Pada usia prasekolah kemampuan sosial anak mulai berkembang, persiapan diri untuk memasuki dunia sekolah dan perkembangan konsep diri telah dimulai pada periode ini. Perkembangan fisik lebih lambat dan </w:t>
      </w:r>
      <w:r w:rsidRPr="00386762">
        <w:rPr>
          <w:rFonts w:ascii="Times New Roman" w:hAnsi="Times New Roman"/>
          <w:sz w:val="24"/>
          <w:szCs w:val="24"/>
        </w:rPr>
        <w:t xml:space="preserve">relatif menetap. Keterampilan motorik seperti  berjalan, berlari, melompat menjadi semakin luwes, tetapi otot dan tulang belum begitu sempurna </w:t>
      </w:r>
      <w:r w:rsidR="00ED4141">
        <w:rPr>
          <w:rFonts w:ascii="Times New Roman" w:hAnsi="Times New Roman"/>
          <w:sz w:val="24"/>
          <w:szCs w:val="24"/>
        </w:rPr>
        <w:fldChar w:fldCharType="begin" w:fldLock="1"/>
      </w:r>
      <w:r w:rsidR="00ED4141">
        <w:rPr>
          <w:rFonts w:ascii="Times New Roman" w:hAnsi="Times New Roman"/>
          <w:sz w:val="24"/>
          <w:szCs w:val="24"/>
        </w:rPr>
        <w:instrText>ADDIN CSL_CITATION {"citationItems":[{"id":"ITEM-1","itemData":{"author":[{"dropping-particle":"","family":"Supartini","given":"Yupi","non-dropping-particle":"","parse-names":false,"suffix":""}],"id":"ITEM-1","issued":{"date-parts":[["2012"]]},"publisher":"ECG","publisher-place":"Jakarta","title":"Konsep Dasar Keperawatan Anak","type":"book"},"uris":["http://www.mendeley.com/documents/?uuid=f9c7ac08-787d-4bb6-9602-74e3672b7c85"]}],"mendeley":{"formattedCitation":"(Supartini 2012)","plainTextFormattedCitation":"(Supartini 2012)","previouslyFormattedCitation":"(Supartini 2012)"},"properties":{"noteIndex":0},"schema":"https://github.com/citation-style-language/schema/raw/master/csl-citation.json"}</w:instrText>
      </w:r>
      <w:r w:rsidR="00ED4141">
        <w:rPr>
          <w:rFonts w:ascii="Times New Roman" w:hAnsi="Times New Roman"/>
          <w:sz w:val="24"/>
          <w:szCs w:val="24"/>
        </w:rPr>
        <w:fldChar w:fldCharType="separate"/>
      </w:r>
      <w:r w:rsidR="00ED4141" w:rsidRPr="00ED4141">
        <w:rPr>
          <w:rFonts w:ascii="Times New Roman" w:hAnsi="Times New Roman"/>
          <w:noProof/>
          <w:sz w:val="24"/>
          <w:szCs w:val="24"/>
        </w:rPr>
        <w:t>(Supartini 2012)</w:t>
      </w:r>
      <w:r w:rsidR="00ED4141">
        <w:rPr>
          <w:rFonts w:ascii="Times New Roman" w:hAnsi="Times New Roman"/>
          <w:sz w:val="24"/>
          <w:szCs w:val="24"/>
        </w:rPr>
        <w:fldChar w:fldCharType="end"/>
      </w:r>
      <w:r w:rsidR="00ED4141">
        <w:rPr>
          <w:rFonts w:ascii="Times New Roman" w:hAnsi="Times New Roman"/>
          <w:sz w:val="24"/>
          <w:szCs w:val="24"/>
          <w:lang w:val="en-US"/>
        </w:rPr>
        <w:t xml:space="preserve">. </w:t>
      </w:r>
      <w:r w:rsidR="00ED4141" w:rsidRPr="00386762">
        <w:rPr>
          <w:rFonts w:ascii="Times New Roman" w:hAnsi="Times New Roman" w:cs="Times New Roman"/>
          <w:sz w:val="24"/>
          <w:szCs w:val="24"/>
        </w:rPr>
        <w:t xml:space="preserve">Sehat dan sakit merupakan rentang yang dapat di alami oleh semua manusia, tidak terkecuali oleh anak. Anak yang sakit harus di rawat di rumah sakit akan </w:t>
      </w:r>
      <w:r w:rsidR="00ED4141" w:rsidRPr="00386762">
        <w:rPr>
          <w:rFonts w:ascii="Times New Roman" w:hAnsi="Times New Roman" w:cs="Times New Roman"/>
          <w:sz w:val="24"/>
          <w:szCs w:val="24"/>
        </w:rPr>
        <w:lastRenderedPageBreak/>
        <w:t xml:space="preserve">mengalami masa buruk karena tidak dapat melakukan kebiasaan seperti biasanya, dirawat merupakan sumber utama stress dan kecewa, termasuk kecemasan perpisahan </w:t>
      </w:r>
      <w:r w:rsidR="00ED4141">
        <w:rPr>
          <w:rFonts w:ascii="Times New Roman" w:hAnsi="Times New Roman" w:cs="Times New Roman"/>
          <w:sz w:val="24"/>
          <w:szCs w:val="24"/>
        </w:rPr>
        <w:fldChar w:fldCharType="begin" w:fldLock="1"/>
      </w:r>
      <w:r w:rsidR="00ED4141">
        <w:rPr>
          <w:rFonts w:ascii="Times New Roman" w:hAnsi="Times New Roman" w:cs="Times New Roman"/>
          <w:sz w:val="24"/>
          <w:szCs w:val="24"/>
        </w:rPr>
        <w:instrText>ADDIN CSL_CITATION {"citationItems":[{"id":"ITEM-1","itemData":{"author":[{"dropping-particle":"","family":"Nelson","given":"","non-dropping-particle":"","parse-names":false,"suffix":""}],"id":"ITEM-1","issued":{"date-parts":[["2014"]]},"publisher":"ECG","publisher-place":"Jakarta","title":"Ilmu Kesehatan Anak","type":"book"},"uris":["http://www.mendeley.com/documents/?uuid=1d9f8e08-042c-47e0-8093-5b548905152c"]}],"mendeley":{"formattedCitation":"(Nelson 2014)","plainTextFormattedCitation":"(Nelson 2014)","previouslyFormattedCitation":"(Nelson 2014)"},"properties":{"noteIndex":0},"schema":"https://github.com/citation-style-language/schema/raw/master/csl-citation.json"}</w:instrText>
      </w:r>
      <w:r w:rsidR="00ED4141">
        <w:rPr>
          <w:rFonts w:ascii="Times New Roman" w:hAnsi="Times New Roman" w:cs="Times New Roman"/>
          <w:sz w:val="24"/>
          <w:szCs w:val="24"/>
        </w:rPr>
        <w:fldChar w:fldCharType="separate"/>
      </w:r>
      <w:r w:rsidR="00ED4141" w:rsidRPr="00ED4141">
        <w:rPr>
          <w:rFonts w:ascii="Times New Roman" w:hAnsi="Times New Roman" w:cs="Times New Roman"/>
          <w:noProof/>
          <w:sz w:val="24"/>
          <w:szCs w:val="24"/>
        </w:rPr>
        <w:t>(Nelson 2014)</w:t>
      </w:r>
      <w:r w:rsidR="00ED4141">
        <w:rPr>
          <w:rFonts w:ascii="Times New Roman" w:hAnsi="Times New Roman" w:cs="Times New Roman"/>
          <w:sz w:val="24"/>
          <w:szCs w:val="24"/>
        </w:rPr>
        <w:fldChar w:fldCharType="end"/>
      </w:r>
      <w:r w:rsidR="00ED4141">
        <w:rPr>
          <w:rFonts w:ascii="Times New Roman" w:hAnsi="Times New Roman" w:cs="Times New Roman"/>
          <w:sz w:val="24"/>
          <w:szCs w:val="24"/>
          <w:lang w:val="en-US"/>
        </w:rPr>
        <w:t>.</w:t>
      </w:r>
    </w:p>
    <w:p w:rsidR="00094258" w:rsidRPr="00ED4141" w:rsidRDefault="00ED4141" w:rsidP="00FF505A">
      <w:pPr>
        <w:autoSpaceDE w:val="0"/>
        <w:autoSpaceDN w:val="0"/>
        <w:adjustRightInd w:val="0"/>
        <w:spacing w:after="0" w:line="360" w:lineRule="auto"/>
        <w:ind w:firstLine="567"/>
        <w:jc w:val="both"/>
        <w:rPr>
          <w:rFonts w:ascii="Times New Roman" w:hAnsi="Times New Roman" w:cs="Times New Roman"/>
          <w:color w:val="000000"/>
          <w:sz w:val="24"/>
          <w:szCs w:val="24"/>
          <w:lang w:val="en-US"/>
        </w:rPr>
      </w:pPr>
      <w:r w:rsidRPr="00386762">
        <w:rPr>
          <w:rFonts w:ascii="Times New Roman" w:hAnsi="Times New Roman" w:cs="Times New Roman"/>
          <w:sz w:val="24"/>
          <w:szCs w:val="24"/>
        </w:rPr>
        <w:t xml:space="preserve">Permasalahan yang </w:t>
      </w:r>
      <w:r w:rsidRPr="00386762">
        <w:rPr>
          <w:rFonts w:ascii="Times New Roman" w:hAnsi="Times New Roman"/>
          <w:sz w:val="24"/>
          <w:szCs w:val="24"/>
        </w:rPr>
        <w:t>pokok</w:t>
      </w:r>
      <w:r w:rsidRPr="00386762">
        <w:rPr>
          <w:rFonts w:ascii="Times New Roman" w:hAnsi="Times New Roman" w:cs="Times New Roman"/>
          <w:sz w:val="24"/>
          <w:szCs w:val="24"/>
        </w:rPr>
        <w:t xml:space="preserve"> yang sering di hadapi dalam kesehatan adalah hospitalisasi. Masalah ditimbulkan dari hospitalisasi biasanya berupa stres, cemas, rasa kehilangan dan takut akan tindakan yang dilakukan oleh pihak rumah sakit, jika masalah tersebut tidak diatasi maka akan mempengaruhi perkembangan psikososial, terutama pada anak-anak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partini","given":"Yupi","non-dropping-particle":"","parse-names":false,"suffix":""}],"id":"ITEM-1","issued":{"date-parts":[["2012"]]},"publisher":"ECG","publisher-place":"Jakarta","title":"Konsep Dasar Keperawatan Anak","type":"book"},"uris":["http://www.mendeley.com/documents/?uuid=f9c7ac08-787d-4bb6-9602-74e3672b7c85"]}],"mendeley":{"formattedCitation":"(Supartini 2012)","plainTextFormattedCitation":"(Supartini 2012)","previouslyFormattedCitation":"(Supartini 2012)"},"properties":{"noteIndex":0},"schema":"https://github.com/citation-style-language/schema/raw/master/csl-citation.json"}</w:instrText>
      </w:r>
      <w:r>
        <w:rPr>
          <w:rFonts w:ascii="Times New Roman" w:hAnsi="Times New Roman" w:cs="Times New Roman"/>
          <w:sz w:val="24"/>
          <w:szCs w:val="24"/>
          <w:lang w:val="en-US"/>
        </w:rPr>
        <w:fldChar w:fldCharType="separate"/>
      </w:r>
      <w:r w:rsidRPr="00ED4141">
        <w:rPr>
          <w:rFonts w:ascii="Times New Roman" w:hAnsi="Times New Roman" w:cs="Times New Roman"/>
          <w:noProof/>
          <w:sz w:val="24"/>
          <w:szCs w:val="24"/>
          <w:lang w:val="en-US"/>
        </w:rPr>
        <w:t>(Supartini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ED4141" w:rsidRDefault="00ED4141" w:rsidP="00FF505A">
      <w:pPr>
        <w:pStyle w:val="ListParagraph"/>
        <w:spacing w:after="0" w:line="360" w:lineRule="auto"/>
        <w:ind w:left="0" w:firstLine="567"/>
        <w:jc w:val="both"/>
        <w:rPr>
          <w:rFonts w:ascii="Times New Roman" w:hAnsi="Times New Roman"/>
          <w:sz w:val="24"/>
          <w:szCs w:val="24"/>
          <w:lang w:val="en-US"/>
        </w:rPr>
      </w:pPr>
      <w:r w:rsidRPr="00386762">
        <w:rPr>
          <w:rFonts w:ascii="Times New Roman" w:hAnsi="Times New Roman"/>
          <w:sz w:val="24"/>
          <w:szCs w:val="24"/>
        </w:rPr>
        <w:t xml:space="preserve">Hospitalisasi adalah keadaan kritis pada anak saat anak sakit dan dirawat di rumah sakit karena stres akibat perubahan keadaan sehat biasa dan rutinitas lingkungan. Anak juga memiliki jumlah mekanisme koping yang terbatas untuk menyelesaikan stressor (kejadian-kejadian yang menimbulkan stres).Stressor utama dari hospitalisasi antara lain adalah perpisahan, kehilangan kendali, cedera tubuh dan adanya nyeri. Reaksi anak terhadap krisis-krisis tersebut dipengaruhi oleh usia perkembangan anak, pengalaman </w:t>
      </w:r>
      <w:r w:rsidRPr="00386762">
        <w:rPr>
          <w:rFonts w:ascii="Times New Roman" w:hAnsi="Times New Roman"/>
          <w:sz w:val="24"/>
          <w:szCs w:val="24"/>
        </w:rPr>
        <w:t>sebelumnya terhadap penyakit, perpisahan, keterampilan koping yang mereka miliki dan dapatkan, keparahan diagnosis, dan sistem pendukung yang ada</w:t>
      </w:r>
      <w:r>
        <w:rPr>
          <w:rFonts w:ascii="Times New Roman" w:hAnsi="Times New Roman"/>
          <w:sz w:val="24"/>
          <w:szCs w:val="24"/>
        </w:rPr>
        <w:fldChar w:fldCharType="begin" w:fldLock="1"/>
      </w:r>
      <w:r w:rsidR="00F1601B">
        <w:rPr>
          <w:rFonts w:ascii="Times New Roman" w:hAnsi="Times New Roman"/>
          <w:sz w:val="24"/>
          <w:szCs w:val="24"/>
        </w:rPr>
        <w:instrText>ADDIN CSL_CITATION {"citationItems":[{"id":"ITEM-1","itemData":{"author":[{"dropping-particle":"","family":"Wong, D.L., Eaton, M.H., Wilson, D., Winkelstein, M. L., Schwartz","given":"P","non-dropping-particle":"","parse-names":false,"suffix":""}],"id":"ITEM-1","issued":{"date-parts":[["2009"]]},"publisher":"EGC","publisher-place":"Jakarta","title":"Buku Ajar Keperawatan Pediatrik","type":"book"},"uris":["http://www.mendeley.com/documents/?uuid=edf7e83d-9e21-49c4-b39e-41e19f7c7f1e"]}],"mendeley":{"formattedCitation":"(Wong, D.L., Eaton, M.H., Wilson, D., Winkelstein, M. L., Schwartz 2009)","manualFormatting":"(Wong, 2009)","plainTextFormattedCitation":"(Wong, D.L., Eaton, M.H., Wilson, D., Winkelstein, M. L., Schwartz 2009)","previouslyFormattedCitation":"(Wong, D.L., Eaton, M.H., Wilson, D., Winkelstein, M. L., Schwartz 2009)"},"properties":{"noteIndex":0},"schema":"https://github.com/citation-style-language/schema/raw/master/csl-citation.json"}</w:instrText>
      </w:r>
      <w:r>
        <w:rPr>
          <w:rFonts w:ascii="Times New Roman" w:hAnsi="Times New Roman"/>
          <w:sz w:val="24"/>
          <w:szCs w:val="24"/>
        </w:rPr>
        <w:fldChar w:fldCharType="separate"/>
      </w:r>
      <w:r w:rsidRPr="00ED4141">
        <w:rPr>
          <w:rFonts w:ascii="Times New Roman" w:hAnsi="Times New Roman"/>
          <w:noProof/>
          <w:sz w:val="24"/>
          <w:szCs w:val="24"/>
        </w:rPr>
        <w:t>(Wong, 2009)</w:t>
      </w:r>
      <w:r>
        <w:rPr>
          <w:rFonts w:ascii="Times New Roman" w:hAnsi="Times New Roman"/>
          <w:sz w:val="24"/>
          <w:szCs w:val="24"/>
        </w:rPr>
        <w:fldChar w:fldCharType="end"/>
      </w:r>
      <w:r>
        <w:rPr>
          <w:rFonts w:ascii="Times New Roman" w:hAnsi="Times New Roman"/>
          <w:sz w:val="24"/>
          <w:szCs w:val="24"/>
          <w:lang w:val="en-US"/>
        </w:rPr>
        <w:t>.</w:t>
      </w:r>
    </w:p>
    <w:p w:rsidR="00ED4141" w:rsidRPr="00F1601B" w:rsidRDefault="00F1601B" w:rsidP="00FF505A">
      <w:pPr>
        <w:pStyle w:val="ListParagraph"/>
        <w:spacing w:after="0" w:line="360" w:lineRule="auto"/>
        <w:ind w:left="0" w:firstLine="567"/>
        <w:jc w:val="both"/>
        <w:rPr>
          <w:rFonts w:ascii="Times New Roman" w:hAnsi="Times New Roman" w:cs="Times New Roman"/>
          <w:color w:val="000000"/>
          <w:sz w:val="24"/>
          <w:szCs w:val="24"/>
          <w:lang w:val="en-US"/>
        </w:rPr>
      </w:pPr>
      <w:r w:rsidRPr="00386762">
        <w:rPr>
          <w:rFonts w:ascii="Times New Roman" w:hAnsi="Times New Roman"/>
          <w:sz w:val="24"/>
          <w:szCs w:val="24"/>
        </w:rPr>
        <w:t>Anak menjalani perawatan di rumah sakit, akan merasakan kecemasan misalnya perpisahan dengan orang tua dan menginterprestasikan perpisahan sebagai kehilangan kasih sayang. Kecemasan perpisahan akan semakin meningkatkan kecemasan anak usia prasekolah terhadap lingkungan rumah sakit yang dianggap anak sebagai lingkungan yang asing. Hal ini disebabkan karena adanya perubahan kesehatan, lingkungan, serta rutinitas anak di rumah sakit. Kondisi lingkungan rumah sakit yang terdiri dari berbagai macam peralatan-peralatan medis, obat-obatan yang harus dimunum, serta penampilan para tenaga kesehatan yang menonton dengan baju putih, dapat menjadi cemas bagi anak</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{"citationItems":[{"id":"ITEM-1","itemData":{"author":[{"dropping-particle":"","family":"Muscari","given":"Mary E","non-dropping-particle":"","parse-names":false,"suffix":""}],"id":"ITEM-1","issued":{"date-parts":[["2005"]]},"publisher":"EGC","publisher-place":"Jakarta","title":"Panduan Belajar: Keperawatan Pediatrik Ed.3","type":"book"},"uris":["http://www.mendeley.com/documents/?uuid=e1ca72c1-db0c-4f2d-8dcf-cf45ded94792"]}],"mendeley":{"formattedCitation":"(Muscari 2005)","manualFormatting":"(Muscari 2009)","plainTextFormattedCitation":"(Muscari 2005)","previouslyFormattedCitation":"(Muscari 2005)"},"properties":{"noteIndex":0},"schema":"https://github.com/citation-style-language/schema/raw/master/csl-citation.json"}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(Muscari 2009</w:t>
      </w:r>
      <w:r w:rsidRPr="00F1601B">
        <w:rPr>
          <w:rFonts w:ascii="Times New Roman" w:hAnsi="Times New Roman"/>
          <w:noProof/>
          <w:sz w:val="24"/>
          <w:szCs w:val="24"/>
          <w:lang w:val="en-US"/>
        </w:rPr>
        <w:t>)</w:t>
      </w:r>
      <w:r>
        <w:rPr>
          <w:rFonts w:ascii="Times New Roman" w:hAnsi="Times New Roman"/>
          <w:sz w:val="24"/>
          <w:szCs w:val="24"/>
          <w:lang w:val="en-US"/>
        </w:rPr>
        <w:fldChar w:fldCharType="end"/>
      </w:r>
      <w:r>
        <w:rPr>
          <w:rFonts w:ascii="Times New Roman" w:hAnsi="Times New Roman"/>
          <w:sz w:val="24"/>
          <w:szCs w:val="24"/>
          <w:lang w:val="en-US"/>
        </w:rPr>
        <w:t>.</w:t>
      </w:r>
    </w:p>
    <w:p w:rsidR="00F1601B" w:rsidRDefault="00F1601B" w:rsidP="00D930E7">
      <w:pPr>
        <w:pStyle w:val="ListParagraph"/>
        <w:spacing w:after="0" w:line="360" w:lineRule="auto"/>
        <w:ind w:left="0" w:firstLine="567"/>
        <w:jc w:val="both"/>
        <w:rPr>
          <w:rFonts w:ascii="Times New Roman" w:hAnsi="Times New Roman"/>
          <w:sz w:val="24"/>
          <w:szCs w:val="24"/>
          <w:lang w:val="en-US"/>
        </w:rPr>
      </w:pPr>
      <w:r w:rsidRPr="00386762">
        <w:rPr>
          <w:rFonts w:ascii="Times New Roman" w:hAnsi="Times New Roman"/>
          <w:sz w:val="24"/>
          <w:szCs w:val="24"/>
        </w:rPr>
        <w:t xml:space="preserve">Orang tua merupakan unsur penting dalam perawatan anak untuk itu diperlakukan peran orang tua yaitu dengan melibatkan orang tua dalam </w:t>
      </w:r>
      <w:r w:rsidRPr="00386762">
        <w:rPr>
          <w:rFonts w:ascii="Times New Roman" w:hAnsi="Times New Roman"/>
          <w:sz w:val="24"/>
          <w:szCs w:val="24"/>
        </w:rPr>
        <w:lastRenderedPageBreak/>
        <w:t>perawatan agar anak merasa aman dan mendapatkan perhatian dari keluarga. Peran orang tua mempengaruhi kepatuhan anak pada perawatan dan mengerti bagaimana menyikapi dampak dari penyakit. Ketika orang tua tidak  dapat berpartisipasi dalam perawatan, seperti orang tua sibuk bekerja, maka asuhan keperawatan yang diberikan oleh perawat tidak dapat optimal</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{"citationItems":[{"id":"ITEM-1","itemData":{"author":[{"dropping-particle":"","family":"Nursalam","given":"","non-dropping-particle":"","parse-names":false,"suffix":""}],"id":"ITEM-1","issued":{"date-parts":[["2010"]]},"publisher":"Salemba Medika","publisher-place":"Jakarta","title":"Konsep &amp; Penerapan Metodeologi Penelitian Ilmu Kesehatan Pedoman Skripsi, Tesis, dan Instrumen Penelitian Keperawatan","type":"book"},"uris":["http://www.mendeley.com/documents/?uuid=f422f4e1-2c86-4f06-9c73-04e353d05c34"]}],"mendeley":{"formattedCitation":"(Nursalam 2010)","plainTextFormattedCitation":"(Nursalam 2010)","previouslyFormattedCitation":"(Nursalam 2010)"},"properties":{"noteIndex":0},"schema":"https://github.com/citation-style-language/schema/raw/master/csl-citation.json"}</w:instrText>
      </w:r>
      <w:r>
        <w:rPr>
          <w:rFonts w:ascii="Times New Roman" w:hAnsi="Times New Roman"/>
          <w:sz w:val="24"/>
          <w:szCs w:val="24"/>
          <w:lang w:val="en-US"/>
        </w:rPr>
        <w:fldChar w:fldCharType="separate"/>
      </w:r>
      <w:r w:rsidRPr="00F1601B">
        <w:rPr>
          <w:rFonts w:ascii="Times New Roman" w:hAnsi="Times New Roman"/>
          <w:noProof/>
          <w:sz w:val="24"/>
          <w:szCs w:val="24"/>
          <w:lang w:val="en-US"/>
        </w:rPr>
        <w:t>(Nursalam 2010)</w:t>
      </w:r>
      <w:r>
        <w:rPr>
          <w:rFonts w:ascii="Times New Roman" w:hAnsi="Times New Roman"/>
          <w:sz w:val="24"/>
          <w:szCs w:val="24"/>
          <w:lang w:val="en-US"/>
        </w:rPr>
        <w:fldChar w:fldCharType="end"/>
      </w:r>
      <w:r>
        <w:rPr>
          <w:rFonts w:ascii="Times New Roman" w:hAnsi="Times New Roman"/>
          <w:sz w:val="24"/>
          <w:szCs w:val="24"/>
          <w:lang w:val="en-US"/>
        </w:rPr>
        <w:t>.</w:t>
      </w:r>
    </w:p>
    <w:p w:rsidR="00F1601B" w:rsidRDefault="00F1601B" w:rsidP="00F1601B">
      <w:pPr>
        <w:pStyle w:val="ListParagraph"/>
        <w:spacing w:after="0" w:line="360" w:lineRule="auto"/>
        <w:ind w:left="0" w:firstLine="567"/>
        <w:jc w:val="both"/>
        <w:rPr>
          <w:rFonts w:ascii="Times New Roman" w:hAnsi="Times New Roman" w:cs="Times New Roman"/>
          <w:sz w:val="24"/>
          <w:szCs w:val="24"/>
          <w:lang w:val="en-US"/>
        </w:rPr>
      </w:pPr>
      <w:r w:rsidRPr="00386762">
        <w:rPr>
          <w:rFonts w:ascii="Times New Roman" w:hAnsi="Times New Roman" w:cs="Times New Roman"/>
          <w:sz w:val="24"/>
          <w:szCs w:val="24"/>
        </w:rPr>
        <w:t>Survey Kementrian Kesehan Nasional (SUSESAN) tahun 2010 menyatakan bahwa ju</w:t>
      </w:r>
      <w:r w:rsidRPr="00386762">
        <w:rPr>
          <w:rFonts w:ascii="Times New Roman" w:hAnsi="Times New Roman"/>
          <w:sz w:val="24"/>
          <w:szCs w:val="24"/>
        </w:rPr>
        <w:t>m</w:t>
      </w:r>
      <w:r w:rsidRPr="00386762">
        <w:rPr>
          <w:rFonts w:ascii="Times New Roman" w:hAnsi="Times New Roman" w:cs="Times New Roman"/>
          <w:sz w:val="24"/>
          <w:szCs w:val="24"/>
        </w:rPr>
        <w:t>lah anak usia pra sekolah sebesar 72 % dari jumlah total penduduk Indonesia, dan di perkirakan dari 35 anak per 100 anak menjalani hospitalisasi dan 45% diantaranya mengalami kecemasan berdasarka survey Kesehatan Nasional (SUSESAN) tahun 2014</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646B31">
        <w:rPr>
          <w:rFonts w:ascii="Times New Roman" w:hAnsi="Times New Roman" w:cs="Times New Roman"/>
          <w:sz w:val="24"/>
          <w:szCs w:val="24"/>
          <w:lang w:val="en-US"/>
        </w:rPr>
        <w:instrText>ADDIN CSL_CITATION {"citationItems":[{"id":"ITEM-1","itemData":{"author":[{"dropping-particle":"","family":"Kementrian Kesehatan Indonesia","given":"","non-dropping-particle":"","parse-names":false,"suffix":""}],"container-title":"Diakes","id":"ITEM-1","issued":{"date-parts":[["2012"]]},"title":"Profil Kesehatan Indonesia. http:www.depkes.go.id/resources/download/pusdatin/peofil-kesehatanindonesia/profil-kesehatan-indonesia-2012.pdf","type":"webpage"},"uris":["http://www.mendeley.com/documents/?uuid=56c96dc5-979e-46f9-bab8-29f8d8093ff4"]}],"mendeley":{"formattedCitation":"(Kementrian Kesehatan Indonesia 2012)","plainTextFormattedCitation":"(Kementrian Kesehatan Indonesia 2012)","previouslyFormattedCitation":"(Kementrian Kesehatan Indonesia 2012)"},"properties":{"noteIndex":0},"schema":"https://github.com/citation-style-language/schema/raw/master/csl-citation.json"}</w:instrText>
      </w:r>
      <w:r>
        <w:rPr>
          <w:rFonts w:ascii="Times New Roman" w:hAnsi="Times New Roman" w:cs="Times New Roman"/>
          <w:sz w:val="24"/>
          <w:szCs w:val="24"/>
          <w:lang w:val="en-US"/>
        </w:rPr>
        <w:fldChar w:fldCharType="separate"/>
      </w:r>
      <w:r w:rsidRPr="00F1601B">
        <w:rPr>
          <w:rFonts w:ascii="Times New Roman" w:hAnsi="Times New Roman" w:cs="Times New Roman"/>
          <w:noProof/>
          <w:sz w:val="24"/>
          <w:szCs w:val="24"/>
          <w:lang w:val="en-US"/>
        </w:rPr>
        <w:t>(Kementrian Kesehatan Indonesia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F1601B" w:rsidRPr="00F3336E" w:rsidRDefault="00F1601B" w:rsidP="00F3336E">
      <w:pPr>
        <w:pStyle w:val="ListParagraph"/>
        <w:spacing w:after="0" w:line="360" w:lineRule="auto"/>
        <w:ind w:left="0" w:firstLine="567"/>
        <w:jc w:val="both"/>
        <w:rPr>
          <w:rFonts w:ascii="Times New Roman" w:hAnsi="Times New Roman" w:cs="Times New Roman"/>
          <w:sz w:val="24"/>
          <w:szCs w:val="24"/>
          <w:lang w:val="en-US"/>
        </w:rPr>
      </w:pPr>
      <w:r w:rsidRPr="00386762">
        <w:rPr>
          <w:rFonts w:ascii="Times New Roman" w:hAnsi="Times New Roman"/>
          <w:b/>
          <w:sz w:val="24"/>
          <w:szCs w:val="24"/>
        </w:rPr>
        <w:fldChar w:fldCharType="begin" w:fldLock="1"/>
      </w:r>
      <w:r w:rsidRPr="00386762">
        <w:rPr>
          <w:rFonts w:ascii="Times New Roman" w:hAnsi="Times New Roman"/>
          <w:b/>
          <w:sz w:val="24"/>
          <w:szCs w:val="24"/>
        </w:rPr>
        <w:instrText>ADDIN CSL_CITATION {"citationItems":[{"id":"ITEM-1","itemData":{"ISBN":"978-602-1081-44-0","author":[{"dropping-particle":"","family":"Heri Saputro dan Intan Fazrin","given":"","non-dropping-particle":"","parse-names":false,"suffix":""}],"id":"ITEM-1","issued":{"date-parts":[["2017"]]},"publisher":"Forum Ilmiah Kesehatan","publisher-place":"Ponorogo","title":"Anak Sakit Wajib Bermain di Rumah Sakit","type":"book"},"uris":["http://www.mendeley.com/documents/?uuid=48efe1b9-1e7d-4c42-8311-e707b9668307"]}],"mendeley":{"formattedCitation":"(Heri Saputro dan Intan Fazrin 2017)","manualFormatting":"Heri Saputro (2017)","plainTextFormattedCitation":"(Heri Saputro dan Intan Fazrin 2017)","previouslyFormattedCitation":"(Heri Saputro dan Intan Fazrin 2017)"},"properties":{"noteIndex":0},"schema":"https://github.com/citation-style-language/schema/raw/master/csl-citation.json"}</w:instrText>
      </w:r>
      <w:r w:rsidRPr="00386762">
        <w:rPr>
          <w:rFonts w:ascii="Times New Roman" w:hAnsi="Times New Roman"/>
          <w:b/>
          <w:sz w:val="24"/>
          <w:szCs w:val="24"/>
        </w:rPr>
        <w:fldChar w:fldCharType="separate"/>
      </w:r>
      <w:r w:rsidRPr="00386762">
        <w:rPr>
          <w:rFonts w:ascii="Times New Roman" w:hAnsi="Times New Roman"/>
          <w:noProof/>
          <w:sz w:val="24"/>
          <w:szCs w:val="24"/>
        </w:rPr>
        <w:t>Heri Saputro (2017)</w:t>
      </w:r>
      <w:r w:rsidRPr="00386762">
        <w:rPr>
          <w:rFonts w:ascii="Times New Roman" w:hAnsi="Times New Roman"/>
          <w:b/>
          <w:sz w:val="24"/>
          <w:szCs w:val="24"/>
        </w:rPr>
        <w:fldChar w:fldCharType="end"/>
      </w:r>
      <w:r w:rsidRPr="00386762">
        <w:rPr>
          <w:rFonts w:ascii="Times New Roman" w:hAnsi="Times New Roman"/>
          <w:b/>
          <w:sz w:val="24"/>
          <w:szCs w:val="24"/>
        </w:rPr>
        <w:t xml:space="preserve">  </w:t>
      </w:r>
      <w:r w:rsidRPr="00386762">
        <w:rPr>
          <w:rFonts w:ascii="Times New Roman" w:hAnsi="Times New Roman"/>
          <w:sz w:val="24"/>
          <w:szCs w:val="24"/>
        </w:rPr>
        <w:t xml:space="preserve">menyatakan jumlah keluarga di kaitkan dengan dukungan keluarga. Semakin tinggi dukungan keluarga pada anak usia prasekolah yang menjalani hospitalisasi, maka semakin rendah tingkat kecemasan </w:t>
      </w:r>
      <w:r w:rsidRPr="00386762">
        <w:rPr>
          <w:rFonts w:ascii="Times New Roman" w:hAnsi="Times New Roman"/>
          <w:sz w:val="24"/>
          <w:szCs w:val="24"/>
        </w:rPr>
        <w:t>anak. Keterlibatan orang tua selama anak di rawat menimbulkan perasaan nyaman merasa di sayang dan di perhatikan.</w:t>
      </w:r>
    </w:p>
    <w:p w:rsidR="00F1601B" w:rsidRDefault="00F34A0B" w:rsidP="00F1601B">
      <w:pPr>
        <w:spacing w:after="0" w:line="360" w:lineRule="auto"/>
        <w:rPr>
          <w:rFonts w:ascii="Times New Roman" w:hAnsi="Times New Roman" w:cs="Times New Roman"/>
          <w:b/>
          <w:sz w:val="24"/>
        </w:rPr>
      </w:pPr>
      <w:r w:rsidRPr="002B4259">
        <w:rPr>
          <w:rFonts w:ascii="Times New Roman" w:hAnsi="Times New Roman" w:cs="Times New Roman"/>
          <w:b/>
          <w:sz w:val="24"/>
        </w:rPr>
        <w:t>TUJUAN</w:t>
      </w:r>
    </w:p>
    <w:p w:rsidR="00F1601B" w:rsidRPr="00F1601B" w:rsidRDefault="00F1601B" w:rsidP="00F1601B">
      <w:pPr>
        <w:spacing w:after="0" w:line="360" w:lineRule="auto"/>
        <w:ind w:firstLine="720"/>
        <w:jc w:val="both"/>
        <w:rPr>
          <w:rFonts w:ascii="Times New Roman" w:hAnsi="Times New Roman" w:cs="Times New Roman"/>
          <w:b/>
          <w:sz w:val="24"/>
          <w:lang w:val="en-US"/>
        </w:rPr>
      </w:pPr>
      <w:r w:rsidRPr="00386762">
        <w:rPr>
          <w:rFonts w:ascii="Times New Roman" w:hAnsi="Times New Roman" w:cs="Times New Roman"/>
          <w:sz w:val="24"/>
          <w:szCs w:val="24"/>
        </w:rPr>
        <w:t>Untuk mengetahui Hubungan Antara Dukungan Keluarga Dengan  Tingkat Kecemasan Anak Saat Menjalani Hospitalisasi di Ruang Aster 6  RSUD Tidar Magelang</w:t>
      </w:r>
      <w:r>
        <w:rPr>
          <w:rFonts w:ascii="Times New Roman" w:hAnsi="Times New Roman" w:cs="Times New Roman"/>
          <w:sz w:val="24"/>
          <w:szCs w:val="24"/>
          <w:lang w:val="en-US"/>
        </w:rPr>
        <w:t>.</w:t>
      </w:r>
    </w:p>
    <w:p w:rsidR="00F34A0B" w:rsidRPr="002B4259" w:rsidRDefault="00F34A0B" w:rsidP="00D930E7">
      <w:pPr>
        <w:spacing w:after="0" w:line="360" w:lineRule="auto"/>
        <w:rPr>
          <w:rFonts w:ascii="Times New Roman" w:hAnsi="Times New Roman" w:cs="Times New Roman"/>
          <w:b/>
          <w:sz w:val="24"/>
        </w:rPr>
      </w:pPr>
      <w:r>
        <w:rPr>
          <w:rFonts w:ascii="Times New Roman" w:hAnsi="Times New Roman" w:cs="Times New Roman"/>
          <w:b/>
          <w:sz w:val="24"/>
        </w:rPr>
        <w:t>METODE</w:t>
      </w:r>
    </w:p>
    <w:p w:rsidR="00646B31" w:rsidRDefault="00646B31" w:rsidP="00FF505A">
      <w:pPr>
        <w:spacing w:after="0" w:line="360" w:lineRule="auto"/>
        <w:ind w:firstLine="567"/>
        <w:jc w:val="both"/>
        <w:rPr>
          <w:rFonts w:ascii="Times New Roman" w:hAnsi="Times New Roman"/>
          <w:sz w:val="24"/>
          <w:szCs w:val="24"/>
          <w:lang w:val="en-US"/>
        </w:rPr>
      </w:pPr>
      <w:r w:rsidRPr="00386762">
        <w:rPr>
          <w:rFonts w:ascii="Times New Roman" w:hAnsi="Times New Roman"/>
          <w:sz w:val="24"/>
          <w:szCs w:val="24"/>
        </w:rPr>
        <w:t>Jenis penelitian yang digunakan studi korelasi (</w:t>
      </w:r>
      <w:r w:rsidRPr="00386762">
        <w:rPr>
          <w:rFonts w:ascii="Times New Roman" w:hAnsi="Times New Roman"/>
          <w:i/>
          <w:sz w:val="24"/>
          <w:szCs w:val="24"/>
        </w:rPr>
        <w:t>correlational study</w:t>
      </w:r>
      <w:r w:rsidRPr="00386762">
        <w:rPr>
          <w:rFonts w:ascii="Times New Roman" w:hAnsi="Times New Roman"/>
          <w:sz w:val="24"/>
          <w:szCs w:val="24"/>
        </w:rPr>
        <w:t>) artinya suatu penelitian atau penelaahan hubungan antara dua variabel pada suatu situasi atau kelompok subjek</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{"citationItems":[{"id":"ITEM-1","itemData":{"author":[{"dropping-particle":"","family":"Notoatmodjo Soekidjo","given":"","non-dropping-particle":"","parse-names":false,"suffix":""}],"id":"ITEM-1","issued":{"date-parts":[["2012"]]},"publisher":"Bumi Aksara","publisher-place":"Jakarta","title":"Metodeologi Penelitian Kesehatan","type":"book"},"uris":["http://www.mendeley.com/documents/?uuid=fb954883-05d0-4efd-ba74-0171160e0681"]}],"mendeley":{"formattedCitation":"(Notoatmodjo Soekidjo 2012)","plainTextFormattedCitation":"(Notoatmodjo Soekidjo 2012)"},"properties":{"noteIndex":0},"schema":"https://github.com/citation-style-language/schema/raw/master/csl-citation.json"}</w:instrText>
      </w:r>
      <w:r>
        <w:rPr>
          <w:rFonts w:ascii="Times New Roman" w:hAnsi="Times New Roman"/>
          <w:sz w:val="24"/>
          <w:szCs w:val="24"/>
          <w:lang w:val="en-US"/>
        </w:rPr>
        <w:fldChar w:fldCharType="separate"/>
      </w:r>
      <w:r w:rsidRPr="00646B31">
        <w:rPr>
          <w:rFonts w:ascii="Times New Roman" w:hAnsi="Times New Roman"/>
          <w:noProof/>
          <w:sz w:val="24"/>
          <w:szCs w:val="24"/>
          <w:lang w:val="en-US"/>
        </w:rPr>
        <w:t>(Notoatmodjo Soekidjo 2012)</w:t>
      </w:r>
      <w:r>
        <w:rPr>
          <w:rFonts w:ascii="Times New Roman" w:hAnsi="Times New Roman"/>
          <w:sz w:val="24"/>
          <w:szCs w:val="24"/>
          <w:lang w:val="en-US"/>
        </w:rPr>
        <w:fldChar w:fldCharType="end"/>
      </w:r>
      <w:r>
        <w:rPr>
          <w:rFonts w:ascii="Times New Roman" w:hAnsi="Times New Roman"/>
          <w:sz w:val="24"/>
          <w:szCs w:val="24"/>
          <w:lang w:val="en-US"/>
        </w:rPr>
        <w:t>.</w:t>
      </w:r>
    </w:p>
    <w:p w:rsidR="00646B31" w:rsidRPr="00646B31" w:rsidRDefault="00646B31" w:rsidP="00FF505A">
      <w:pPr>
        <w:spacing w:after="0" w:line="360" w:lineRule="auto"/>
        <w:ind w:firstLine="567"/>
        <w:jc w:val="both"/>
        <w:rPr>
          <w:rFonts w:ascii="Times New Roman" w:hAnsi="Times New Roman" w:cs="Times New Roman"/>
          <w:color w:val="000000"/>
          <w:sz w:val="24"/>
          <w:szCs w:val="24"/>
          <w:lang w:val="en-US"/>
        </w:rPr>
      </w:pPr>
      <w:r w:rsidRPr="00386762">
        <w:rPr>
          <w:rFonts w:ascii="Times New Roman" w:hAnsi="Times New Roman"/>
          <w:sz w:val="24"/>
          <w:szCs w:val="24"/>
        </w:rPr>
        <w:t>Pendekatan yang digunakan dalam penelitian ini adalah</w:t>
      </w:r>
      <w:r w:rsidRPr="00386762">
        <w:rPr>
          <w:rFonts w:ascii="Times New Roman" w:hAnsi="Times New Roman"/>
          <w:i/>
          <w:sz w:val="24"/>
          <w:szCs w:val="24"/>
        </w:rPr>
        <w:t xml:space="preserve"> coss sectional</w:t>
      </w:r>
      <w:r w:rsidRPr="00386762">
        <w:rPr>
          <w:rFonts w:ascii="Times New Roman" w:hAnsi="Times New Roman"/>
          <w:sz w:val="24"/>
          <w:szCs w:val="24"/>
        </w:rPr>
        <w:t>, yaitu suatu penelitian untuk mempelajari dinamika korelasi antara faktor-faktor risiko dengan efek, dengan cara pendekatan, observasi atau pengumpulan data sekaligus pada suatu saat (point time approach)</w:t>
      </w:r>
      <w:r>
        <w:rPr>
          <w:rFonts w:ascii="Times New Roman" w:hAnsi="Times New Roman"/>
          <w:sz w:val="24"/>
          <w:szCs w:val="24"/>
          <w:lang w:val="en-US"/>
        </w:rPr>
        <w:t xml:space="preserve"> </w:t>
      </w:r>
    </w:p>
    <w:p w:rsidR="00F34A0B" w:rsidRPr="002B4259" w:rsidRDefault="00D930E7" w:rsidP="00FF505A">
      <w:pPr>
        <w:spacing w:after="0" w:line="360" w:lineRule="auto"/>
        <w:ind w:firstLine="567"/>
        <w:jc w:val="both"/>
        <w:rPr>
          <w:rFonts w:ascii="Times New Roman" w:hAnsi="Times New Roman" w:cs="Times New Roman"/>
          <w:b/>
          <w:sz w:val="24"/>
        </w:rPr>
        <w:sectPr w:rsidR="00F34A0B" w:rsidRPr="002B4259" w:rsidSect="00F34A0B">
          <w:type w:val="continuous"/>
          <w:pgSz w:w="11906" w:h="16838"/>
          <w:pgMar w:top="2268" w:right="1701" w:bottom="1701" w:left="2268" w:header="709" w:footer="709" w:gutter="0"/>
          <w:cols w:num="2" w:space="708"/>
          <w:docGrid w:linePitch="360"/>
        </w:sectPr>
      </w:pPr>
      <w:r w:rsidRPr="00244908">
        <w:rPr>
          <w:rFonts w:ascii="Times New Roman" w:hAnsi="Times New Roman" w:cs="Times New Roman"/>
          <w:color w:val="000000"/>
          <w:sz w:val="24"/>
          <w:szCs w:val="24"/>
        </w:rPr>
        <w:t>Desain pada penelitian</w:t>
      </w:r>
      <w:r>
        <w:rPr>
          <w:rFonts w:ascii="Times New Roman" w:hAnsi="Times New Roman" w:cs="Times New Roman"/>
          <w:color w:val="000000"/>
          <w:sz w:val="24"/>
          <w:szCs w:val="24"/>
        </w:rPr>
        <w:t xml:space="preserve"> ini adalah </w:t>
      </w:r>
      <w:r w:rsidRPr="00B50456">
        <w:rPr>
          <w:rFonts w:ascii="Times New Roman" w:hAnsi="Times New Roman" w:cs="Times New Roman"/>
          <w:color w:val="000000"/>
          <w:sz w:val="24"/>
          <w:szCs w:val="24"/>
        </w:rPr>
        <w:t>deskriptif korelasional yang bertujuan mengungkapkan hubungan korelatif antar variabel</w:t>
      </w:r>
      <w:r w:rsidRPr="00244908">
        <w:rPr>
          <w:rFonts w:ascii="Times New Roman" w:hAnsi="Times New Roman" w:cs="Times New Roman"/>
          <w:color w:val="000000"/>
          <w:sz w:val="24"/>
          <w:szCs w:val="24"/>
        </w:rPr>
        <w:t xml:space="preserve">. </w:t>
      </w:r>
      <w:r w:rsidRPr="00865296">
        <w:rPr>
          <w:rFonts w:ascii="Times New Roman" w:hAnsi="Times New Roman" w:cs="Times New Roman"/>
          <w:sz w:val="24"/>
          <w:szCs w:val="24"/>
        </w:rPr>
        <w:t xml:space="preserve">Hubungan korelatif mengacu pada </w:t>
      </w:r>
      <w:r w:rsidRPr="00865296">
        <w:rPr>
          <w:rFonts w:ascii="Times New Roman" w:hAnsi="Times New Roman" w:cs="Times New Roman"/>
          <w:sz w:val="24"/>
          <w:szCs w:val="24"/>
        </w:rPr>
        <w:lastRenderedPageBreak/>
        <w:t>kecenderungan bahwa variasi suatu</w:t>
      </w:r>
      <w:r>
        <w:rPr>
          <w:rFonts w:ascii="Times New Roman" w:hAnsi="Times New Roman" w:cs="Times New Roman"/>
          <w:sz w:val="24"/>
          <w:szCs w:val="24"/>
        </w:rPr>
        <w:t xml:space="preserve"> </w:t>
      </w:r>
      <w:r w:rsidRPr="00865296">
        <w:rPr>
          <w:rFonts w:ascii="Times New Roman" w:hAnsi="Times New Roman" w:cs="Times New Roman"/>
          <w:sz w:val="24"/>
          <w:szCs w:val="24"/>
        </w:rPr>
        <w:t xml:space="preserve">variabel diikuti oleh variasi variabel yang lain. Pendekatan yang digunakan pada penelitian ini adalah </w:t>
      </w:r>
      <w:r w:rsidRPr="00723F9B">
        <w:rPr>
          <w:rFonts w:ascii="Times New Roman" w:hAnsi="Times New Roman" w:cs="Times New Roman"/>
          <w:i/>
          <w:sz w:val="24"/>
          <w:szCs w:val="24"/>
        </w:rPr>
        <w:t>cross sectional</w:t>
      </w:r>
      <w:r w:rsidRPr="00865296">
        <w:rPr>
          <w:rFonts w:ascii="Times New Roman" w:hAnsi="Times New Roman" w:cs="Times New Roman"/>
          <w:sz w:val="24"/>
          <w:szCs w:val="24"/>
        </w:rPr>
        <w:t xml:space="preserve">. Pendekatan </w:t>
      </w:r>
      <w:r w:rsidRPr="00723F9B">
        <w:rPr>
          <w:rFonts w:ascii="Times New Roman" w:hAnsi="Times New Roman" w:cs="Times New Roman"/>
          <w:i/>
          <w:sz w:val="24"/>
          <w:szCs w:val="24"/>
        </w:rPr>
        <w:t>cross sectional</w:t>
      </w:r>
      <w:r>
        <w:rPr>
          <w:rFonts w:ascii="Times New Roman" w:hAnsi="Times New Roman" w:cs="Times New Roman"/>
          <w:i/>
          <w:sz w:val="24"/>
          <w:szCs w:val="24"/>
        </w:rPr>
        <w:t xml:space="preserve">   </w:t>
      </w:r>
      <w:r w:rsidRPr="00B50456">
        <w:rPr>
          <w:rFonts w:ascii="Times New Roman" w:hAnsi="Times New Roman" w:cs="Times New Roman"/>
          <w:sz w:val="24"/>
          <w:szCs w:val="24"/>
        </w:rPr>
        <w:t xml:space="preserve">adalah jenis penelitian </w:t>
      </w:r>
      <w:r w:rsidRPr="00B50456">
        <w:rPr>
          <w:rFonts w:ascii="Times New Roman" w:hAnsi="Times New Roman" w:cs="Times New Roman"/>
          <w:sz w:val="24"/>
          <w:szCs w:val="24"/>
        </w:rPr>
        <w:t>yang menekankan waktu pengukuran/observasi data variabel independen dan dependen hanya satu kali pada satu waktu (</w:t>
      </w:r>
      <w:r w:rsidRPr="008525DA">
        <w:rPr>
          <w:rFonts w:ascii="Times New Roman" w:hAnsi="Times New Roman" w:cs="Times New Roman"/>
          <w:i/>
          <w:sz w:val="24"/>
          <w:szCs w:val="24"/>
        </w:rPr>
        <w:t>at one point in time</w:t>
      </w:r>
      <w:r w:rsidRPr="00B50456">
        <w:rPr>
          <w:rFonts w:ascii="Times New Roman" w:hAnsi="Times New Roman" w:cs="Times New Roman"/>
          <w:sz w:val="24"/>
          <w:szCs w:val="24"/>
        </w:rPr>
        <w:t xml:space="preserve">) </w:t>
      </w:r>
      <w:r w:rsidRPr="00B50456">
        <w:rPr>
          <w:rFonts w:ascii="Times New Roman" w:hAnsi="Times New Roman" w:cs="Times New Roman"/>
          <w:sz w:val="24"/>
          <w:szCs w:val="24"/>
        </w:rPr>
        <w:fldChar w:fldCharType="begin" w:fldLock="1"/>
      </w:r>
      <w:r w:rsidR="00ED4141">
        <w:rPr>
          <w:rFonts w:ascii="Times New Roman" w:hAnsi="Times New Roman" w:cs="Times New Roman"/>
          <w:sz w:val="24"/>
          <w:szCs w:val="24"/>
        </w:rPr>
        <w:instrText>ADDIN CSL_CITATION {"citationItems":[{"id":"ITEM-1","itemData":{"ISBN":"9789792940343","author":[{"dropping-particle":"","family":"Swarjana","given":"I Ketut","non-dropping-particle":"","parse-names":false,"suffix":""}],"id":"ITEM-1","issued":{"date-parts":[["2012"]]},"publisher":"Penerbit ANDI","publisher-place":"Yogyakarta","title":"Metodologi Penelitian Kesehatan","type":"book"},"uris":["http://www.mendeley.com/documents/?uuid=1ad6c6b8-ec54-4900-bf17-586b78e48757","http://www.mendeley.com/documents/?uuid=76e3c4ee-0c82-401b-b5eb-ec393c4bf25b"]}],"mendeley":{"formattedCitation":"(Swarjana 2012)","plainTextFormattedCitation":"(Swarjana 2012)","previouslyFormattedCitation":"(Swarjana 2012)"},"properties":{"noteIndex":0},"schema":"https://github.com/citation-style-language/schema/raw/master/csl-citation.json"}</w:instrText>
      </w:r>
      <w:r w:rsidRPr="00B50456">
        <w:rPr>
          <w:rFonts w:ascii="Times New Roman" w:hAnsi="Times New Roman" w:cs="Times New Roman"/>
          <w:sz w:val="24"/>
          <w:szCs w:val="24"/>
        </w:rPr>
        <w:fldChar w:fldCharType="separate"/>
      </w:r>
      <w:r w:rsidR="004E1740" w:rsidRPr="004E1740">
        <w:rPr>
          <w:rFonts w:ascii="Times New Roman" w:hAnsi="Times New Roman" w:cs="Times New Roman"/>
          <w:noProof/>
          <w:sz w:val="24"/>
          <w:szCs w:val="24"/>
        </w:rPr>
        <w:t>(Swarjana 2012)</w:t>
      </w:r>
      <w:r w:rsidRPr="00B50456">
        <w:rPr>
          <w:rFonts w:ascii="Times New Roman" w:hAnsi="Times New Roman" w:cs="Times New Roman"/>
          <w:sz w:val="24"/>
          <w:szCs w:val="24"/>
        </w:rPr>
        <w:fldChar w:fldCharType="end"/>
      </w:r>
      <w:r w:rsidRPr="00B50456">
        <w:rPr>
          <w:rFonts w:ascii="Times New Roman" w:hAnsi="Times New Roman" w:cs="Times New Roman"/>
          <w:sz w:val="24"/>
          <w:szCs w:val="24"/>
        </w:rPr>
        <w:t>.</w:t>
      </w:r>
    </w:p>
    <w:p w:rsidR="00F34A0B" w:rsidRPr="002B4259" w:rsidRDefault="00F34A0B" w:rsidP="00D930E7">
      <w:pPr>
        <w:spacing w:after="0" w:line="360" w:lineRule="auto"/>
        <w:rPr>
          <w:rFonts w:ascii="Times New Roman" w:hAnsi="Times New Roman" w:cs="Times New Roman"/>
          <w:b/>
          <w:sz w:val="24"/>
        </w:rPr>
      </w:pPr>
      <w:r w:rsidRPr="002B4259">
        <w:rPr>
          <w:rFonts w:ascii="Times New Roman" w:hAnsi="Times New Roman" w:cs="Times New Roman"/>
          <w:b/>
          <w:sz w:val="24"/>
        </w:rPr>
        <w:t>HASIL PENELITIAN</w:t>
      </w:r>
    </w:p>
    <w:p w:rsidR="00F34A0B" w:rsidRPr="002B4259" w:rsidRDefault="00F34A0B" w:rsidP="00D930E7">
      <w:pPr>
        <w:pStyle w:val="ListParagraph"/>
        <w:numPr>
          <w:ilvl w:val="0"/>
          <w:numId w:val="1"/>
        </w:numPr>
        <w:spacing w:after="0" w:line="360" w:lineRule="auto"/>
        <w:ind w:left="284" w:hanging="284"/>
        <w:jc w:val="both"/>
        <w:rPr>
          <w:rFonts w:ascii="Times New Roman" w:hAnsi="Times New Roman" w:cs="Times New Roman"/>
          <w:b/>
          <w:sz w:val="24"/>
          <w:szCs w:val="24"/>
        </w:rPr>
      </w:pPr>
      <w:r w:rsidRPr="002B4259">
        <w:rPr>
          <w:rFonts w:ascii="Times New Roman" w:hAnsi="Times New Roman" w:cs="Times New Roman"/>
          <w:b/>
          <w:sz w:val="24"/>
          <w:szCs w:val="24"/>
        </w:rPr>
        <w:t>Analisis Univariat</w:t>
      </w:r>
    </w:p>
    <w:p w:rsidR="00F34A0B" w:rsidRPr="00B30D61" w:rsidRDefault="00F34A0B" w:rsidP="00B30D61">
      <w:pPr>
        <w:pStyle w:val="ListParagraph"/>
        <w:numPr>
          <w:ilvl w:val="0"/>
          <w:numId w:val="7"/>
        </w:numPr>
        <w:spacing w:after="0" w:line="480" w:lineRule="auto"/>
        <w:jc w:val="both"/>
        <w:rPr>
          <w:rFonts w:ascii="Times New Roman" w:hAnsi="Times New Roman" w:cs="Times New Roman"/>
          <w:b/>
          <w:sz w:val="24"/>
          <w:szCs w:val="24"/>
        </w:rPr>
      </w:pPr>
      <w:r w:rsidRPr="00B30D61">
        <w:rPr>
          <w:rFonts w:ascii="Times New Roman" w:hAnsi="Times New Roman" w:cs="Times New Roman"/>
          <w:b/>
          <w:sz w:val="24"/>
          <w:szCs w:val="24"/>
        </w:rPr>
        <w:t xml:space="preserve">Gambaran </w:t>
      </w:r>
      <w:r w:rsidR="00646B31" w:rsidRPr="00B30D61">
        <w:rPr>
          <w:rFonts w:ascii="Times New Roman" w:hAnsi="Times New Roman" w:cs="Times New Roman"/>
          <w:b/>
          <w:sz w:val="24"/>
          <w:szCs w:val="24"/>
        </w:rPr>
        <w:t>Karakteristik Kecemasan Anak Prasekolah</w:t>
      </w:r>
    </w:p>
    <w:p w:rsidR="00F34A0B" w:rsidRDefault="00F34A0B" w:rsidP="0002229D">
      <w:pPr>
        <w:pStyle w:val="ListParagraph"/>
        <w:spacing w:after="0" w:line="240" w:lineRule="auto"/>
        <w:ind w:left="1701" w:hanging="992"/>
        <w:jc w:val="both"/>
        <w:rPr>
          <w:rFonts w:ascii="Times New Roman" w:hAnsi="Times New Roman" w:cs="Times New Roman"/>
          <w:sz w:val="24"/>
          <w:szCs w:val="24"/>
          <w:lang w:val="en-US"/>
        </w:rPr>
      </w:pPr>
      <w:r w:rsidRPr="002B4259">
        <w:rPr>
          <w:rFonts w:ascii="Times New Roman" w:hAnsi="Times New Roman" w:cs="Times New Roman"/>
          <w:sz w:val="24"/>
          <w:szCs w:val="24"/>
        </w:rPr>
        <w:t>Tabel 4.1</w:t>
      </w:r>
      <w:r w:rsidRPr="002B4259">
        <w:rPr>
          <w:rFonts w:ascii="Times New Roman" w:hAnsi="Times New Roman" w:cs="Times New Roman"/>
          <w:sz w:val="24"/>
          <w:szCs w:val="24"/>
        </w:rPr>
        <w:tab/>
      </w:r>
      <w:r w:rsidR="00646B31" w:rsidRPr="00386762">
        <w:rPr>
          <w:rFonts w:ascii="Times New Roman" w:hAnsi="Times New Roman" w:cs="Times New Roman"/>
          <w:sz w:val="24"/>
          <w:szCs w:val="24"/>
        </w:rPr>
        <w:t>Distribusi Frekwensi Berdasarkan Karakteristik berdasarkan jenis kelamin, lama perawatan dan pengalaman di rawat di ruang Aster 6 RSUD Tidar Magelang</w:t>
      </w:r>
      <w:r w:rsidR="00646B31">
        <w:rPr>
          <w:rFonts w:ascii="Times New Roman" w:hAnsi="Times New Roman" w:cs="Times New Roman"/>
          <w:sz w:val="24"/>
          <w:szCs w:val="24"/>
          <w:lang w:val="en-US"/>
        </w:rPr>
        <w:t>.</w:t>
      </w:r>
    </w:p>
    <w:p w:rsidR="00646B31" w:rsidRDefault="00646B31" w:rsidP="0002229D">
      <w:pPr>
        <w:pStyle w:val="ListParagraph"/>
        <w:spacing w:after="0" w:line="240" w:lineRule="auto"/>
        <w:ind w:left="1701" w:hanging="992"/>
        <w:jc w:val="both"/>
        <w:rPr>
          <w:rFonts w:ascii="Times New Roman" w:hAnsi="Times New Roman" w:cs="Times New Roman"/>
          <w:sz w:val="24"/>
          <w:szCs w:val="24"/>
          <w:lang w:val="en-US"/>
        </w:rPr>
      </w:pPr>
    </w:p>
    <w:tbl>
      <w:tblPr>
        <w:tblStyle w:val="PlainTable2"/>
        <w:tblW w:w="6951" w:type="dxa"/>
        <w:jc w:val="center"/>
        <w:tblLook w:val="04A0" w:firstRow="1" w:lastRow="0" w:firstColumn="1" w:lastColumn="0" w:noHBand="0" w:noVBand="1"/>
      </w:tblPr>
      <w:tblGrid>
        <w:gridCol w:w="3238"/>
        <w:gridCol w:w="1788"/>
        <w:gridCol w:w="1925"/>
      </w:tblGrid>
      <w:tr w:rsidR="00646B31" w:rsidRPr="00386762" w:rsidTr="001D4871">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sz w:val="24"/>
                <w:szCs w:val="24"/>
              </w:rPr>
            </w:pPr>
            <w:r w:rsidRPr="00386762">
              <w:rPr>
                <w:rFonts w:ascii="Times New Roman" w:hAnsi="Times New Roman"/>
                <w:sz w:val="24"/>
                <w:szCs w:val="24"/>
              </w:rPr>
              <w:t>Karakteristik Responden</w:t>
            </w:r>
          </w:p>
        </w:tc>
        <w:tc>
          <w:tcPr>
            <w:tcW w:w="1788" w:type="dxa"/>
          </w:tcPr>
          <w:p w:rsidR="00646B31" w:rsidRPr="00386762" w:rsidRDefault="00646B31" w:rsidP="001D487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Frekwensi</w:t>
            </w:r>
          </w:p>
        </w:tc>
        <w:tc>
          <w:tcPr>
            <w:tcW w:w="1925" w:type="dxa"/>
          </w:tcPr>
          <w:p w:rsidR="00646B31" w:rsidRPr="00386762" w:rsidRDefault="00646B31" w:rsidP="001D487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Persentase (%)</w:t>
            </w:r>
          </w:p>
        </w:tc>
      </w:tr>
      <w:tr w:rsidR="00646B31" w:rsidRPr="00386762" w:rsidTr="001D4871">
        <w:trPr>
          <w:cnfStyle w:val="000000100000" w:firstRow="0" w:lastRow="0" w:firstColumn="0" w:lastColumn="0" w:oddVBand="0" w:evenVBand="0" w:oddHBand="1" w:evenHBand="0" w:firstRowFirstColumn="0" w:firstRowLastColumn="0" w:lastRowFirstColumn="0" w:lastRowLastColumn="0"/>
          <w:trHeight w:val="1129"/>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Jenis Kelamin</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Laki- laki</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Perempuan</w:t>
            </w:r>
          </w:p>
        </w:tc>
        <w:tc>
          <w:tcPr>
            <w:tcW w:w="1788"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40</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38</w:t>
            </w:r>
          </w:p>
        </w:tc>
        <w:tc>
          <w:tcPr>
            <w:tcW w:w="1925"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51, 3</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48,7</w:t>
            </w:r>
          </w:p>
        </w:tc>
      </w:tr>
      <w:tr w:rsidR="00646B31" w:rsidRPr="00386762" w:rsidTr="001D4871">
        <w:trPr>
          <w:trHeight w:val="380"/>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sz w:val="24"/>
                <w:szCs w:val="24"/>
              </w:rPr>
            </w:pPr>
            <w:r w:rsidRPr="00386762">
              <w:rPr>
                <w:rFonts w:ascii="Times New Roman" w:hAnsi="Times New Roman"/>
                <w:sz w:val="24"/>
                <w:szCs w:val="24"/>
              </w:rPr>
              <w:t>Jumlah</w:t>
            </w:r>
          </w:p>
        </w:tc>
        <w:tc>
          <w:tcPr>
            <w:tcW w:w="1788" w:type="dxa"/>
          </w:tcPr>
          <w:p w:rsidR="00646B31" w:rsidRPr="00386762" w:rsidRDefault="00646B31" w:rsidP="001D487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78</w:t>
            </w:r>
          </w:p>
        </w:tc>
        <w:tc>
          <w:tcPr>
            <w:tcW w:w="1925" w:type="dxa"/>
          </w:tcPr>
          <w:p w:rsidR="00646B31" w:rsidRPr="00386762" w:rsidRDefault="00646B31" w:rsidP="001D487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100,0</w:t>
            </w:r>
          </w:p>
        </w:tc>
      </w:tr>
      <w:tr w:rsidR="00646B31" w:rsidRPr="00386762" w:rsidTr="001D4871">
        <w:trPr>
          <w:cnfStyle w:val="000000100000" w:firstRow="0" w:lastRow="0" w:firstColumn="0" w:lastColumn="0" w:oddVBand="0" w:evenVBand="0" w:oddHBand="1" w:evenHBand="0" w:firstRowFirstColumn="0" w:firstRowLastColumn="0" w:lastRowFirstColumn="0" w:lastRowLastColumn="0"/>
          <w:trHeight w:val="1498"/>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Lama Perawatan</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1 hari</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2hari</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3hari</w:t>
            </w:r>
          </w:p>
        </w:tc>
        <w:tc>
          <w:tcPr>
            <w:tcW w:w="1788"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8</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47</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23</w:t>
            </w:r>
          </w:p>
        </w:tc>
        <w:tc>
          <w:tcPr>
            <w:tcW w:w="1925"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10.3</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60,3</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29,5</w:t>
            </w:r>
          </w:p>
        </w:tc>
      </w:tr>
      <w:tr w:rsidR="00646B31" w:rsidRPr="00386762" w:rsidTr="001D4871">
        <w:trPr>
          <w:trHeight w:val="380"/>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sz w:val="24"/>
                <w:szCs w:val="24"/>
              </w:rPr>
            </w:pPr>
            <w:r w:rsidRPr="00386762">
              <w:rPr>
                <w:rFonts w:ascii="Times New Roman" w:hAnsi="Times New Roman"/>
                <w:sz w:val="24"/>
                <w:szCs w:val="24"/>
              </w:rPr>
              <w:t>Jumlah</w:t>
            </w:r>
          </w:p>
        </w:tc>
        <w:tc>
          <w:tcPr>
            <w:tcW w:w="1788" w:type="dxa"/>
          </w:tcPr>
          <w:p w:rsidR="00646B31" w:rsidRPr="00386762" w:rsidRDefault="00646B31" w:rsidP="001D487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78</w:t>
            </w:r>
          </w:p>
        </w:tc>
        <w:tc>
          <w:tcPr>
            <w:tcW w:w="1925" w:type="dxa"/>
          </w:tcPr>
          <w:p w:rsidR="00646B31" w:rsidRPr="00386762" w:rsidRDefault="00646B31" w:rsidP="001D487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100,00</w:t>
            </w:r>
          </w:p>
        </w:tc>
      </w:tr>
      <w:tr w:rsidR="00646B31" w:rsidRPr="00386762" w:rsidTr="001D4871">
        <w:trPr>
          <w:cnfStyle w:val="000000100000" w:firstRow="0" w:lastRow="0" w:firstColumn="0" w:lastColumn="0" w:oddVBand="0" w:evenVBand="0" w:oddHBand="1" w:evenHBand="0" w:firstRowFirstColumn="0" w:firstRowLastColumn="0" w:lastRowFirstColumn="0" w:lastRowLastColumn="0"/>
          <w:trHeight w:val="1117"/>
          <w:jc w:val="center"/>
        </w:trPr>
        <w:tc>
          <w:tcPr>
            <w:cnfStyle w:val="001000000000" w:firstRow="0" w:lastRow="0" w:firstColumn="1" w:lastColumn="0" w:oddVBand="0" w:evenVBand="0" w:oddHBand="0" w:evenHBand="0" w:firstRowFirstColumn="0" w:firstRowLastColumn="0" w:lastRowFirstColumn="0" w:lastRowLastColumn="0"/>
            <w:tcW w:w="3238" w:type="dxa"/>
          </w:tcPr>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Pengalaman dirawat</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Belum</w:t>
            </w:r>
          </w:p>
          <w:p w:rsidR="00646B31" w:rsidRPr="00386762" w:rsidRDefault="00646B31" w:rsidP="001D4871">
            <w:pPr>
              <w:spacing w:line="240" w:lineRule="auto"/>
              <w:rPr>
                <w:rFonts w:ascii="Times New Roman" w:hAnsi="Times New Roman"/>
                <w:b w:val="0"/>
                <w:sz w:val="24"/>
                <w:szCs w:val="24"/>
              </w:rPr>
            </w:pPr>
            <w:r w:rsidRPr="00386762">
              <w:rPr>
                <w:rFonts w:ascii="Times New Roman" w:hAnsi="Times New Roman"/>
                <w:b w:val="0"/>
                <w:sz w:val="24"/>
                <w:szCs w:val="24"/>
              </w:rPr>
              <w:t>Pernah</w:t>
            </w:r>
          </w:p>
        </w:tc>
        <w:tc>
          <w:tcPr>
            <w:tcW w:w="1788"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75</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w:t>
            </w:r>
          </w:p>
        </w:tc>
        <w:tc>
          <w:tcPr>
            <w:tcW w:w="1925" w:type="dxa"/>
          </w:tcPr>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96,2</w:t>
            </w:r>
          </w:p>
          <w:p w:rsidR="00646B31" w:rsidRPr="00386762" w:rsidRDefault="00646B31" w:rsidP="001D487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3,8</w:t>
            </w:r>
          </w:p>
        </w:tc>
      </w:tr>
    </w:tbl>
    <w:p w:rsidR="00646B31" w:rsidRPr="00646B31" w:rsidRDefault="00646B31" w:rsidP="00646B31">
      <w:pPr>
        <w:pStyle w:val="ListParagraph"/>
        <w:spacing w:after="0" w:line="240" w:lineRule="auto"/>
        <w:ind w:left="1701" w:hanging="992"/>
        <w:rPr>
          <w:rFonts w:ascii="Times New Roman" w:hAnsi="Times New Roman" w:cs="Times New Roman"/>
          <w:sz w:val="24"/>
          <w:szCs w:val="24"/>
          <w:lang w:val="en-US"/>
        </w:rPr>
      </w:pPr>
    </w:p>
    <w:p w:rsidR="00F34A0B" w:rsidRDefault="00F34A0B" w:rsidP="00646B31">
      <w:pPr>
        <w:pStyle w:val="ListParagraph"/>
        <w:spacing w:after="0" w:line="240" w:lineRule="auto"/>
        <w:ind w:left="709" w:firstLine="709"/>
        <w:rPr>
          <w:rFonts w:ascii="Times New Roman" w:hAnsi="Times New Roman" w:cs="Times New Roman"/>
          <w:sz w:val="24"/>
          <w:szCs w:val="24"/>
        </w:rPr>
      </w:pPr>
    </w:p>
    <w:p w:rsidR="0002229D" w:rsidRPr="002B4259" w:rsidRDefault="0002229D" w:rsidP="00646B31">
      <w:pPr>
        <w:pStyle w:val="ListParagraph"/>
        <w:spacing w:after="0" w:line="240" w:lineRule="auto"/>
        <w:ind w:left="709" w:firstLine="709"/>
        <w:rPr>
          <w:rFonts w:ascii="Times New Roman" w:hAnsi="Times New Roman" w:cs="Times New Roman"/>
          <w:sz w:val="24"/>
          <w:szCs w:val="24"/>
        </w:rPr>
        <w:sectPr w:rsidR="0002229D" w:rsidRPr="002B4259" w:rsidSect="00F34A0B">
          <w:type w:val="continuous"/>
          <w:pgSz w:w="11906" w:h="16838"/>
          <w:pgMar w:top="2268" w:right="1701" w:bottom="1701" w:left="2268" w:header="709" w:footer="709" w:gutter="0"/>
          <w:cols w:space="708"/>
          <w:docGrid w:linePitch="360"/>
        </w:sectPr>
      </w:pPr>
    </w:p>
    <w:p w:rsidR="0002229D" w:rsidRPr="0002229D" w:rsidRDefault="0002229D" w:rsidP="00B30D61">
      <w:pPr>
        <w:pStyle w:val="ListParagraph"/>
        <w:spacing w:line="360" w:lineRule="auto"/>
        <w:jc w:val="both"/>
        <w:rPr>
          <w:rFonts w:ascii="Times New Roman" w:hAnsi="Times New Roman" w:cs="Times New Roman"/>
          <w:sz w:val="24"/>
          <w:szCs w:val="24"/>
        </w:rPr>
        <w:sectPr w:rsidR="0002229D" w:rsidRPr="0002229D" w:rsidSect="00F34A0B">
          <w:type w:val="continuous"/>
          <w:pgSz w:w="11906" w:h="16838"/>
          <w:pgMar w:top="2268" w:right="1701" w:bottom="1701" w:left="2268" w:header="709" w:footer="709" w:gutter="0"/>
          <w:cols w:num="2" w:space="708"/>
          <w:docGrid w:linePitch="360"/>
        </w:sectPr>
      </w:pPr>
      <w:r w:rsidRPr="008C18EB">
        <w:rPr>
          <w:rFonts w:ascii="Times New Roman" w:hAnsi="Times New Roman" w:cs="Times New Roman"/>
          <w:sz w:val="24"/>
          <w:szCs w:val="24"/>
        </w:rPr>
        <w:t xml:space="preserve">Dari tabel 4.1 </w:t>
      </w:r>
      <w:r w:rsidR="00B30D61" w:rsidRPr="00386762">
        <w:rPr>
          <w:rFonts w:ascii="Times New Roman" w:hAnsi="Times New Roman"/>
          <w:sz w:val="24"/>
          <w:szCs w:val="24"/>
        </w:rPr>
        <w:t xml:space="preserve">menunjukkan bahwa sebagian besar </w:t>
      </w:r>
      <w:r w:rsidR="00B30D61" w:rsidRPr="00386762">
        <w:rPr>
          <w:rFonts w:ascii="Times New Roman" w:hAnsi="Times New Roman"/>
          <w:sz w:val="24"/>
          <w:szCs w:val="24"/>
        </w:rPr>
        <w:t xml:space="preserve">responden berjenis kelamin laki- laki sebanyak 40 pasien </w:t>
      </w:r>
      <w:r w:rsidR="00B30D61" w:rsidRPr="00386762">
        <w:rPr>
          <w:rFonts w:ascii="Times New Roman" w:hAnsi="Times New Roman"/>
          <w:sz w:val="24"/>
          <w:szCs w:val="24"/>
        </w:rPr>
        <w:lastRenderedPageBreak/>
        <w:t xml:space="preserve">(51,3%). Sedangkan sebagian besar responden telah menjalani perawatan selama 2 hari sebanyak 47 pasien </w:t>
      </w:r>
      <w:r w:rsidR="00B30D61" w:rsidRPr="00386762">
        <w:rPr>
          <w:rFonts w:ascii="Times New Roman" w:hAnsi="Times New Roman"/>
          <w:sz w:val="24"/>
          <w:szCs w:val="24"/>
        </w:rPr>
        <w:t xml:space="preserve">(60,3%). Sebagian besar pasien 75 orang (96%)  belom pernah mengalami perawatan </w:t>
      </w:r>
    </w:p>
    <w:p w:rsidR="00F34A0B" w:rsidRPr="00B30D61" w:rsidRDefault="00F34A0B" w:rsidP="00B30D61">
      <w:pPr>
        <w:pStyle w:val="ListParagraph"/>
        <w:numPr>
          <w:ilvl w:val="0"/>
          <w:numId w:val="7"/>
        </w:numPr>
        <w:spacing w:after="0" w:line="240" w:lineRule="auto"/>
        <w:jc w:val="both"/>
        <w:rPr>
          <w:rFonts w:ascii="Times New Roman" w:hAnsi="Times New Roman"/>
          <w:b/>
          <w:sz w:val="24"/>
          <w:szCs w:val="24"/>
        </w:rPr>
      </w:pPr>
      <w:r w:rsidRPr="00B30D61">
        <w:rPr>
          <w:rFonts w:ascii="Times New Roman" w:hAnsi="Times New Roman" w:cs="Times New Roman"/>
          <w:b/>
          <w:sz w:val="24"/>
          <w:szCs w:val="24"/>
        </w:rPr>
        <w:t xml:space="preserve">Gambaran </w:t>
      </w:r>
      <w:r w:rsidR="00B30D61" w:rsidRPr="00B30D61">
        <w:rPr>
          <w:rFonts w:ascii="Times New Roman" w:hAnsi="Times New Roman"/>
          <w:b/>
          <w:sz w:val="24"/>
          <w:szCs w:val="24"/>
        </w:rPr>
        <w:t>Dukungan Keluarga pada Pasien Anak Prasekolah yang Sedang Menjalani Hospitalisasi</w:t>
      </w:r>
    </w:p>
    <w:p w:rsidR="00F34A0B" w:rsidRDefault="00F34A0B" w:rsidP="0002229D">
      <w:pPr>
        <w:pStyle w:val="ListParagraph"/>
        <w:spacing w:after="0" w:line="240" w:lineRule="auto"/>
        <w:ind w:left="1701" w:hanging="992"/>
        <w:jc w:val="both"/>
        <w:rPr>
          <w:rFonts w:ascii="Times New Roman" w:hAnsi="Times New Roman" w:cs="Times New Roman"/>
          <w:sz w:val="24"/>
          <w:szCs w:val="24"/>
        </w:rPr>
      </w:pPr>
      <w:r w:rsidRPr="002B4259">
        <w:rPr>
          <w:rFonts w:ascii="Times New Roman" w:hAnsi="Times New Roman" w:cs="Times New Roman"/>
          <w:sz w:val="24"/>
          <w:szCs w:val="24"/>
        </w:rPr>
        <w:t>Tabel 4.2</w:t>
      </w:r>
      <w:r w:rsidRPr="002B4259">
        <w:rPr>
          <w:rFonts w:ascii="Times New Roman" w:hAnsi="Times New Roman" w:cs="Times New Roman"/>
          <w:sz w:val="24"/>
          <w:szCs w:val="24"/>
        </w:rPr>
        <w:tab/>
      </w:r>
      <w:r w:rsidR="00B30D61" w:rsidRPr="00386762">
        <w:rPr>
          <w:rFonts w:ascii="Times New Roman" w:hAnsi="Times New Roman"/>
          <w:sz w:val="24"/>
          <w:szCs w:val="24"/>
        </w:rPr>
        <w:t xml:space="preserve">Distribusi Frekuensi berdasarkan Dukungan Keluarga pada Pasien </w:t>
      </w:r>
      <w:r w:rsidR="00B30D61" w:rsidRPr="00386762">
        <w:rPr>
          <w:rFonts w:ascii="Times New Roman" w:hAnsi="Times New Roman" w:cs="Times New Roman"/>
          <w:sz w:val="24"/>
          <w:szCs w:val="24"/>
        </w:rPr>
        <w:t>Anak</w:t>
      </w:r>
      <w:r w:rsidR="00B30D61" w:rsidRPr="00386762">
        <w:rPr>
          <w:rFonts w:ascii="Times New Roman" w:hAnsi="Times New Roman"/>
          <w:sz w:val="24"/>
          <w:szCs w:val="24"/>
        </w:rPr>
        <w:t xml:space="preserve"> yang Sedang Menjalani Hospitalisasi di RSUD Tidar Magelang</w:t>
      </w:r>
    </w:p>
    <w:p w:rsidR="0002229D" w:rsidRPr="002B4259" w:rsidRDefault="0002229D" w:rsidP="00F34A0B">
      <w:pPr>
        <w:pStyle w:val="ListParagraph"/>
        <w:spacing w:after="0" w:line="240" w:lineRule="auto"/>
        <w:ind w:left="1701" w:hanging="992"/>
        <w:jc w:val="both"/>
        <w:rPr>
          <w:rFonts w:ascii="Times New Roman" w:hAnsi="Times New Roman" w:cs="Times New Roman"/>
          <w:sz w:val="24"/>
          <w:szCs w:val="24"/>
        </w:rPr>
      </w:pPr>
    </w:p>
    <w:tbl>
      <w:tblPr>
        <w:tblStyle w:val="PlainTable21"/>
        <w:tblW w:w="0" w:type="auto"/>
        <w:tblInd w:w="882" w:type="dxa"/>
        <w:tblLook w:val="04A0" w:firstRow="1" w:lastRow="0" w:firstColumn="1" w:lastColumn="0" w:noHBand="0" w:noVBand="1"/>
      </w:tblPr>
      <w:tblGrid>
        <w:gridCol w:w="2603"/>
        <w:gridCol w:w="2221"/>
        <w:gridCol w:w="2090"/>
      </w:tblGrid>
      <w:tr w:rsidR="00B30D61" w:rsidRPr="00386762" w:rsidTr="00916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rsidR="00B30D61" w:rsidRPr="00386762" w:rsidRDefault="00B30D61" w:rsidP="00B30D61">
            <w:pPr>
              <w:spacing w:line="240" w:lineRule="auto"/>
              <w:jc w:val="both"/>
              <w:rPr>
                <w:rFonts w:ascii="Times New Roman" w:hAnsi="Times New Roman"/>
                <w:sz w:val="24"/>
                <w:szCs w:val="24"/>
              </w:rPr>
            </w:pPr>
            <w:r w:rsidRPr="00386762">
              <w:rPr>
                <w:rFonts w:ascii="Times New Roman" w:hAnsi="Times New Roman"/>
                <w:sz w:val="24"/>
                <w:szCs w:val="24"/>
              </w:rPr>
              <w:t>Dukungan Keluarga</w:t>
            </w:r>
          </w:p>
        </w:tc>
        <w:tc>
          <w:tcPr>
            <w:tcW w:w="2221" w:type="dxa"/>
          </w:tcPr>
          <w:p w:rsidR="00B30D61" w:rsidRPr="00386762" w:rsidRDefault="00B30D61" w:rsidP="00B30D6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Frekuwensi</w:t>
            </w:r>
          </w:p>
        </w:tc>
        <w:tc>
          <w:tcPr>
            <w:tcW w:w="2090" w:type="dxa"/>
          </w:tcPr>
          <w:p w:rsidR="00B30D61" w:rsidRPr="00386762" w:rsidRDefault="00B30D61" w:rsidP="00B30D6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Presentase (%)</w:t>
            </w:r>
          </w:p>
        </w:tc>
      </w:tr>
      <w:tr w:rsidR="00B30D61" w:rsidRPr="00386762" w:rsidTr="0091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rsidR="00B30D61" w:rsidRPr="00386762" w:rsidRDefault="00B30D61" w:rsidP="00B30D61">
            <w:pPr>
              <w:spacing w:line="240" w:lineRule="auto"/>
              <w:jc w:val="both"/>
              <w:rPr>
                <w:rFonts w:ascii="Times New Roman" w:hAnsi="Times New Roman"/>
                <w:b w:val="0"/>
                <w:sz w:val="24"/>
                <w:szCs w:val="24"/>
              </w:rPr>
            </w:pPr>
            <w:r w:rsidRPr="00386762">
              <w:rPr>
                <w:rFonts w:ascii="Times New Roman" w:hAnsi="Times New Roman"/>
                <w:b w:val="0"/>
                <w:sz w:val="24"/>
                <w:szCs w:val="24"/>
              </w:rPr>
              <w:t>Baik</w:t>
            </w:r>
          </w:p>
        </w:tc>
        <w:tc>
          <w:tcPr>
            <w:tcW w:w="2221"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53</w:t>
            </w:r>
          </w:p>
        </w:tc>
        <w:tc>
          <w:tcPr>
            <w:tcW w:w="2090"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67.9</w:t>
            </w:r>
          </w:p>
        </w:tc>
      </w:tr>
      <w:tr w:rsidR="00B30D61" w:rsidRPr="00386762" w:rsidTr="00916E51">
        <w:tc>
          <w:tcPr>
            <w:cnfStyle w:val="001000000000" w:firstRow="0" w:lastRow="0" w:firstColumn="1" w:lastColumn="0" w:oddVBand="0" w:evenVBand="0" w:oddHBand="0" w:evenHBand="0" w:firstRowFirstColumn="0" w:firstRowLastColumn="0" w:lastRowFirstColumn="0" w:lastRowLastColumn="0"/>
            <w:tcW w:w="2603" w:type="dxa"/>
          </w:tcPr>
          <w:p w:rsidR="00B30D61" w:rsidRPr="00386762" w:rsidRDefault="00B30D61" w:rsidP="00B30D61">
            <w:pPr>
              <w:spacing w:line="240" w:lineRule="auto"/>
              <w:jc w:val="both"/>
              <w:rPr>
                <w:rFonts w:ascii="Times New Roman" w:hAnsi="Times New Roman"/>
                <w:b w:val="0"/>
                <w:sz w:val="24"/>
                <w:szCs w:val="24"/>
              </w:rPr>
            </w:pPr>
            <w:r w:rsidRPr="00386762">
              <w:rPr>
                <w:rFonts w:ascii="Times New Roman" w:hAnsi="Times New Roman"/>
                <w:b w:val="0"/>
                <w:sz w:val="24"/>
                <w:szCs w:val="24"/>
              </w:rPr>
              <w:t>Cukup</w:t>
            </w:r>
          </w:p>
        </w:tc>
        <w:tc>
          <w:tcPr>
            <w:tcW w:w="2221"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25</w:t>
            </w:r>
          </w:p>
        </w:tc>
        <w:tc>
          <w:tcPr>
            <w:tcW w:w="2090"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32,1</w:t>
            </w:r>
          </w:p>
        </w:tc>
      </w:tr>
      <w:tr w:rsidR="00B30D61" w:rsidRPr="00386762" w:rsidTr="0091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rsidR="00B30D61" w:rsidRPr="00386762" w:rsidRDefault="00B30D61" w:rsidP="00B30D61">
            <w:pPr>
              <w:spacing w:line="240" w:lineRule="auto"/>
              <w:jc w:val="both"/>
              <w:rPr>
                <w:rFonts w:ascii="Times New Roman" w:hAnsi="Times New Roman"/>
                <w:sz w:val="24"/>
                <w:szCs w:val="24"/>
              </w:rPr>
            </w:pPr>
            <w:r w:rsidRPr="00386762">
              <w:rPr>
                <w:rFonts w:ascii="Times New Roman" w:hAnsi="Times New Roman"/>
                <w:sz w:val="24"/>
                <w:szCs w:val="24"/>
              </w:rPr>
              <w:t>Jumlah</w:t>
            </w:r>
          </w:p>
        </w:tc>
        <w:tc>
          <w:tcPr>
            <w:tcW w:w="2221"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78</w:t>
            </w:r>
          </w:p>
        </w:tc>
        <w:tc>
          <w:tcPr>
            <w:tcW w:w="2090"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100,0</w:t>
            </w:r>
          </w:p>
        </w:tc>
      </w:tr>
    </w:tbl>
    <w:p w:rsidR="00F34A0B" w:rsidRPr="002B4259" w:rsidRDefault="00F34A0B" w:rsidP="00F34A0B">
      <w:pPr>
        <w:pStyle w:val="ListParagraph"/>
        <w:spacing w:after="0" w:line="240" w:lineRule="auto"/>
        <w:ind w:left="709" w:firstLine="709"/>
        <w:jc w:val="both"/>
        <w:rPr>
          <w:rFonts w:ascii="Times New Roman" w:hAnsi="Times New Roman" w:cs="Times New Roman"/>
          <w:sz w:val="24"/>
          <w:szCs w:val="24"/>
        </w:rPr>
        <w:sectPr w:rsidR="00F34A0B" w:rsidRPr="002B4259" w:rsidSect="00F34A0B">
          <w:type w:val="continuous"/>
          <w:pgSz w:w="11906" w:h="16838"/>
          <w:pgMar w:top="2268" w:right="1701" w:bottom="1701" w:left="2268" w:header="709" w:footer="709" w:gutter="0"/>
          <w:cols w:space="708"/>
          <w:docGrid w:linePitch="360"/>
        </w:sectPr>
      </w:pPr>
    </w:p>
    <w:p w:rsidR="00B30D61" w:rsidRDefault="0002229D" w:rsidP="00B30D61">
      <w:pPr>
        <w:spacing w:after="0" w:line="240" w:lineRule="auto"/>
        <w:ind w:left="720" w:firstLine="720"/>
        <w:jc w:val="both"/>
        <w:rPr>
          <w:rFonts w:ascii="Times New Roman" w:hAnsi="Times New Roman" w:cs="Times New Roman"/>
          <w:sz w:val="24"/>
          <w:szCs w:val="24"/>
        </w:rPr>
      </w:pPr>
      <w:r w:rsidRPr="0002229D">
        <w:rPr>
          <w:rFonts w:ascii="Times New Roman" w:hAnsi="Times New Roman" w:cs="Times New Roman"/>
          <w:sz w:val="24"/>
          <w:szCs w:val="24"/>
        </w:rPr>
        <w:t>Dari tabel 4.2</w:t>
      </w:r>
      <w:r w:rsidR="00B30D61">
        <w:rPr>
          <w:rFonts w:ascii="Times New Roman" w:hAnsi="Times New Roman" w:cs="Times New Roman"/>
          <w:sz w:val="24"/>
          <w:szCs w:val="24"/>
          <w:lang w:val="en-US"/>
        </w:rPr>
        <w:t xml:space="preserve"> </w:t>
      </w:r>
      <w:r w:rsidRPr="0002229D">
        <w:rPr>
          <w:rFonts w:ascii="Times New Roman" w:hAnsi="Times New Roman" w:cs="Times New Roman"/>
          <w:sz w:val="24"/>
          <w:szCs w:val="24"/>
        </w:rPr>
        <w:t xml:space="preserve"> </w:t>
      </w:r>
      <w:r w:rsidR="00B30D61" w:rsidRPr="00386762">
        <w:rPr>
          <w:rFonts w:ascii="Times New Roman" w:hAnsi="Times New Roman"/>
          <w:sz w:val="24"/>
          <w:szCs w:val="24"/>
        </w:rPr>
        <w:t xml:space="preserve">menunjukkan bahwa sebagian besar pasien anak prasekolah yang sedang menjalani hospitalisasi di ruang aster 6 </w:t>
      </w:r>
      <w:r w:rsidR="00B30D61" w:rsidRPr="00386762">
        <w:rPr>
          <w:rFonts w:ascii="Times New Roman" w:hAnsi="Times New Roman"/>
          <w:sz w:val="24"/>
          <w:szCs w:val="24"/>
        </w:rPr>
        <w:t>RSUD Tisar Magelang , mendapatkan dukungan keluarga yang baik, yaitu sejumlah 53 orang (67,9%).</w:t>
      </w:r>
    </w:p>
    <w:p w:rsidR="00B30D61" w:rsidRPr="00B30D61" w:rsidRDefault="00B30D61" w:rsidP="00B30D61">
      <w:pPr>
        <w:spacing w:after="0" w:line="240" w:lineRule="auto"/>
        <w:ind w:left="720" w:firstLine="720"/>
        <w:jc w:val="both"/>
        <w:rPr>
          <w:rFonts w:ascii="Times New Roman" w:hAnsi="Times New Roman" w:cs="Times New Roman"/>
          <w:sz w:val="24"/>
          <w:szCs w:val="24"/>
        </w:rPr>
        <w:sectPr w:rsidR="00B30D61" w:rsidRPr="00B30D61" w:rsidSect="00F34A0B">
          <w:type w:val="continuous"/>
          <w:pgSz w:w="11906" w:h="16838"/>
          <w:pgMar w:top="2268" w:right="1701" w:bottom="1701" w:left="2268" w:header="709" w:footer="709" w:gutter="0"/>
          <w:cols w:num="2" w:space="708"/>
          <w:docGrid w:linePitch="360"/>
        </w:sectPr>
      </w:pPr>
    </w:p>
    <w:p w:rsidR="00B30D61" w:rsidRPr="00B30D61" w:rsidRDefault="00B30D61" w:rsidP="00B30D61">
      <w:pPr>
        <w:pStyle w:val="ListParagraph"/>
        <w:numPr>
          <w:ilvl w:val="0"/>
          <w:numId w:val="7"/>
        </w:numPr>
        <w:spacing w:after="0" w:line="240" w:lineRule="auto"/>
        <w:jc w:val="both"/>
        <w:rPr>
          <w:rFonts w:ascii="Times New Roman" w:hAnsi="Times New Roman"/>
          <w:b/>
          <w:sz w:val="24"/>
          <w:szCs w:val="24"/>
        </w:rPr>
      </w:pPr>
      <w:r w:rsidRPr="00B30D61">
        <w:rPr>
          <w:rFonts w:ascii="Times New Roman" w:hAnsi="Times New Roman"/>
          <w:b/>
          <w:sz w:val="24"/>
          <w:szCs w:val="24"/>
          <w:lang w:val="en-US"/>
        </w:rPr>
        <w:t xml:space="preserve">Gambaran </w:t>
      </w:r>
      <w:r w:rsidRPr="00B30D61">
        <w:rPr>
          <w:rFonts w:ascii="Times New Roman" w:hAnsi="Times New Roman"/>
          <w:b/>
          <w:sz w:val="24"/>
          <w:szCs w:val="24"/>
        </w:rPr>
        <w:t>Tingkat Kecemasan Anak Prasekolah yang Sedang Menjalani Hospitalisasi</w:t>
      </w:r>
    </w:p>
    <w:p w:rsidR="00B30D61" w:rsidRPr="00386762" w:rsidRDefault="00B30D61" w:rsidP="00B30D61">
      <w:pPr>
        <w:spacing w:after="0" w:line="240" w:lineRule="auto"/>
        <w:ind w:left="1985" w:hanging="1265"/>
        <w:jc w:val="both"/>
        <w:rPr>
          <w:rFonts w:ascii="Times New Roman" w:hAnsi="Times New Roman"/>
          <w:sz w:val="24"/>
          <w:szCs w:val="24"/>
        </w:rPr>
      </w:pPr>
      <w:r>
        <w:rPr>
          <w:rFonts w:ascii="Times New Roman" w:hAnsi="Times New Roman"/>
          <w:sz w:val="24"/>
          <w:szCs w:val="24"/>
        </w:rPr>
        <w:t>Tabel 4.3</w:t>
      </w:r>
      <w:r w:rsidRPr="00386762">
        <w:rPr>
          <w:rFonts w:ascii="Times New Roman" w:hAnsi="Times New Roman"/>
          <w:sz w:val="24"/>
          <w:szCs w:val="24"/>
        </w:rPr>
        <w:t xml:space="preserve"> </w:t>
      </w:r>
      <w:r w:rsidRPr="00386762">
        <w:rPr>
          <w:rFonts w:ascii="Times New Roman" w:hAnsi="Times New Roman"/>
          <w:sz w:val="24"/>
          <w:szCs w:val="24"/>
        </w:rPr>
        <w:tab/>
        <w:t>Distribusi Frekuensi berdasarkan Tingkat Kecemasan Anak Prasekolah yang Sedang Menjalani Hospitalisasi di ruang Aster 6 RSUD Tidar Magelang</w:t>
      </w:r>
    </w:p>
    <w:tbl>
      <w:tblPr>
        <w:tblStyle w:val="PlainTable21"/>
        <w:tblW w:w="0" w:type="auto"/>
        <w:tblInd w:w="741" w:type="dxa"/>
        <w:tblLook w:val="04A0" w:firstRow="1" w:lastRow="0" w:firstColumn="1" w:lastColumn="0" w:noHBand="0" w:noVBand="1"/>
      </w:tblPr>
      <w:tblGrid>
        <w:gridCol w:w="3171"/>
        <w:gridCol w:w="1993"/>
        <w:gridCol w:w="1891"/>
      </w:tblGrid>
      <w:tr w:rsidR="00B30D61" w:rsidRPr="00386762" w:rsidTr="00916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sz w:val="24"/>
                <w:szCs w:val="24"/>
              </w:rPr>
            </w:pPr>
            <w:r w:rsidRPr="00386762">
              <w:rPr>
                <w:rFonts w:ascii="Times New Roman" w:hAnsi="Times New Roman"/>
                <w:sz w:val="24"/>
                <w:szCs w:val="24"/>
              </w:rPr>
              <w:t>Tingkat Kecemasan</w:t>
            </w:r>
          </w:p>
        </w:tc>
        <w:tc>
          <w:tcPr>
            <w:tcW w:w="1993" w:type="dxa"/>
          </w:tcPr>
          <w:p w:rsidR="00B30D61" w:rsidRPr="00386762" w:rsidRDefault="00B30D61" w:rsidP="00B30D6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Frekwensi</w:t>
            </w:r>
          </w:p>
        </w:tc>
        <w:tc>
          <w:tcPr>
            <w:tcW w:w="1891" w:type="dxa"/>
          </w:tcPr>
          <w:p w:rsidR="00B30D61" w:rsidRPr="00386762" w:rsidRDefault="00B30D61" w:rsidP="00B30D6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Presentase (%)</w:t>
            </w:r>
          </w:p>
        </w:tc>
      </w:tr>
      <w:tr w:rsidR="00B30D61" w:rsidRPr="00386762" w:rsidTr="0091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b w:val="0"/>
                <w:sz w:val="24"/>
                <w:szCs w:val="24"/>
              </w:rPr>
            </w:pPr>
            <w:r>
              <w:rPr>
                <w:rFonts w:ascii="Times New Roman" w:hAnsi="Times New Roman"/>
                <w:b w:val="0"/>
                <w:sz w:val="24"/>
                <w:szCs w:val="24"/>
              </w:rPr>
              <w:t>Tidak ada kecemasan</w:t>
            </w:r>
          </w:p>
        </w:tc>
        <w:tc>
          <w:tcPr>
            <w:tcW w:w="1993"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891"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r>
      <w:tr w:rsidR="00B30D61" w:rsidRPr="00386762" w:rsidTr="00916E51">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b w:val="0"/>
                <w:sz w:val="24"/>
                <w:szCs w:val="24"/>
              </w:rPr>
            </w:pPr>
            <w:r w:rsidRPr="00386762">
              <w:rPr>
                <w:rFonts w:ascii="Times New Roman" w:hAnsi="Times New Roman"/>
                <w:b w:val="0"/>
                <w:sz w:val="24"/>
                <w:szCs w:val="24"/>
              </w:rPr>
              <w:t>Ringan</w:t>
            </w:r>
          </w:p>
        </w:tc>
        <w:tc>
          <w:tcPr>
            <w:tcW w:w="1993"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37</w:t>
            </w:r>
          </w:p>
        </w:tc>
        <w:tc>
          <w:tcPr>
            <w:tcW w:w="1891"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47,4</w:t>
            </w:r>
          </w:p>
        </w:tc>
      </w:tr>
      <w:tr w:rsidR="00B30D61" w:rsidRPr="00386762" w:rsidTr="0091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b w:val="0"/>
                <w:sz w:val="24"/>
                <w:szCs w:val="24"/>
              </w:rPr>
            </w:pPr>
            <w:r w:rsidRPr="00386762">
              <w:rPr>
                <w:rFonts w:ascii="Times New Roman" w:hAnsi="Times New Roman"/>
                <w:b w:val="0"/>
                <w:sz w:val="24"/>
                <w:szCs w:val="24"/>
              </w:rPr>
              <w:t>Sedang</w:t>
            </w:r>
          </w:p>
        </w:tc>
        <w:tc>
          <w:tcPr>
            <w:tcW w:w="1993"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27</w:t>
            </w:r>
          </w:p>
        </w:tc>
        <w:tc>
          <w:tcPr>
            <w:tcW w:w="1891"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34,6</w:t>
            </w:r>
          </w:p>
        </w:tc>
      </w:tr>
      <w:tr w:rsidR="00B30D61" w:rsidRPr="00386762" w:rsidTr="00916E51">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b w:val="0"/>
                <w:sz w:val="24"/>
                <w:szCs w:val="24"/>
              </w:rPr>
            </w:pPr>
            <w:r w:rsidRPr="00386762">
              <w:rPr>
                <w:rFonts w:ascii="Times New Roman" w:hAnsi="Times New Roman"/>
                <w:b w:val="0"/>
                <w:sz w:val="24"/>
                <w:szCs w:val="24"/>
              </w:rPr>
              <w:t>Berat</w:t>
            </w:r>
          </w:p>
        </w:tc>
        <w:tc>
          <w:tcPr>
            <w:tcW w:w="1993"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14</w:t>
            </w:r>
          </w:p>
        </w:tc>
        <w:tc>
          <w:tcPr>
            <w:tcW w:w="1891"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6762">
              <w:rPr>
                <w:rFonts w:ascii="Times New Roman" w:hAnsi="Times New Roman"/>
                <w:sz w:val="24"/>
                <w:szCs w:val="24"/>
              </w:rPr>
              <w:t>17,9</w:t>
            </w:r>
          </w:p>
        </w:tc>
      </w:tr>
      <w:tr w:rsidR="00B30D61" w:rsidRPr="00386762" w:rsidTr="0091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b w:val="0"/>
                <w:sz w:val="24"/>
                <w:szCs w:val="24"/>
              </w:rPr>
            </w:pPr>
            <w:r>
              <w:rPr>
                <w:rFonts w:ascii="Times New Roman" w:hAnsi="Times New Roman"/>
                <w:b w:val="0"/>
                <w:sz w:val="24"/>
                <w:szCs w:val="24"/>
              </w:rPr>
              <w:t>Sangat berat atau panik</w:t>
            </w:r>
          </w:p>
        </w:tc>
        <w:tc>
          <w:tcPr>
            <w:tcW w:w="1993"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891" w:type="dxa"/>
          </w:tcPr>
          <w:p w:rsidR="00B30D61" w:rsidRPr="00386762" w:rsidRDefault="00B30D61" w:rsidP="00B30D6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r>
      <w:tr w:rsidR="00B30D61" w:rsidRPr="00386762" w:rsidTr="00916E51">
        <w:tc>
          <w:tcPr>
            <w:cnfStyle w:val="001000000000" w:firstRow="0" w:lastRow="0" w:firstColumn="1" w:lastColumn="0" w:oddVBand="0" w:evenVBand="0" w:oddHBand="0" w:evenHBand="0" w:firstRowFirstColumn="0" w:firstRowLastColumn="0" w:lastRowFirstColumn="0" w:lastRowLastColumn="0"/>
            <w:tcW w:w="3171" w:type="dxa"/>
          </w:tcPr>
          <w:p w:rsidR="00B30D61" w:rsidRPr="00386762" w:rsidRDefault="00B30D61" w:rsidP="00B30D61">
            <w:pPr>
              <w:spacing w:line="240" w:lineRule="auto"/>
              <w:jc w:val="both"/>
              <w:rPr>
                <w:rFonts w:ascii="Times New Roman" w:hAnsi="Times New Roman"/>
                <w:sz w:val="24"/>
                <w:szCs w:val="24"/>
              </w:rPr>
            </w:pPr>
            <w:r w:rsidRPr="00386762">
              <w:rPr>
                <w:rFonts w:ascii="Times New Roman" w:hAnsi="Times New Roman"/>
                <w:sz w:val="24"/>
                <w:szCs w:val="24"/>
              </w:rPr>
              <w:t>Jumlah</w:t>
            </w:r>
          </w:p>
        </w:tc>
        <w:tc>
          <w:tcPr>
            <w:tcW w:w="1993"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78</w:t>
            </w:r>
          </w:p>
        </w:tc>
        <w:tc>
          <w:tcPr>
            <w:tcW w:w="1891" w:type="dxa"/>
          </w:tcPr>
          <w:p w:rsidR="00B30D61" w:rsidRPr="00386762" w:rsidRDefault="00B30D61" w:rsidP="00B30D6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86762">
              <w:rPr>
                <w:rFonts w:ascii="Times New Roman" w:hAnsi="Times New Roman"/>
                <w:b/>
                <w:sz w:val="24"/>
                <w:szCs w:val="24"/>
              </w:rPr>
              <w:t>100,0</w:t>
            </w:r>
          </w:p>
        </w:tc>
      </w:tr>
    </w:tbl>
    <w:p w:rsidR="001D4871" w:rsidRDefault="001D4871" w:rsidP="001D4871">
      <w:pPr>
        <w:spacing w:after="0" w:line="240" w:lineRule="auto"/>
        <w:jc w:val="both"/>
        <w:rPr>
          <w:rFonts w:ascii="Times New Roman" w:hAnsi="Times New Roman" w:cs="Times New Roman"/>
          <w:sz w:val="24"/>
          <w:szCs w:val="24"/>
        </w:rPr>
        <w:sectPr w:rsidR="001D4871" w:rsidSect="00F34A0B">
          <w:type w:val="continuous"/>
          <w:pgSz w:w="11906" w:h="16838"/>
          <w:pgMar w:top="2268" w:right="1701" w:bottom="1701" w:left="2268" w:header="709" w:footer="709" w:gutter="0"/>
          <w:cols w:space="708"/>
          <w:docGrid w:linePitch="360"/>
        </w:sectPr>
      </w:pPr>
    </w:p>
    <w:p w:rsidR="001D4871" w:rsidRPr="001D4871" w:rsidRDefault="001D4871" w:rsidP="001D4871">
      <w:pPr>
        <w:spacing w:after="0" w:line="240" w:lineRule="auto"/>
        <w:ind w:left="720" w:firstLine="720"/>
        <w:jc w:val="both"/>
        <w:rPr>
          <w:rFonts w:ascii="Times New Roman" w:hAnsi="Times New Roman"/>
          <w:sz w:val="24"/>
          <w:szCs w:val="24"/>
          <w:lang w:val="en-US"/>
        </w:rPr>
        <w:sectPr w:rsidR="001D4871" w:rsidRPr="001D4871" w:rsidSect="001D4871">
          <w:type w:val="continuous"/>
          <w:pgSz w:w="11906" w:h="16838"/>
          <w:pgMar w:top="2268" w:right="1701" w:bottom="1701" w:left="2268" w:header="709" w:footer="709" w:gutter="0"/>
          <w:cols w:num="2" w:space="708"/>
          <w:docGrid w:linePitch="360"/>
        </w:sectPr>
      </w:pPr>
      <w:r>
        <w:rPr>
          <w:rFonts w:ascii="Times New Roman" w:hAnsi="Times New Roman" w:cs="Times New Roman"/>
          <w:sz w:val="24"/>
          <w:szCs w:val="24"/>
        </w:rPr>
        <w:t>Dari tabel 4.3</w:t>
      </w:r>
      <w:r>
        <w:rPr>
          <w:rFonts w:ascii="Times New Roman" w:hAnsi="Times New Roman" w:cs="Times New Roman"/>
          <w:sz w:val="24"/>
          <w:szCs w:val="24"/>
          <w:lang w:val="en-US"/>
        </w:rPr>
        <w:t xml:space="preserve"> </w:t>
      </w:r>
      <w:r w:rsidRPr="00386762">
        <w:rPr>
          <w:rFonts w:ascii="Times New Roman" w:hAnsi="Times New Roman"/>
          <w:sz w:val="24"/>
          <w:szCs w:val="24"/>
        </w:rPr>
        <w:t xml:space="preserve">menunjukkan bahwa sebagian </w:t>
      </w:r>
      <w:r w:rsidRPr="00386762">
        <w:rPr>
          <w:rFonts w:ascii="Times New Roman" w:hAnsi="Times New Roman"/>
          <w:sz w:val="24"/>
          <w:szCs w:val="24"/>
        </w:rPr>
        <w:t xml:space="preserve">besar pasien anak prasekolah yang menjalani hospitalisasi </w:t>
      </w:r>
      <w:r w:rsidRPr="00386762">
        <w:rPr>
          <w:rFonts w:ascii="Times New Roman" w:hAnsi="Times New Roman"/>
          <w:sz w:val="24"/>
          <w:szCs w:val="24"/>
        </w:rPr>
        <w:lastRenderedPageBreak/>
        <w:t xml:space="preserve">di ruang aster 6 RSUD Tidar Magelang memiliki tingkat </w:t>
      </w:r>
      <w:r w:rsidRPr="00386762">
        <w:rPr>
          <w:rFonts w:ascii="Times New Roman" w:hAnsi="Times New Roman"/>
          <w:sz w:val="24"/>
          <w:szCs w:val="24"/>
        </w:rPr>
        <w:t xml:space="preserve">kecemasan ringan </w:t>
      </w:r>
      <w:r>
        <w:rPr>
          <w:rFonts w:ascii="Times New Roman" w:hAnsi="Times New Roman"/>
          <w:sz w:val="24"/>
          <w:szCs w:val="24"/>
        </w:rPr>
        <w:t>yaitu sejumlah 37 orang (47,4%)</w:t>
      </w:r>
      <w:r>
        <w:rPr>
          <w:rFonts w:ascii="Times New Roman" w:hAnsi="Times New Roman"/>
          <w:sz w:val="24"/>
          <w:szCs w:val="24"/>
          <w:lang w:val="en-US"/>
        </w:rPr>
        <w:t>.</w:t>
      </w:r>
    </w:p>
    <w:p w:rsidR="00F34A0B" w:rsidRPr="001D4871" w:rsidRDefault="001D4871" w:rsidP="001D4871">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t>B.</w:t>
      </w:r>
      <w:r w:rsidR="00F34A0B" w:rsidRPr="001D4871">
        <w:rPr>
          <w:rFonts w:ascii="Times New Roman" w:hAnsi="Times New Roman" w:cs="Times New Roman"/>
          <w:b/>
          <w:sz w:val="24"/>
          <w:szCs w:val="24"/>
        </w:rPr>
        <w:t>Analisis Bivariat</w:t>
      </w:r>
    </w:p>
    <w:p w:rsidR="00F06428" w:rsidRPr="00BB0CA1" w:rsidRDefault="001D4871" w:rsidP="001D4871">
      <w:pPr>
        <w:pStyle w:val="ListParagraph"/>
        <w:numPr>
          <w:ilvl w:val="0"/>
          <w:numId w:val="9"/>
        </w:numPr>
        <w:spacing w:after="0" w:line="240" w:lineRule="auto"/>
        <w:jc w:val="both"/>
        <w:rPr>
          <w:rFonts w:ascii="Times New Roman" w:hAnsi="Times New Roman"/>
          <w:b/>
          <w:sz w:val="24"/>
          <w:szCs w:val="24"/>
        </w:rPr>
      </w:pPr>
      <w:r w:rsidRPr="00BB0CA1">
        <w:rPr>
          <w:rFonts w:ascii="Times New Roman" w:hAnsi="Times New Roman"/>
          <w:b/>
          <w:sz w:val="24"/>
          <w:szCs w:val="24"/>
        </w:rPr>
        <w:t>Hubungan Dukungan Keluarga Dengan Tingkat Kecemasan Anak yang Sedang Menjalani Hospitalisasi di ruang Aster 6 RSUD Tidar Magelang</w:t>
      </w:r>
    </w:p>
    <w:p w:rsidR="007D7F73" w:rsidRPr="00BB0CA1" w:rsidRDefault="00F34A0B" w:rsidP="00BB0CA1">
      <w:pPr>
        <w:spacing w:after="0" w:line="240" w:lineRule="auto"/>
        <w:ind w:left="1560" w:hanging="1211"/>
        <w:jc w:val="both"/>
        <w:rPr>
          <w:rFonts w:ascii="Times New Roman" w:hAnsi="Times New Roman"/>
          <w:sz w:val="24"/>
          <w:szCs w:val="24"/>
        </w:rPr>
      </w:pPr>
      <w:r w:rsidRPr="002B4259">
        <w:rPr>
          <w:rFonts w:ascii="Times New Roman" w:hAnsi="Times New Roman" w:cs="Times New Roman"/>
          <w:sz w:val="24"/>
          <w:szCs w:val="24"/>
        </w:rPr>
        <w:t>Tabel 4.3</w:t>
      </w:r>
      <w:r w:rsidRPr="002B4259">
        <w:rPr>
          <w:rFonts w:ascii="Times New Roman" w:hAnsi="Times New Roman" w:cs="Times New Roman"/>
          <w:sz w:val="24"/>
          <w:szCs w:val="24"/>
        </w:rPr>
        <w:tab/>
      </w:r>
      <w:r w:rsidR="001D4871" w:rsidRPr="00386762">
        <w:rPr>
          <w:rFonts w:ascii="Times New Roman" w:hAnsi="Times New Roman"/>
          <w:sz w:val="24"/>
          <w:szCs w:val="24"/>
        </w:rPr>
        <w:t>Hubungan Dukungan Keluarga Dengan Tingkat Kecemasan Anak yang Sedang Menjalani Hospitalisasi di ruang Aster 6 RSUD Tidar Magelang</w:t>
      </w:r>
      <w:r w:rsidR="007D7F73" w:rsidRPr="001D4871">
        <w:rPr>
          <w:rFonts w:ascii="Times New Roman" w:hAnsi="Times New Roman" w:cs="Times New Roman"/>
          <w:sz w:val="24"/>
          <w:szCs w:val="24"/>
        </w:rPr>
        <w:t>.</w:t>
      </w:r>
    </w:p>
    <w:tbl>
      <w:tblPr>
        <w:tblStyle w:val="TableGrid"/>
        <w:tblW w:w="7930" w:type="dxa"/>
        <w:tblBorders>
          <w:left w:val="none" w:sz="0" w:space="0" w:color="auto"/>
          <w:right w:val="none" w:sz="0" w:space="0" w:color="auto"/>
        </w:tblBorders>
        <w:tblLayout w:type="fixed"/>
        <w:tblLook w:val="04A0" w:firstRow="1" w:lastRow="0" w:firstColumn="1" w:lastColumn="0" w:noHBand="0" w:noVBand="1"/>
      </w:tblPr>
      <w:tblGrid>
        <w:gridCol w:w="1385"/>
        <w:gridCol w:w="492"/>
        <w:gridCol w:w="670"/>
        <w:gridCol w:w="580"/>
        <w:gridCol w:w="670"/>
        <w:gridCol w:w="536"/>
        <w:gridCol w:w="671"/>
        <w:gridCol w:w="670"/>
        <w:gridCol w:w="677"/>
        <w:gridCol w:w="805"/>
        <w:gridCol w:w="774"/>
      </w:tblGrid>
      <w:tr w:rsidR="001D4871" w:rsidRPr="00386762" w:rsidTr="006403CA">
        <w:trPr>
          <w:trHeight w:val="390"/>
        </w:trPr>
        <w:tc>
          <w:tcPr>
            <w:tcW w:w="1385" w:type="dxa"/>
            <w:vMerge w:val="restart"/>
            <w:tcBorders>
              <w:right w:val="nil"/>
            </w:tcBorders>
            <w:vAlign w:val="center"/>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Dukungan Keluarga</w:t>
            </w:r>
          </w:p>
        </w:tc>
        <w:tc>
          <w:tcPr>
            <w:tcW w:w="4966" w:type="dxa"/>
            <w:gridSpan w:val="8"/>
            <w:tcBorders>
              <w:left w:val="nil"/>
              <w:right w:val="nil"/>
            </w:tcBorders>
            <w:vAlign w:val="center"/>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Tingkat Kecemasan</w:t>
            </w:r>
          </w:p>
        </w:tc>
        <w:tc>
          <w:tcPr>
            <w:tcW w:w="805" w:type="dxa"/>
            <w:vMerge w:val="restart"/>
            <w:tcBorders>
              <w:left w:val="nil"/>
              <w:right w:val="nil"/>
            </w:tcBorders>
            <w:vAlign w:val="center"/>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Τ</w:t>
            </w:r>
          </w:p>
        </w:tc>
        <w:tc>
          <w:tcPr>
            <w:tcW w:w="774" w:type="dxa"/>
            <w:vMerge w:val="restart"/>
            <w:tcBorders>
              <w:left w:val="nil"/>
            </w:tcBorders>
            <w:vAlign w:val="center"/>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p-value</w:t>
            </w:r>
          </w:p>
        </w:tc>
      </w:tr>
      <w:tr w:rsidR="001D4871" w:rsidRPr="00386762" w:rsidTr="006403CA">
        <w:trPr>
          <w:trHeight w:val="415"/>
        </w:trPr>
        <w:tc>
          <w:tcPr>
            <w:tcW w:w="1385" w:type="dxa"/>
            <w:vMerge/>
            <w:tcBorders>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c>
          <w:tcPr>
            <w:tcW w:w="1162" w:type="dxa"/>
            <w:gridSpan w:val="2"/>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Ringan</w:t>
            </w:r>
          </w:p>
        </w:tc>
        <w:tc>
          <w:tcPr>
            <w:tcW w:w="1250" w:type="dxa"/>
            <w:gridSpan w:val="2"/>
            <w:tcBorders>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Sedang</w:t>
            </w:r>
          </w:p>
        </w:tc>
        <w:tc>
          <w:tcPr>
            <w:tcW w:w="1207" w:type="dxa"/>
            <w:gridSpan w:val="2"/>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Berat</w:t>
            </w:r>
          </w:p>
        </w:tc>
        <w:tc>
          <w:tcPr>
            <w:tcW w:w="1345" w:type="dxa"/>
            <w:gridSpan w:val="2"/>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Jumlah</w:t>
            </w:r>
          </w:p>
        </w:tc>
        <w:tc>
          <w:tcPr>
            <w:tcW w:w="805" w:type="dxa"/>
            <w:vMerge/>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c>
          <w:tcPr>
            <w:tcW w:w="774" w:type="dxa"/>
            <w:vMerge/>
            <w:tcBorders>
              <w:lef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r>
      <w:tr w:rsidR="001D4871" w:rsidRPr="00386762" w:rsidTr="006403CA">
        <w:trPr>
          <w:trHeight w:val="403"/>
        </w:trPr>
        <w:tc>
          <w:tcPr>
            <w:tcW w:w="1385" w:type="dxa"/>
            <w:vMerge/>
            <w:tcBorders>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c>
          <w:tcPr>
            <w:tcW w:w="492"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F</w:t>
            </w:r>
          </w:p>
        </w:tc>
        <w:tc>
          <w:tcPr>
            <w:tcW w:w="670"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w:t>
            </w:r>
          </w:p>
        </w:tc>
        <w:tc>
          <w:tcPr>
            <w:tcW w:w="580"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f</w:t>
            </w:r>
          </w:p>
        </w:tc>
        <w:tc>
          <w:tcPr>
            <w:tcW w:w="670"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w:t>
            </w:r>
          </w:p>
        </w:tc>
        <w:tc>
          <w:tcPr>
            <w:tcW w:w="536"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f</w:t>
            </w:r>
          </w:p>
        </w:tc>
        <w:tc>
          <w:tcPr>
            <w:tcW w:w="670"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w:t>
            </w:r>
          </w:p>
        </w:tc>
        <w:tc>
          <w:tcPr>
            <w:tcW w:w="670"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F</w:t>
            </w:r>
          </w:p>
        </w:tc>
        <w:tc>
          <w:tcPr>
            <w:tcW w:w="674" w:type="dxa"/>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w:t>
            </w:r>
          </w:p>
        </w:tc>
        <w:tc>
          <w:tcPr>
            <w:tcW w:w="805" w:type="dxa"/>
            <w:vMerge/>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c>
          <w:tcPr>
            <w:tcW w:w="774" w:type="dxa"/>
            <w:vMerge/>
            <w:tcBorders>
              <w:lef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r>
      <w:tr w:rsidR="001D4871" w:rsidRPr="00386762" w:rsidTr="006403CA">
        <w:trPr>
          <w:trHeight w:val="403"/>
        </w:trPr>
        <w:tc>
          <w:tcPr>
            <w:tcW w:w="1385" w:type="dxa"/>
            <w:tcBorders>
              <w:bottom w:val="nil"/>
              <w:right w:val="nil"/>
            </w:tcBorders>
          </w:tcPr>
          <w:p w:rsidR="001D4871" w:rsidRPr="00386762" w:rsidRDefault="001D4871" w:rsidP="001D4871">
            <w:pPr>
              <w:pStyle w:val="ListParagraph"/>
              <w:tabs>
                <w:tab w:val="left" w:pos="1985"/>
              </w:tabs>
              <w:spacing w:line="240" w:lineRule="auto"/>
              <w:ind w:left="0"/>
              <w:contextualSpacing w:val="0"/>
              <w:jc w:val="both"/>
              <w:rPr>
                <w:rFonts w:ascii="Times New Roman" w:hAnsi="Times New Roman"/>
                <w:sz w:val="24"/>
                <w:szCs w:val="24"/>
              </w:rPr>
            </w:pPr>
            <w:r w:rsidRPr="00386762">
              <w:rPr>
                <w:rFonts w:ascii="Times New Roman" w:hAnsi="Times New Roman"/>
                <w:sz w:val="24"/>
                <w:szCs w:val="24"/>
              </w:rPr>
              <w:t>Baik</w:t>
            </w:r>
          </w:p>
        </w:tc>
        <w:tc>
          <w:tcPr>
            <w:tcW w:w="492"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35</w:t>
            </w:r>
          </w:p>
        </w:tc>
        <w:tc>
          <w:tcPr>
            <w:tcW w:w="670"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66,0</w:t>
            </w:r>
          </w:p>
        </w:tc>
        <w:tc>
          <w:tcPr>
            <w:tcW w:w="580"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14</w:t>
            </w:r>
          </w:p>
        </w:tc>
        <w:tc>
          <w:tcPr>
            <w:tcW w:w="670"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26,4</w:t>
            </w:r>
          </w:p>
        </w:tc>
        <w:tc>
          <w:tcPr>
            <w:tcW w:w="536"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4</w:t>
            </w:r>
          </w:p>
        </w:tc>
        <w:tc>
          <w:tcPr>
            <w:tcW w:w="670"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7,5</w:t>
            </w:r>
          </w:p>
        </w:tc>
        <w:tc>
          <w:tcPr>
            <w:tcW w:w="670" w:type="dxa"/>
            <w:tcBorders>
              <w:left w:val="nil"/>
              <w:bottom w:val="nil"/>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53</w:t>
            </w:r>
          </w:p>
        </w:tc>
        <w:tc>
          <w:tcPr>
            <w:tcW w:w="674" w:type="dxa"/>
            <w:tcBorders>
              <w:left w:val="nil"/>
              <w:bottom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r w:rsidRPr="00386762">
              <w:rPr>
                <w:rFonts w:ascii="Times New Roman" w:hAnsi="Times New Roman"/>
                <w:sz w:val="24"/>
                <w:szCs w:val="24"/>
              </w:rPr>
              <w:t>100</w:t>
            </w:r>
          </w:p>
        </w:tc>
        <w:tc>
          <w:tcPr>
            <w:tcW w:w="805" w:type="dxa"/>
            <w:vMerge w:val="restart"/>
            <w:tcBorders>
              <w:left w:val="nil"/>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r>
              <w:rPr>
                <w:rFonts w:ascii="Times New Roman" w:hAnsi="Times New Roman"/>
                <w:sz w:val="24"/>
                <w:szCs w:val="24"/>
              </w:rPr>
              <w:t>-</w:t>
            </w:r>
            <w:r w:rsidRPr="00386762">
              <w:rPr>
                <w:rFonts w:ascii="Times New Roman" w:hAnsi="Times New Roman"/>
                <w:sz w:val="24"/>
                <w:szCs w:val="24"/>
              </w:rPr>
              <w:t>0,541</w:t>
            </w:r>
          </w:p>
        </w:tc>
        <w:tc>
          <w:tcPr>
            <w:tcW w:w="774" w:type="dxa"/>
            <w:vMerge w:val="restart"/>
            <w:tcBorders>
              <w:lef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r w:rsidRPr="00386762">
              <w:rPr>
                <w:rFonts w:ascii="Times New Roman" w:hAnsi="Times New Roman"/>
                <w:sz w:val="24"/>
                <w:szCs w:val="24"/>
              </w:rPr>
              <w:t>0,000</w:t>
            </w:r>
          </w:p>
        </w:tc>
      </w:tr>
      <w:tr w:rsidR="001D4871" w:rsidRPr="00386762" w:rsidTr="006403CA">
        <w:trPr>
          <w:trHeight w:val="390"/>
        </w:trPr>
        <w:tc>
          <w:tcPr>
            <w:tcW w:w="1385" w:type="dxa"/>
            <w:tcBorders>
              <w:top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both"/>
              <w:rPr>
                <w:rFonts w:ascii="Times New Roman" w:hAnsi="Times New Roman"/>
                <w:sz w:val="24"/>
                <w:szCs w:val="24"/>
              </w:rPr>
            </w:pPr>
            <w:r w:rsidRPr="00386762">
              <w:rPr>
                <w:rFonts w:ascii="Times New Roman" w:hAnsi="Times New Roman"/>
                <w:sz w:val="24"/>
                <w:szCs w:val="24"/>
              </w:rPr>
              <w:t>Cukup</w:t>
            </w:r>
          </w:p>
        </w:tc>
        <w:tc>
          <w:tcPr>
            <w:tcW w:w="492" w:type="dxa"/>
            <w:tcBorders>
              <w:top w:val="nil"/>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2</w:t>
            </w:r>
          </w:p>
        </w:tc>
        <w:tc>
          <w:tcPr>
            <w:tcW w:w="670" w:type="dxa"/>
            <w:tcBorders>
              <w:top w:val="nil"/>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8,0</w:t>
            </w:r>
          </w:p>
        </w:tc>
        <w:tc>
          <w:tcPr>
            <w:tcW w:w="580" w:type="dxa"/>
            <w:tcBorders>
              <w:top w:val="nil"/>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13</w:t>
            </w:r>
          </w:p>
        </w:tc>
        <w:tc>
          <w:tcPr>
            <w:tcW w:w="670" w:type="dxa"/>
            <w:tcBorders>
              <w:top w:val="nil"/>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52,0</w:t>
            </w:r>
          </w:p>
        </w:tc>
        <w:tc>
          <w:tcPr>
            <w:tcW w:w="536" w:type="dxa"/>
            <w:tcBorders>
              <w:top w:val="nil"/>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sz w:val="24"/>
                <w:szCs w:val="24"/>
              </w:rPr>
            </w:pPr>
            <w:r w:rsidRPr="00386762">
              <w:rPr>
                <w:rFonts w:ascii="Times New Roman" w:hAnsi="Times New Roman"/>
                <w:sz w:val="24"/>
                <w:szCs w:val="24"/>
              </w:rPr>
              <w:t>10</w:t>
            </w:r>
          </w:p>
        </w:tc>
        <w:tc>
          <w:tcPr>
            <w:tcW w:w="670" w:type="dxa"/>
            <w:tcBorders>
              <w:top w:val="nil"/>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r w:rsidRPr="00386762">
              <w:rPr>
                <w:rFonts w:ascii="Times New Roman" w:hAnsi="Times New Roman"/>
                <w:sz w:val="24"/>
                <w:szCs w:val="24"/>
              </w:rPr>
              <w:t>40,0</w:t>
            </w:r>
          </w:p>
        </w:tc>
        <w:tc>
          <w:tcPr>
            <w:tcW w:w="670" w:type="dxa"/>
            <w:tcBorders>
              <w:top w:val="nil"/>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r w:rsidRPr="00386762">
              <w:rPr>
                <w:rFonts w:ascii="Times New Roman" w:hAnsi="Times New Roman"/>
                <w:sz w:val="24"/>
                <w:szCs w:val="24"/>
              </w:rPr>
              <w:t>25</w:t>
            </w:r>
          </w:p>
        </w:tc>
        <w:tc>
          <w:tcPr>
            <w:tcW w:w="674" w:type="dxa"/>
            <w:tcBorders>
              <w:top w:val="nil"/>
              <w:left w:val="nil"/>
              <w:bottom w:val="single" w:sz="4" w:space="0" w:color="auto"/>
              <w:right w:val="nil"/>
            </w:tcBorders>
          </w:tcPr>
          <w:p w:rsidR="001D4871" w:rsidRPr="00386762" w:rsidRDefault="001D4871" w:rsidP="001D4871">
            <w:pPr>
              <w:spacing w:line="240" w:lineRule="auto"/>
              <w:jc w:val="center"/>
              <w:rPr>
                <w:rFonts w:ascii="Times New Roman" w:hAnsi="Times New Roman"/>
                <w:sz w:val="24"/>
                <w:szCs w:val="24"/>
              </w:rPr>
            </w:pPr>
            <w:r w:rsidRPr="00386762">
              <w:rPr>
                <w:rFonts w:ascii="Times New Roman" w:hAnsi="Times New Roman"/>
                <w:sz w:val="24"/>
                <w:szCs w:val="24"/>
              </w:rPr>
              <w:t>100</w:t>
            </w:r>
          </w:p>
        </w:tc>
        <w:tc>
          <w:tcPr>
            <w:tcW w:w="805" w:type="dxa"/>
            <w:vMerge/>
            <w:tcBorders>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p>
        </w:tc>
        <w:tc>
          <w:tcPr>
            <w:tcW w:w="774" w:type="dxa"/>
            <w:vMerge/>
            <w:tcBorders>
              <w:left w:val="nil"/>
              <w:bottom w:val="single" w:sz="4" w:space="0" w:color="auto"/>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sz w:val="24"/>
                <w:szCs w:val="24"/>
              </w:rPr>
            </w:pPr>
          </w:p>
        </w:tc>
      </w:tr>
      <w:tr w:rsidR="001D4871" w:rsidRPr="00386762" w:rsidTr="006403CA">
        <w:trPr>
          <w:trHeight w:val="390"/>
        </w:trPr>
        <w:tc>
          <w:tcPr>
            <w:tcW w:w="1385" w:type="dxa"/>
            <w:tcBorders>
              <w:top w:val="single" w:sz="4" w:space="0" w:color="auto"/>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both"/>
              <w:rPr>
                <w:rFonts w:ascii="Times New Roman" w:hAnsi="Times New Roman"/>
                <w:b/>
                <w:sz w:val="24"/>
                <w:szCs w:val="24"/>
              </w:rPr>
            </w:pPr>
            <w:r w:rsidRPr="00386762">
              <w:rPr>
                <w:rFonts w:ascii="Times New Roman" w:hAnsi="Times New Roman"/>
                <w:b/>
                <w:sz w:val="24"/>
                <w:szCs w:val="24"/>
              </w:rPr>
              <w:t>Total</w:t>
            </w:r>
          </w:p>
        </w:tc>
        <w:tc>
          <w:tcPr>
            <w:tcW w:w="492" w:type="dxa"/>
            <w:tcBorders>
              <w:top w:val="single" w:sz="4" w:space="0" w:color="auto"/>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b/>
                <w:sz w:val="24"/>
                <w:szCs w:val="24"/>
              </w:rPr>
            </w:pPr>
            <w:r w:rsidRPr="00386762">
              <w:rPr>
                <w:rFonts w:ascii="Times New Roman" w:hAnsi="Times New Roman"/>
                <w:b/>
                <w:sz w:val="24"/>
                <w:szCs w:val="24"/>
              </w:rPr>
              <w:t>37</w:t>
            </w:r>
          </w:p>
        </w:tc>
        <w:tc>
          <w:tcPr>
            <w:tcW w:w="670" w:type="dxa"/>
            <w:tcBorders>
              <w:top w:val="single" w:sz="4" w:space="0" w:color="auto"/>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b/>
                <w:sz w:val="24"/>
                <w:szCs w:val="24"/>
              </w:rPr>
            </w:pPr>
            <w:r w:rsidRPr="00386762">
              <w:rPr>
                <w:rFonts w:ascii="Times New Roman" w:hAnsi="Times New Roman"/>
                <w:b/>
                <w:sz w:val="24"/>
                <w:szCs w:val="24"/>
              </w:rPr>
              <w:t>47,4</w:t>
            </w:r>
          </w:p>
        </w:tc>
        <w:tc>
          <w:tcPr>
            <w:tcW w:w="580" w:type="dxa"/>
            <w:tcBorders>
              <w:top w:val="single" w:sz="4" w:space="0" w:color="auto"/>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b/>
                <w:sz w:val="24"/>
                <w:szCs w:val="24"/>
              </w:rPr>
            </w:pPr>
            <w:r w:rsidRPr="00386762">
              <w:rPr>
                <w:rFonts w:ascii="Times New Roman" w:hAnsi="Times New Roman"/>
                <w:b/>
                <w:sz w:val="24"/>
                <w:szCs w:val="24"/>
              </w:rPr>
              <w:t>27</w:t>
            </w:r>
          </w:p>
        </w:tc>
        <w:tc>
          <w:tcPr>
            <w:tcW w:w="670" w:type="dxa"/>
            <w:tcBorders>
              <w:top w:val="single" w:sz="4" w:space="0" w:color="auto"/>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b/>
                <w:sz w:val="24"/>
                <w:szCs w:val="24"/>
              </w:rPr>
            </w:pPr>
            <w:r w:rsidRPr="00386762">
              <w:rPr>
                <w:rFonts w:ascii="Times New Roman" w:hAnsi="Times New Roman"/>
                <w:b/>
                <w:sz w:val="24"/>
                <w:szCs w:val="24"/>
              </w:rPr>
              <w:t>34,6</w:t>
            </w:r>
          </w:p>
        </w:tc>
        <w:tc>
          <w:tcPr>
            <w:tcW w:w="536" w:type="dxa"/>
            <w:tcBorders>
              <w:top w:val="single" w:sz="4" w:space="0" w:color="auto"/>
              <w:left w:val="nil"/>
              <w:bottom w:val="single" w:sz="4" w:space="0" w:color="auto"/>
              <w:right w:val="nil"/>
            </w:tcBorders>
            <w:vAlign w:val="center"/>
          </w:tcPr>
          <w:p w:rsidR="001D4871" w:rsidRPr="00386762" w:rsidRDefault="001D4871" w:rsidP="001D4871">
            <w:pPr>
              <w:autoSpaceDE w:val="0"/>
              <w:autoSpaceDN w:val="0"/>
              <w:adjustRightInd w:val="0"/>
              <w:spacing w:line="240" w:lineRule="auto"/>
              <w:jc w:val="center"/>
              <w:rPr>
                <w:rFonts w:ascii="Times New Roman" w:hAnsi="Times New Roman"/>
                <w:b/>
                <w:sz w:val="24"/>
                <w:szCs w:val="24"/>
              </w:rPr>
            </w:pPr>
            <w:r w:rsidRPr="00386762">
              <w:rPr>
                <w:rFonts w:ascii="Times New Roman" w:hAnsi="Times New Roman"/>
                <w:b/>
                <w:sz w:val="24"/>
                <w:szCs w:val="24"/>
              </w:rPr>
              <w:t>14</w:t>
            </w:r>
          </w:p>
        </w:tc>
        <w:tc>
          <w:tcPr>
            <w:tcW w:w="670" w:type="dxa"/>
            <w:tcBorders>
              <w:top w:val="single" w:sz="4" w:space="0" w:color="auto"/>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17,9</w:t>
            </w:r>
          </w:p>
        </w:tc>
        <w:tc>
          <w:tcPr>
            <w:tcW w:w="670" w:type="dxa"/>
            <w:tcBorders>
              <w:top w:val="single" w:sz="4" w:space="0" w:color="auto"/>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r w:rsidRPr="00386762">
              <w:rPr>
                <w:rFonts w:ascii="Times New Roman" w:hAnsi="Times New Roman"/>
                <w:b/>
                <w:sz w:val="24"/>
                <w:szCs w:val="24"/>
              </w:rPr>
              <w:t>78</w:t>
            </w:r>
          </w:p>
        </w:tc>
        <w:tc>
          <w:tcPr>
            <w:tcW w:w="674" w:type="dxa"/>
            <w:tcBorders>
              <w:top w:val="single" w:sz="4" w:space="0" w:color="auto"/>
              <w:left w:val="nil"/>
              <w:bottom w:val="single" w:sz="4" w:space="0" w:color="auto"/>
              <w:right w:val="nil"/>
            </w:tcBorders>
          </w:tcPr>
          <w:p w:rsidR="001D4871" w:rsidRPr="00386762" w:rsidRDefault="001D4871" w:rsidP="001D4871">
            <w:pPr>
              <w:spacing w:line="240" w:lineRule="auto"/>
              <w:jc w:val="center"/>
              <w:rPr>
                <w:rFonts w:ascii="Times New Roman" w:hAnsi="Times New Roman"/>
                <w:b/>
                <w:sz w:val="24"/>
                <w:szCs w:val="24"/>
              </w:rPr>
            </w:pPr>
            <w:r w:rsidRPr="00386762">
              <w:rPr>
                <w:rFonts w:ascii="Times New Roman" w:hAnsi="Times New Roman"/>
                <w:b/>
                <w:sz w:val="24"/>
                <w:szCs w:val="24"/>
              </w:rPr>
              <w:t>100</w:t>
            </w:r>
          </w:p>
        </w:tc>
        <w:tc>
          <w:tcPr>
            <w:tcW w:w="805" w:type="dxa"/>
            <w:tcBorders>
              <w:top w:val="single" w:sz="4" w:space="0" w:color="auto"/>
              <w:left w:val="nil"/>
              <w:bottom w:val="single" w:sz="4" w:space="0" w:color="auto"/>
              <w:right w:val="nil"/>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c>
          <w:tcPr>
            <w:tcW w:w="774" w:type="dxa"/>
            <w:tcBorders>
              <w:top w:val="single" w:sz="4" w:space="0" w:color="auto"/>
              <w:left w:val="nil"/>
              <w:bottom w:val="single" w:sz="4" w:space="0" w:color="auto"/>
            </w:tcBorders>
          </w:tcPr>
          <w:p w:rsidR="001D4871" w:rsidRPr="00386762" w:rsidRDefault="001D4871" w:rsidP="001D4871">
            <w:pPr>
              <w:pStyle w:val="ListParagraph"/>
              <w:tabs>
                <w:tab w:val="left" w:pos="1985"/>
              </w:tabs>
              <w:spacing w:line="240" w:lineRule="auto"/>
              <w:ind w:left="0"/>
              <w:contextualSpacing w:val="0"/>
              <w:jc w:val="center"/>
              <w:rPr>
                <w:rFonts w:ascii="Times New Roman" w:hAnsi="Times New Roman"/>
                <w:b/>
                <w:sz w:val="24"/>
                <w:szCs w:val="24"/>
              </w:rPr>
            </w:pPr>
          </w:p>
        </w:tc>
      </w:tr>
    </w:tbl>
    <w:p w:rsidR="00F34A0B" w:rsidRPr="00BB0CA1" w:rsidRDefault="00F34A0B" w:rsidP="00BB0CA1">
      <w:pPr>
        <w:spacing w:after="0" w:line="240" w:lineRule="auto"/>
        <w:jc w:val="both"/>
        <w:rPr>
          <w:rFonts w:ascii="Times New Roman" w:hAnsi="Times New Roman" w:cs="Times New Roman"/>
          <w:sz w:val="24"/>
          <w:szCs w:val="24"/>
        </w:rPr>
        <w:sectPr w:rsidR="00F34A0B" w:rsidRPr="00BB0CA1" w:rsidSect="00F34A0B">
          <w:type w:val="continuous"/>
          <w:pgSz w:w="11906" w:h="16838"/>
          <w:pgMar w:top="2268" w:right="1701" w:bottom="1701" w:left="2268" w:header="709" w:footer="709" w:gutter="0"/>
          <w:cols w:space="708"/>
          <w:docGrid w:linePitch="360"/>
        </w:sectPr>
      </w:pPr>
    </w:p>
    <w:p w:rsidR="001D4871" w:rsidRPr="00386762" w:rsidRDefault="001D4871" w:rsidP="001D4871">
      <w:pPr>
        <w:spacing w:after="0" w:line="240" w:lineRule="auto"/>
        <w:ind w:left="349" w:firstLine="709"/>
        <w:jc w:val="both"/>
        <w:rPr>
          <w:rFonts w:ascii="Times New Roman" w:hAnsi="Times New Roman"/>
          <w:sz w:val="24"/>
          <w:szCs w:val="24"/>
        </w:rPr>
      </w:pPr>
      <w:r>
        <w:rPr>
          <w:rFonts w:ascii="Times New Roman" w:hAnsi="Times New Roman"/>
          <w:sz w:val="24"/>
          <w:szCs w:val="24"/>
        </w:rPr>
        <w:t>Berdasarkan hasil pada tabel 4.4</w:t>
      </w:r>
      <w:r w:rsidRPr="00386762">
        <w:rPr>
          <w:rFonts w:ascii="Times New Roman" w:hAnsi="Times New Roman"/>
          <w:sz w:val="24"/>
          <w:szCs w:val="24"/>
        </w:rPr>
        <w:t xml:space="preserve"> menunjukkan bahwa pasien yang mendapatkan dukungan keluarga secara baik sebanyak 53 pasien dimana di dapatkan hasil sejumlah 35 pasien (66,0%) mengalami tingkat kecemasan dengan katagori ringan, 14 pasien (26,4%) mengalami tingkat kecemasan dengan katagori sedang dan 4 pasien (7,5%) lainnya mengalami tingkat kecemasan dengan katagori berat. Jumlah pasien yang mendapatkan dukungan keluarga dengan katagori cukup sebanyak 25 orang dengan pasien yang mengalami tigkat kecemasan ringan sebanyak 2 orang pasien (8,0%), 13 pasien (52,0%) mengalami tingkat kecemasan dengan katagori sedang, sedangkan 10 pasien (40,0%) lainnya mengalami </w:t>
      </w:r>
      <w:r w:rsidRPr="00386762">
        <w:rPr>
          <w:rFonts w:ascii="Times New Roman" w:hAnsi="Times New Roman"/>
          <w:sz w:val="24"/>
          <w:szCs w:val="24"/>
        </w:rPr>
        <w:t>tingkat kecemasan dengan katagori berat.</w:t>
      </w:r>
    </w:p>
    <w:p w:rsidR="001D4871" w:rsidRDefault="001D4871" w:rsidP="001D4871">
      <w:pPr>
        <w:tabs>
          <w:tab w:val="left" w:pos="1134"/>
        </w:tabs>
        <w:spacing w:after="0" w:line="240" w:lineRule="auto"/>
        <w:ind w:left="709"/>
        <w:jc w:val="both"/>
        <w:rPr>
          <w:rFonts w:ascii="Times New Roman" w:hAnsi="Times New Roman" w:cs="Times New Roman"/>
          <w:sz w:val="24"/>
          <w:szCs w:val="24"/>
        </w:rPr>
      </w:pPr>
    </w:p>
    <w:p w:rsidR="001D4871" w:rsidRDefault="001D4871" w:rsidP="001D4871">
      <w:pPr>
        <w:spacing w:after="0" w:line="240" w:lineRule="auto"/>
        <w:ind w:left="349" w:firstLine="709"/>
        <w:jc w:val="both"/>
        <w:rPr>
          <w:rFonts w:ascii="Times New Roman" w:hAnsi="Times New Roman"/>
          <w:sz w:val="24"/>
          <w:szCs w:val="24"/>
        </w:rPr>
      </w:pPr>
      <w:r w:rsidRPr="00386762">
        <w:rPr>
          <w:rFonts w:ascii="Times New Roman" w:hAnsi="Times New Roman" w:cs="Times New Roman"/>
          <w:sz w:val="24"/>
          <w:szCs w:val="24"/>
        </w:rPr>
        <w:t>Hasil uji statistik denga</w:t>
      </w:r>
      <w:r>
        <w:rPr>
          <w:rFonts w:ascii="Times New Roman" w:hAnsi="Times New Roman" w:cs="Times New Roman"/>
          <w:sz w:val="24"/>
          <w:szCs w:val="24"/>
        </w:rPr>
        <w:t>n menggunakan uji Kendal</w:t>
      </w:r>
      <w:r w:rsidRPr="00386762">
        <w:rPr>
          <w:rFonts w:ascii="Times New Roman" w:hAnsi="Times New Roman" w:cs="Times New Roman"/>
          <w:sz w:val="24"/>
          <w:szCs w:val="24"/>
        </w:rPr>
        <w:t>”s Tau</w:t>
      </w:r>
      <w:r w:rsidRPr="00386762">
        <w:rPr>
          <w:rFonts w:ascii="Times New Roman" w:hAnsi="Times New Roman"/>
          <w:sz w:val="24"/>
          <w:szCs w:val="24"/>
        </w:rPr>
        <w:t xml:space="preserve"> diperoleh nilai τ sebesar </w:t>
      </w:r>
      <w:r>
        <w:rPr>
          <w:rFonts w:ascii="Times New Roman" w:hAnsi="Times New Roman"/>
          <w:sz w:val="24"/>
          <w:szCs w:val="24"/>
        </w:rPr>
        <w:t>-</w:t>
      </w:r>
      <w:r w:rsidRPr="00386762">
        <w:rPr>
          <w:rFonts w:ascii="Times New Roman" w:hAnsi="Times New Roman"/>
          <w:sz w:val="24"/>
          <w:szCs w:val="24"/>
        </w:rPr>
        <w:t>0,541</w:t>
      </w:r>
      <w:r w:rsidRPr="00386762">
        <w:rPr>
          <w:rFonts w:ascii="Times New Roman" w:hAnsi="Times New Roman" w:cs="Times New Roman"/>
          <w:sz w:val="24"/>
          <w:szCs w:val="24"/>
        </w:rPr>
        <w:t xml:space="preserve"> dan p-value sebesar 0,000 (α=0,05), maka dapat disimpulkan</w:t>
      </w:r>
      <w:r w:rsidRPr="00386762">
        <w:rPr>
          <w:rFonts w:ascii="Times New Roman" w:hAnsi="Times New Roman"/>
          <w:sz w:val="24"/>
          <w:szCs w:val="24"/>
        </w:rPr>
        <w:t xml:space="preserve"> bahwa ada hubungan  antara dukungan keluarga dengan tingkat kecemasan anak pasekolah yang sedang menjalani hospitalisasi di ruang aster 6 RSUD Tidar Magelang. </w:t>
      </w:r>
      <w:r>
        <w:rPr>
          <w:rFonts w:ascii="Times New Roman" w:hAnsi="Times New Roman" w:cs="Times New Roman"/>
          <w:sz w:val="24"/>
          <w:szCs w:val="24"/>
        </w:rPr>
        <w:t>Nilai korelasi Kendall’</w:t>
      </w:r>
      <w:r w:rsidRPr="00386762">
        <w:rPr>
          <w:rFonts w:ascii="Times New Roman" w:hAnsi="Times New Roman" w:cs="Times New Roman"/>
          <w:sz w:val="24"/>
          <w:szCs w:val="24"/>
        </w:rPr>
        <w:t>s Tau yang diperoleh da</w:t>
      </w:r>
      <w:r w:rsidRPr="00386762">
        <w:rPr>
          <w:rFonts w:ascii="Times New Roman" w:hAnsi="Times New Roman"/>
          <w:sz w:val="24"/>
          <w:szCs w:val="24"/>
        </w:rPr>
        <w:t xml:space="preserve">lam penelitian ini sebesar </w:t>
      </w:r>
      <w:r>
        <w:rPr>
          <w:rFonts w:ascii="Times New Roman" w:hAnsi="Times New Roman"/>
          <w:sz w:val="24"/>
          <w:szCs w:val="24"/>
        </w:rPr>
        <w:t>-</w:t>
      </w:r>
      <w:r w:rsidRPr="00386762">
        <w:rPr>
          <w:rFonts w:ascii="Times New Roman" w:hAnsi="Times New Roman"/>
          <w:sz w:val="24"/>
          <w:szCs w:val="24"/>
        </w:rPr>
        <w:t>0,541</w:t>
      </w:r>
      <w:r w:rsidRPr="00386762">
        <w:rPr>
          <w:rFonts w:ascii="Times New Roman" w:hAnsi="Times New Roman" w:cs="Times New Roman"/>
          <w:sz w:val="24"/>
          <w:szCs w:val="24"/>
        </w:rPr>
        <w:t xml:space="preserve"> yang </w:t>
      </w:r>
      <w:r w:rsidRPr="00386762">
        <w:rPr>
          <w:rFonts w:ascii="Times New Roman" w:hAnsi="Times New Roman"/>
          <w:sz w:val="24"/>
          <w:szCs w:val="24"/>
        </w:rPr>
        <w:t>menunjukkan</w:t>
      </w:r>
      <w:r w:rsidRPr="00386762">
        <w:rPr>
          <w:rFonts w:ascii="Times New Roman" w:hAnsi="Times New Roman" w:cs="Times New Roman"/>
          <w:sz w:val="24"/>
          <w:szCs w:val="24"/>
        </w:rPr>
        <w:t xml:space="preserve"> adanya hubungan negatif antara</w:t>
      </w:r>
      <w:r w:rsidRPr="00386762">
        <w:rPr>
          <w:rFonts w:ascii="Times New Roman" w:hAnsi="Times New Roman"/>
          <w:sz w:val="24"/>
          <w:szCs w:val="24"/>
        </w:rPr>
        <w:t xml:space="preserve"> dukungan keluarga dengan tingkat kecemasan anak prasekolah yang sedang menjalani hospitalisasi dengan katagori keeratan yang</w:t>
      </w:r>
      <w:r>
        <w:rPr>
          <w:rFonts w:ascii="Times New Roman" w:hAnsi="Times New Roman"/>
          <w:sz w:val="24"/>
          <w:szCs w:val="24"/>
        </w:rPr>
        <w:t xml:space="preserve"> sangat</w:t>
      </w:r>
      <w:r w:rsidRPr="00386762">
        <w:rPr>
          <w:rFonts w:ascii="Times New Roman" w:hAnsi="Times New Roman"/>
          <w:sz w:val="24"/>
          <w:szCs w:val="24"/>
        </w:rPr>
        <w:t xml:space="preserve"> kuat.</w:t>
      </w:r>
    </w:p>
    <w:p w:rsidR="00F3336E" w:rsidRPr="00386762" w:rsidRDefault="00F3336E" w:rsidP="001D4871">
      <w:pPr>
        <w:spacing w:after="0" w:line="240" w:lineRule="auto"/>
        <w:ind w:left="349" w:firstLine="709"/>
        <w:jc w:val="both"/>
        <w:rPr>
          <w:rFonts w:ascii="Times New Roman" w:hAnsi="Times New Roman" w:cs="Times New Roman"/>
          <w:sz w:val="24"/>
          <w:szCs w:val="24"/>
        </w:rPr>
      </w:pPr>
    </w:p>
    <w:p w:rsidR="001D4871" w:rsidRDefault="001564BA" w:rsidP="002D3446">
      <w:pPr>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F34A0B" w:rsidRPr="002B4259" w:rsidRDefault="00F34A0B" w:rsidP="002D3446">
      <w:pPr>
        <w:pStyle w:val="ListParagraph"/>
        <w:spacing w:after="0" w:line="240" w:lineRule="auto"/>
        <w:ind w:left="0"/>
        <w:jc w:val="both"/>
        <w:rPr>
          <w:rFonts w:ascii="Times New Roman" w:hAnsi="Times New Roman" w:cs="Times New Roman"/>
          <w:b/>
          <w:sz w:val="24"/>
          <w:szCs w:val="24"/>
        </w:rPr>
      </w:pPr>
      <w:r w:rsidRPr="002B4259">
        <w:rPr>
          <w:rFonts w:ascii="Times New Roman" w:hAnsi="Times New Roman" w:cs="Times New Roman"/>
          <w:b/>
          <w:sz w:val="24"/>
          <w:szCs w:val="24"/>
        </w:rPr>
        <w:lastRenderedPageBreak/>
        <w:t>PEMBAHASAN</w:t>
      </w:r>
    </w:p>
    <w:p w:rsidR="006403CA" w:rsidRPr="002D3446" w:rsidRDefault="006403CA" w:rsidP="002D3446">
      <w:pPr>
        <w:pStyle w:val="ListParagraph"/>
        <w:numPr>
          <w:ilvl w:val="0"/>
          <w:numId w:val="11"/>
        </w:numPr>
        <w:spacing w:after="0" w:line="240" w:lineRule="auto"/>
        <w:jc w:val="both"/>
        <w:rPr>
          <w:rFonts w:ascii="Times New Roman" w:hAnsi="Times New Roman"/>
          <w:b/>
          <w:sz w:val="24"/>
          <w:szCs w:val="24"/>
        </w:rPr>
      </w:pPr>
      <w:r w:rsidRPr="002D3446">
        <w:rPr>
          <w:rFonts w:ascii="Times New Roman" w:hAnsi="Times New Roman"/>
          <w:b/>
          <w:sz w:val="24"/>
          <w:szCs w:val="24"/>
        </w:rPr>
        <w:t>Gambaran Dukungan Keluarga Anak Prasekolah yang Sedang Menjalani Hospitalisasi di Ruang Aster 6 RSUD Tidar Magelang</w:t>
      </w:r>
    </w:p>
    <w:p w:rsidR="006403CA" w:rsidRPr="002D3446" w:rsidRDefault="006403CA" w:rsidP="002D3446">
      <w:pPr>
        <w:pStyle w:val="ListParagraph"/>
        <w:spacing w:after="0" w:line="240" w:lineRule="auto"/>
        <w:ind w:left="426" w:firstLine="425"/>
        <w:jc w:val="both"/>
        <w:rPr>
          <w:rFonts w:ascii="Times New Roman" w:hAnsi="Times New Roman" w:cs="Times New Roman"/>
          <w:sz w:val="24"/>
          <w:lang w:val="en-US"/>
        </w:rPr>
      </w:pPr>
      <w:r w:rsidRPr="00386762">
        <w:rPr>
          <w:rFonts w:ascii="Times New Roman" w:hAnsi="Times New Roman"/>
          <w:sz w:val="24"/>
          <w:szCs w:val="24"/>
        </w:rPr>
        <w:t>Berdasarkan hasil penelitian di lakukan di ruang aster 6 RSUD Tidar Magelang tentang hubungan dukungan keluarga dengan Tingkat kecemasan anak prasekolah yang sedang menjalani hospitalisasi menunjukkan bahwa pasien yang mendapatkan dukungan keluarga dalam katagori baik  sejumlah 53 orang (67,9%). Salah satu aspek penting dalam keperawatan adalah keluarga, keluarga berperan dalam menentukan cara asuhan yang diperlukan anggota keluarganya yang sakit.</w:t>
      </w:r>
      <w:r w:rsidRPr="006403CA">
        <w:rPr>
          <w:rFonts w:ascii="Times New Roman" w:hAnsi="Times New Roman"/>
          <w:sz w:val="24"/>
          <w:szCs w:val="24"/>
        </w:rPr>
        <w:t xml:space="preserve"> </w:t>
      </w:r>
      <w:r w:rsidRPr="00386762">
        <w:rPr>
          <w:rFonts w:ascii="Times New Roman" w:hAnsi="Times New Roman"/>
          <w:sz w:val="24"/>
          <w:szCs w:val="24"/>
        </w:rPr>
        <w:t>Berdasarkan hasil penelitian di dapatkan pula gambaran dukungan keluarga dengan katagori cukup sebanyak 25 orang (32,1</w:t>
      </w:r>
      <w:r>
        <w:rPr>
          <w:rFonts w:ascii="Times New Roman" w:hAnsi="Times New Roman"/>
          <w:sz w:val="24"/>
          <w:szCs w:val="24"/>
        </w:rPr>
        <w:t>%</w:t>
      </w:r>
      <w:r w:rsidRPr="00386762">
        <w:rPr>
          <w:rFonts w:ascii="Times New Roman" w:hAnsi="Times New Roman"/>
          <w:sz w:val="24"/>
          <w:szCs w:val="24"/>
        </w:rPr>
        <w:t>).</w:t>
      </w:r>
      <w:r w:rsidR="002D3446">
        <w:rPr>
          <w:rFonts w:ascii="Times New Roman" w:hAnsi="Times New Roman"/>
          <w:sz w:val="24"/>
          <w:szCs w:val="24"/>
          <w:lang w:val="en-US"/>
        </w:rPr>
        <w:t xml:space="preserve"> Dan tidak terdapat keluarga yang memberikan dukungan dengan katagori kurang.</w:t>
      </w:r>
    </w:p>
    <w:p w:rsidR="002D3446" w:rsidRDefault="002D3446" w:rsidP="002D3446">
      <w:pPr>
        <w:pStyle w:val="ListParagraph"/>
        <w:spacing w:after="0" w:line="240" w:lineRule="auto"/>
        <w:ind w:left="357" w:firstLine="720"/>
        <w:contextualSpacing w:val="0"/>
        <w:jc w:val="both"/>
        <w:rPr>
          <w:rFonts w:ascii="Times New Roman" w:hAnsi="Times New Roman"/>
          <w:sz w:val="24"/>
          <w:szCs w:val="24"/>
          <w:lang w:val="en-US"/>
        </w:rPr>
      </w:pPr>
      <w:r>
        <w:rPr>
          <w:rFonts w:ascii="Times New Roman" w:hAnsi="Times New Roman"/>
          <w:sz w:val="24"/>
          <w:szCs w:val="24"/>
        </w:rPr>
        <w:t>Berdasarkan hasil bedah kui</w:t>
      </w:r>
      <w:r w:rsidRPr="00386762">
        <w:rPr>
          <w:rFonts w:ascii="Times New Roman" w:hAnsi="Times New Roman"/>
          <w:sz w:val="24"/>
          <w:szCs w:val="24"/>
        </w:rPr>
        <w:t>sioner</w:t>
      </w:r>
      <w:r>
        <w:rPr>
          <w:rFonts w:ascii="Times New Roman" w:hAnsi="Times New Roman"/>
          <w:sz w:val="24"/>
          <w:szCs w:val="24"/>
        </w:rPr>
        <w:t xml:space="preserve"> </w:t>
      </w:r>
      <w:r w:rsidRPr="00386762">
        <w:rPr>
          <w:rFonts w:ascii="Times New Roman" w:hAnsi="Times New Roman"/>
          <w:sz w:val="24"/>
          <w:szCs w:val="24"/>
        </w:rPr>
        <w:t xml:space="preserve">di dapatkan hasil 45 responden (52,8%)  </w:t>
      </w:r>
      <w:r>
        <w:rPr>
          <w:rFonts w:ascii="Times New Roman" w:hAnsi="Times New Roman"/>
          <w:sz w:val="24"/>
          <w:szCs w:val="24"/>
        </w:rPr>
        <w:t>selalu</w:t>
      </w:r>
      <w:r w:rsidRPr="00386762">
        <w:rPr>
          <w:rFonts w:ascii="Times New Roman" w:hAnsi="Times New Roman"/>
          <w:sz w:val="24"/>
          <w:szCs w:val="24"/>
        </w:rPr>
        <w:t xml:space="preserve"> memberikan pengarahan dan penjelasan terkait prsedur tind</w:t>
      </w:r>
      <w:r>
        <w:rPr>
          <w:rFonts w:ascii="Times New Roman" w:hAnsi="Times New Roman"/>
          <w:sz w:val="24"/>
          <w:szCs w:val="24"/>
        </w:rPr>
        <w:t>akan yang akan di lakukan oleh pasien. 42 responden (52,8%) selalu m</w:t>
      </w:r>
      <w:r w:rsidRPr="00386762">
        <w:rPr>
          <w:rFonts w:ascii="Times New Roman" w:hAnsi="Times New Roman"/>
          <w:sz w:val="24"/>
          <w:szCs w:val="24"/>
        </w:rPr>
        <w:t xml:space="preserve">emberian </w:t>
      </w:r>
      <w:r>
        <w:rPr>
          <w:rFonts w:ascii="Times New Roman" w:hAnsi="Times New Roman"/>
          <w:sz w:val="24"/>
          <w:szCs w:val="24"/>
        </w:rPr>
        <w:t xml:space="preserve">nasehat pada pasien, sementara </w:t>
      </w:r>
      <w:r w:rsidRPr="00386762">
        <w:rPr>
          <w:rFonts w:ascii="Times New Roman" w:hAnsi="Times New Roman"/>
          <w:sz w:val="24"/>
          <w:szCs w:val="24"/>
        </w:rPr>
        <w:t>52 responden (66,7%)</w:t>
      </w:r>
      <w:r>
        <w:rPr>
          <w:rFonts w:ascii="Times New Roman" w:hAnsi="Times New Roman"/>
          <w:sz w:val="24"/>
          <w:szCs w:val="24"/>
        </w:rPr>
        <w:t xml:space="preserve"> selalu </w:t>
      </w:r>
      <w:r w:rsidRPr="00386762">
        <w:rPr>
          <w:rFonts w:ascii="Times New Roman" w:hAnsi="Times New Roman"/>
          <w:sz w:val="24"/>
          <w:szCs w:val="24"/>
        </w:rPr>
        <w:t>memberikan pengarahan terkait perintah perawat dan dokter</w:t>
      </w:r>
      <w:r>
        <w:rPr>
          <w:rFonts w:ascii="Times New Roman" w:hAnsi="Times New Roman"/>
          <w:sz w:val="24"/>
          <w:szCs w:val="24"/>
        </w:rPr>
        <w:t>,</w:t>
      </w:r>
      <w:r w:rsidRPr="00386762">
        <w:rPr>
          <w:rFonts w:ascii="Times New Roman" w:hAnsi="Times New Roman"/>
          <w:sz w:val="24"/>
          <w:szCs w:val="24"/>
        </w:rPr>
        <w:t xml:space="preserve"> serta pemberian pengarahan terhadap makan dan minum selalu di berikan oleh 46 respond</w:t>
      </w:r>
      <w:r>
        <w:rPr>
          <w:rFonts w:ascii="Times New Roman" w:hAnsi="Times New Roman"/>
          <w:sz w:val="24"/>
          <w:szCs w:val="24"/>
        </w:rPr>
        <w:t xml:space="preserve">en (59,0%). Hal tersebut </w:t>
      </w:r>
      <w:r>
        <w:rPr>
          <w:rFonts w:ascii="Times New Roman" w:hAnsi="Times New Roman"/>
          <w:sz w:val="24"/>
          <w:szCs w:val="24"/>
        </w:rPr>
        <w:t xml:space="preserve">menunjukan bahwa pasien anak telah mendapatkan dukungan informasional dengan baik </w:t>
      </w:r>
      <w:r>
        <w:rPr>
          <w:rFonts w:ascii="Times New Roman" w:hAnsi="Times New Roman"/>
          <w:sz w:val="24"/>
          <w:szCs w:val="24"/>
          <w:lang w:val="en-US"/>
        </w:rPr>
        <w:t>.</w:t>
      </w:r>
    </w:p>
    <w:p w:rsidR="002D3446" w:rsidRDefault="002D3446" w:rsidP="002D3446">
      <w:pPr>
        <w:pStyle w:val="ListParagraph"/>
        <w:spacing w:after="0" w:line="240" w:lineRule="auto"/>
        <w:ind w:left="357" w:firstLine="720"/>
        <w:contextualSpacing w:val="0"/>
        <w:jc w:val="both"/>
        <w:rPr>
          <w:rFonts w:ascii="Times New Roman" w:hAnsi="Times New Roman"/>
          <w:sz w:val="24"/>
          <w:szCs w:val="24"/>
        </w:rPr>
      </w:pPr>
      <w:r>
        <w:rPr>
          <w:rFonts w:ascii="Times New Roman" w:hAnsi="Times New Roman"/>
          <w:sz w:val="24"/>
          <w:szCs w:val="24"/>
        </w:rPr>
        <w:t xml:space="preserve">Selain itu </w:t>
      </w:r>
      <w:r w:rsidRPr="00386762">
        <w:rPr>
          <w:rFonts w:ascii="Times New Roman" w:hAnsi="Times New Roman"/>
          <w:sz w:val="24"/>
          <w:szCs w:val="24"/>
        </w:rPr>
        <w:t xml:space="preserve">46 orang (59,0%) </w:t>
      </w:r>
      <w:r>
        <w:rPr>
          <w:rFonts w:ascii="Times New Roman" w:hAnsi="Times New Roman"/>
          <w:sz w:val="24"/>
          <w:szCs w:val="24"/>
        </w:rPr>
        <w:t>responden selalu</w:t>
      </w:r>
      <w:r w:rsidRPr="00386762">
        <w:rPr>
          <w:rFonts w:ascii="Times New Roman" w:hAnsi="Times New Roman"/>
          <w:sz w:val="24"/>
          <w:szCs w:val="24"/>
        </w:rPr>
        <w:t xml:space="preserve"> menanyakan keadaan pasien, 48 responden (61.5%) slalu mendampingi pasien saat di berikan prosedur pemeriksaan Sementara pemberian motivasi kepada pasien 50 responden (35,9%) selalu memberikan</w:t>
      </w:r>
      <w:r>
        <w:rPr>
          <w:rFonts w:ascii="Times New Roman" w:hAnsi="Times New Roman"/>
          <w:sz w:val="24"/>
          <w:szCs w:val="24"/>
        </w:rPr>
        <w:t>nya</w:t>
      </w:r>
      <w:r w:rsidRPr="00386762">
        <w:rPr>
          <w:rFonts w:ascii="Times New Roman" w:hAnsi="Times New Roman"/>
          <w:sz w:val="24"/>
          <w:szCs w:val="24"/>
        </w:rPr>
        <w:t xml:space="preserve">. Selain itu 48 responden (61,5%) selalu berusaha membuat nyaman pasien </w:t>
      </w:r>
      <w:r>
        <w:rPr>
          <w:rFonts w:ascii="Times New Roman" w:hAnsi="Times New Roman"/>
          <w:sz w:val="24"/>
          <w:szCs w:val="24"/>
        </w:rPr>
        <w:t>saat menjalani perawatan. Hal tersebut menunjukkan bahwa pasien telah mendapatkan dukungan emosional yang baik</w:t>
      </w:r>
    </w:p>
    <w:p w:rsidR="002D3446" w:rsidRDefault="002D3446" w:rsidP="002D3446">
      <w:pPr>
        <w:pStyle w:val="ListParagraph"/>
        <w:spacing w:after="0" w:line="240" w:lineRule="auto"/>
        <w:ind w:left="357" w:firstLine="720"/>
        <w:contextualSpacing w:val="0"/>
        <w:jc w:val="both"/>
        <w:rPr>
          <w:rFonts w:ascii="Times New Roman" w:hAnsi="Times New Roman"/>
          <w:sz w:val="24"/>
          <w:szCs w:val="24"/>
        </w:rPr>
      </w:pPr>
      <w:r>
        <w:rPr>
          <w:rFonts w:ascii="Times New Roman" w:hAnsi="Times New Roman"/>
          <w:sz w:val="24"/>
          <w:szCs w:val="24"/>
        </w:rPr>
        <w:t xml:space="preserve">Untuk </w:t>
      </w:r>
      <w:r w:rsidRPr="00386762">
        <w:rPr>
          <w:rFonts w:ascii="Times New Roman" w:hAnsi="Times New Roman"/>
          <w:sz w:val="24"/>
          <w:szCs w:val="24"/>
        </w:rPr>
        <w:t>pemenuhan kebutuhan sehari- hari</w:t>
      </w:r>
      <w:r>
        <w:rPr>
          <w:rFonts w:ascii="Times New Roman" w:hAnsi="Times New Roman"/>
          <w:sz w:val="24"/>
          <w:szCs w:val="24"/>
        </w:rPr>
        <w:t xml:space="preserve"> keperluan pasien</w:t>
      </w:r>
      <w:r w:rsidRPr="00386762">
        <w:rPr>
          <w:rFonts w:ascii="Times New Roman" w:hAnsi="Times New Roman"/>
          <w:sz w:val="24"/>
          <w:szCs w:val="24"/>
        </w:rPr>
        <w:t xml:space="preserve"> sebanyak 53 responden (67,9%) sel</w:t>
      </w:r>
      <w:r>
        <w:rPr>
          <w:rFonts w:ascii="Times New Roman" w:hAnsi="Times New Roman"/>
          <w:sz w:val="24"/>
          <w:szCs w:val="24"/>
        </w:rPr>
        <w:t xml:space="preserve">alu memberikan dukungan tersebut, </w:t>
      </w:r>
      <w:r w:rsidRPr="00386762">
        <w:rPr>
          <w:rFonts w:ascii="Times New Roman" w:hAnsi="Times New Roman"/>
          <w:sz w:val="24"/>
          <w:szCs w:val="24"/>
        </w:rPr>
        <w:t>46 responden (41,0%) selalu memberikan  bantuan untuk anak MCK (Mandi, c</w:t>
      </w:r>
      <w:r>
        <w:rPr>
          <w:rFonts w:ascii="Times New Roman" w:hAnsi="Times New Roman"/>
          <w:sz w:val="24"/>
          <w:szCs w:val="24"/>
        </w:rPr>
        <w:t xml:space="preserve">uci, kakus) </w:t>
      </w:r>
      <w:r w:rsidRPr="00386762">
        <w:rPr>
          <w:rFonts w:ascii="Times New Roman" w:hAnsi="Times New Roman"/>
          <w:sz w:val="24"/>
          <w:szCs w:val="24"/>
        </w:rPr>
        <w:t xml:space="preserve"> Sementara untuk pemenuhan kebutuhan makan dan minum 52 responden (66,7) selalu memberikan dukung</w:t>
      </w:r>
      <w:r>
        <w:rPr>
          <w:rFonts w:ascii="Times New Roman" w:hAnsi="Times New Roman"/>
          <w:sz w:val="24"/>
          <w:szCs w:val="24"/>
        </w:rPr>
        <w:t>an tersebut hal tersebut menunjukkan bahwa pasien sudah mendapatkan dukungan  instrumental dengan baik.</w:t>
      </w:r>
    </w:p>
    <w:p w:rsidR="002D3446" w:rsidRPr="00F3336E" w:rsidRDefault="002D3446" w:rsidP="00F3336E">
      <w:pPr>
        <w:pStyle w:val="ListParagraph"/>
        <w:spacing w:after="0" w:line="240" w:lineRule="auto"/>
        <w:ind w:left="357" w:firstLine="720"/>
        <w:contextualSpacing w:val="0"/>
        <w:jc w:val="both"/>
        <w:rPr>
          <w:rFonts w:ascii="Times New Roman" w:hAnsi="Times New Roman"/>
          <w:sz w:val="24"/>
          <w:szCs w:val="24"/>
        </w:rPr>
      </w:pPr>
      <w:r w:rsidRPr="00386762">
        <w:rPr>
          <w:rFonts w:ascii="Times New Roman" w:hAnsi="Times New Roman"/>
          <w:sz w:val="24"/>
          <w:szCs w:val="24"/>
        </w:rPr>
        <w:t xml:space="preserve">Hasil penelitian ini sesuai dengan teori  </w:t>
      </w:r>
      <w:r w:rsidRPr="00386762">
        <w:rPr>
          <w:rFonts w:ascii="Times New Roman" w:hAnsi="Times New Roman"/>
          <w:b/>
          <w:sz w:val="24"/>
          <w:szCs w:val="24"/>
        </w:rPr>
        <w:fldChar w:fldCharType="begin" w:fldLock="1"/>
      </w:r>
      <w:r w:rsidRPr="00386762">
        <w:rPr>
          <w:rFonts w:ascii="Times New Roman" w:hAnsi="Times New Roman"/>
          <w:b/>
          <w:sz w:val="24"/>
          <w:szCs w:val="24"/>
        </w:rPr>
        <w:instrText>ADDIN CSL_CITATION {"citationItems":[{"id":"ITEM-1","itemData":{"ISBN":"978-602-1081-44-0","author":[{"dropping-particle":"","family":"Heri Saputro dan Intan Fazrin","given":"","non-dropping-particle":"","parse-names":false,"suffix":""}],"id":"ITEM-1","issued":{"date-parts":[["2017"]]},"publisher":"Forum Ilmiah Kesehatan","publisher-place":"Ponorogo","title":"Anak Sakit Wajib Bermain di Rumah Sakit","type":"book"},"uris":["http://www.mendeley.com/documents/?uuid=48efe1b9-1e7d-4c42-8311-e707b9668307"]}],"mendeley":{"formattedCitation":"(Heri Saputro dan Intan Fazrin 2017)","manualFormatting":"Heri Saputro (2017)","plainTextFormattedCitation":"(Heri Saputro dan Intan Fazrin 2017)","previouslyFormattedCitation":"(Heri Saputro dan Intan Fazrin 2017)"},"properties":{"noteIndex":0},"schema":"https://github.com/citation-style-language/schema/raw/master/csl-citation.json"}</w:instrText>
      </w:r>
      <w:r w:rsidRPr="00386762">
        <w:rPr>
          <w:rFonts w:ascii="Times New Roman" w:hAnsi="Times New Roman"/>
          <w:b/>
          <w:sz w:val="24"/>
          <w:szCs w:val="24"/>
        </w:rPr>
        <w:fldChar w:fldCharType="separate"/>
      </w:r>
      <w:r w:rsidRPr="00386762">
        <w:rPr>
          <w:rFonts w:ascii="Times New Roman" w:hAnsi="Times New Roman"/>
          <w:noProof/>
          <w:sz w:val="24"/>
          <w:szCs w:val="24"/>
        </w:rPr>
        <w:t>Heri Saputro (2017)</w:t>
      </w:r>
      <w:r w:rsidRPr="00386762">
        <w:rPr>
          <w:rFonts w:ascii="Times New Roman" w:hAnsi="Times New Roman"/>
          <w:b/>
          <w:sz w:val="24"/>
          <w:szCs w:val="24"/>
        </w:rPr>
        <w:fldChar w:fldCharType="end"/>
      </w:r>
      <w:r w:rsidRPr="00386762">
        <w:rPr>
          <w:rFonts w:ascii="Times New Roman" w:hAnsi="Times New Roman"/>
          <w:b/>
          <w:sz w:val="24"/>
          <w:szCs w:val="24"/>
        </w:rPr>
        <w:t xml:space="preserve"> </w:t>
      </w:r>
      <w:r w:rsidRPr="00386762">
        <w:rPr>
          <w:rFonts w:ascii="Times New Roman" w:hAnsi="Times New Roman"/>
          <w:sz w:val="24"/>
          <w:szCs w:val="24"/>
        </w:rPr>
        <w:t xml:space="preserve">yang </w:t>
      </w:r>
      <w:r w:rsidRPr="00386762">
        <w:rPr>
          <w:rFonts w:ascii="Times New Roman" w:hAnsi="Times New Roman"/>
          <w:b/>
          <w:sz w:val="24"/>
          <w:szCs w:val="24"/>
        </w:rPr>
        <w:t xml:space="preserve"> </w:t>
      </w:r>
      <w:r w:rsidRPr="00386762">
        <w:rPr>
          <w:rFonts w:ascii="Times New Roman" w:hAnsi="Times New Roman"/>
          <w:sz w:val="24"/>
          <w:szCs w:val="24"/>
        </w:rPr>
        <w:t xml:space="preserve">menyatakan bahwa jumlah keluarga di kaitkan dengan dukungan keluarga. Semakin tinggi dukungan keluarga pada anak usia prasekolah yang menjalani hospitalisasi, maka semakin rendah tingkat kecemasan anak. Hasil penelitian ini didukung oleh hasil penelitian Utomo (2014) menunjukkan dukungan keluarga baik sebanyak </w:t>
      </w:r>
      <w:r w:rsidRPr="00386762">
        <w:rPr>
          <w:rFonts w:ascii="Times New Roman" w:hAnsi="Times New Roman"/>
          <w:sz w:val="24"/>
          <w:szCs w:val="24"/>
        </w:rPr>
        <w:lastRenderedPageBreak/>
        <w:t xml:space="preserve">31 orang  </w:t>
      </w:r>
      <w:r>
        <w:rPr>
          <w:rFonts w:ascii="Times New Roman" w:hAnsi="Times New Roman"/>
          <w:sz w:val="24"/>
          <w:szCs w:val="24"/>
        </w:rPr>
        <w:t>(</w:t>
      </w:r>
      <w:r w:rsidRPr="00386762">
        <w:rPr>
          <w:rFonts w:ascii="Times New Roman" w:hAnsi="Times New Roman"/>
          <w:sz w:val="24"/>
          <w:szCs w:val="24"/>
        </w:rPr>
        <w:t>89%</w:t>
      </w:r>
      <w:r>
        <w:rPr>
          <w:rFonts w:ascii="Times New Roman" w:hAnsi="Times New Roman"/>
          <w:sz w:val="24"/>
          <w:szCs w:val="24"/>
        </w:rPr>
        <w:t>)</w:t>
      </w:r>
      <w:r w:rsidRPr="00386762">
        <w:rPr>
          <w:rFonts w:ascii="Times New Roman" w:hAnsi="Times New Roman"/>
          <w:sz w:val="24"/>
          <w:szCs w:val="24"/>
        </w:rPr>
        <w:t xml:space="preserve"> dan dukungan keluarga cukup sebanyak 4 orang </w:t>
      </w:r>
      <w:r>
        <w:rPr>
          <w:rFonts w:ascii="Times New Roman" w:hAnsi="Times New Roman"/>
          <w:sz w:val="24"/>
          <w:szCs w:val="24"/>
        </w:rPr>
        <w:t>(</w:t>
      </w:r>
      <w:r w:rsidRPr="00386762">
        <w:rPr>
          <w:rFonts w:ascii="Times New Roman" w:hAnsi="Times New Roman"/>
          <w:sz w:val="24"/>
          <w:szCs w:val="24"/>
        </w:rPr>
        <w:t>11%</w:t>
      </w:r>
      <w:r>
        <w:rPr>
          <w:rFonts w:ascii="Times New Roman" w:hAnsi="Times New Roman"/>
          <w:sz w:val="24"/>
          <w:szCs w:val="24"/>
        </w:rPr>
        <w:t>)</w:t>
      </w:r>
      <w:r w:rsidRPr="00386762">
        <w:rPr>
          <w:rFonts w:ascii="Times New Roman" w:hAnsi="Times New Roman"/>
          <w:sz w:val="24"/>
          <w:szCs w:val="24"/>
        </w:rPr>
        <w:t xml:space="preserve"> . Adanya dukungan keluarga yang tinggi membuat anak usia todler  mengalami penurunan pada fase kecemasannya.</w:t>
      </w:r>
    </w:p>
    <w:p w:rsidR="002D3446" w:rsidRPr="00176EE3" w:rsidRDefault="002D3446" w:rsidP="002D3446">
      <w:pPr>
        <w:pStyle w:val="ListParagraph"/>
        <w:numPr>
          <w:ilvl w:val="0"/>
          <w:numId w:val="11"/>
        </w:numPr>
        <w:spacing w:after="0" w:line="240" w:lineRule="auto"/>
        <w:contextualSpacing w:val="0"/>
        <w:jc w:val="both"/>
        <w:rPr>
          <w:rFonts w:ascii="Times New Roman" w:hAnsi="Times New Roman"/>
          <w:b/>
          <w:sz w:val="24"/>
          <w:szCs w:val="24"/>
        </w:rPr>
      </w:pPr>
      <w:r w:rsidRPr="00386762">
        <w:rPr>
          <w:rFonts w:ascii="Times New Roman" w:hAnsi="Times New Roman"/>
          <w:b/>
          <w:sz w:val="24"/>
          <w:szCs w:val="24"/>
        </w:rPr>
        <w:t>Gambaran Tingkat Kecemasan Anak Prasekolah yang Sedang Menjalani Hospitalisas</w:t>
      </w:r>
      <w:r>
        <w:rPr>
          <w:rFonts w:ascii="Times New Roman" w:hAnsi="Times New Roman"/>
          <w:b/>
          <w:sz w:val="24"/>
          <w:szCs w:val="24"/>
        </w:rPr>
        <w:t>i di Ruang Aster 6 RSUD Tidar M</w:t>
      </w:r>
      <w:r w:rsidRPr="00386762">
        <w:rPr>
          <w:rFonts w:ascii="Times New Roman" w:hAnsi="Times New Roman"/>
          <w:b/>
          <w:sz w:val="24"/>
          <w:szCs w:val="24"/>
        </w:rPr>
        <w:t>agelang</w:t>
      </w:r>
    </w:p>
    <w:p w:rsidR="002D3446" w:rsidRDefault="002D3446" w:rsidP="0073560A">
      <w:pPr>
        <w:spacing w:after="0" w:line="240" w:lineRule="auto"/>
        <w:ind w:left="360" w:firstLine="360"/>
        <w:jc w:val="both"/>
        <w:rPr>
          <w:rFonts w:ascii="Times New Roman" w:hAnsi="Times New Roman"/>
          <w:sz w:val="24"/>
          <w:szCs w:val="24"/>
        </w:rPr>
      </w:pPr>
      <w:r w:rsidRPr="002D3446">
        <w:rPr>
          <w:rFonts w:ascii="Times New Roman" w:hAnsi="Times New Roman"/>
          <w:sz w:val="24"/>
          <w:szCs w:val="24"/>
        </w:rPr>
        <w:t>Berdasarkan hasil penelitian di dapatkan jumlah responden yang memiliki tingkat kecemasan berat sebanyak 14 responden (17,9%). Hospitalisasi merupakan suatu proses karena alasan berencana atau darurat yang mengharuskan anak untuk tinggal di rumah sakit untuk menjalani terapi dan yang mengharuskan anak untuk tinggal di rumah sakit untuk menjalani terapi dan perawatan. Meskipun demikian dirawat di rumah sakit tetap merupakan masalah besar dan menimbulkan ketakutan, cemas, bagi anak.</w:t>
      </w:r>
    </w:p>
    <w:p w:rsidR="002D3446" w:rsidRPr="002D3446" w:rsidRDefault="002D3446" w:rsidP="0073560A">
      <w:pPr>
        <w:spacing w:after="0" w:line="240" w:lineRule="auto"/>
        <w:ind w:left="360" w:firstLine="360"/>
        <w:jc w:val="both"/>
        <w:rPr>
          <w:rFonts w:ascii="Times New Roman" w:hAnsi="Times New Roman"/>
          <w:sz w:val="24"/>
          <w:szCs w:val="24"/>
        </w:rPr>
      </w:pPr>
      <w:r w:rsidRPr="002D3446">
        <w:rPr>
          <w:rFonts w:ascii="Times New Roman" w:hAnsi="Times New Roman" w:cs="Times New Roman"/>
          <w:sz w:val="24"/>
          <w:szCs w:val="24"/>
        </w:rPr>
        <w:t xml:space="preserve">Dari hasil penelitian di dapatkan pula anak yang mengalami kecemasan dengan katagori ringan yaitu 37 orang anak (47,4%)  dan 27 orang anak (34,6%) lainnya mengalami kecemasan sedang di karenakan pasien dengan katagori kecemasan ini sudah mendapatkan dukungan keluarga dengan baik. Hal tersebut sejalan dengan penelitian yang di lakukan oleh Stella  (2013) yang di dapatkan hasil bahwa sebagian besar dukungan yang di berikan oleh responden adalah berkatagori </w:t>
      </w:r>
      <w:r w:rsidRPr="002D3446">
        <w:rPr>
          <w:rFonts w:ascii="Times New Roman" w:hAnsi="Times New Roman" w:cs="Times New Roman"/>
          <w:sz w:val="24"/>
          <w:szCs w:val="24"/>
        </w:rPr>
        <w:t xml:space="preserve">baik sebanyak (56,7%) sebagian besar tingkat kecemasan yaitu tingkat kecemasan ringan sebanyak (73,3%). Hal tersebut yang menunjukkan hubungan yang signifikan antara dukungan keluarga dengan kecemasan anak sekolah. Serta hasil penelitian yang telah dilakukan juga menunjukkan hasil bahwa untuk responden dengan katagori tingkat  kecemasan dengan sangat berat atau panik serta responden tanpa kecemasan tidak di temukan dalam penelitian ini 0 responden. </w:t>
      </w:r>
    </w:p>
    <w:p w:rsidR="0073560A" w:rsidRPr="0073560A" w:rsidRDefault="0073560A" w:rsidP="0073560A">
      <w:pPr>
        <w:pStyle w:val="ListParagraph"/>
        <w:spacing w:after="0" w:line="240" w:lineRule="auto"/>
        <w:ind w:left="357" w:firstLine="720"/>
        <w:contextualSpacing w:val="0"/>
        <w:jc w:val="both"/>
        <w:rPr>
          <w:rFonts w:ascii="Times New Roman" w:hAnsi="Times New Roman" w:cs="Times New Roman"/>
          <w:sz w:val="24"/>
          <w:szCs w:val="24"/>
        </w:rPr>
      </w:pPr>
      <w:r w:rsidRPr="00A650A3">
        <w:rPr>
          <w:rFonts w:ascii="Times New Roman" w:hAnsi="Times New Roman"/>
          <w:sz w:val="24"/>
          <w:szCs w:val="24"/>
        </w:rPr>
        <w:t xml:space="preserve">Kecemasan adalah gangguan alam perasaan yang ditandai dengan  perasaan ketakutan atau kekhawatiran yang mendalam dan berkelanjutan, tidak mengalami gangguan dalam meniali realitas, kepribadian masih tetap utuh, perilaku dapat terganggu tetapi masih dalam batas-batas normal. </w:t>
      </w:r>
      <w:r w:rsidRPr="00A650A3">
        <w:rPr>
          <w:rFonts w:ascii="Times New Roman" w:hAnsi="Times New Roman" w:cs="Times New Roman"/>
          <w:sz w:val="24"/>
          <w:szCs w:val="24"/>
        </w:rPr>
        <w:t xml:space="preserve">Permasalahan yang </w:t>
      </w:r>
      <w:r w:rsidRPr="00A650A3">
        <w:rPr>
          <w:rFonts w:ascii="Times New Roman" w:hAnsi="Times New Roman"/>
          <w:sz w:val="24"/>
          <w:szCs w:val="24"/>
        </w:rPr>
        <w:t>pokok</w:t>
      </w:r>
      <w:r w:rsidRPr="00A650A3">
        <w:rPr>
          <w:rFonts w:ascii="Times New Roman" w:hAnsi="Times New Roman" w:cs="Times New Roman"/>
          <w:sz w:val="24"/>
          <w:szCs w:val="24"/>
        </w:rPr>
        <w:t xml:space="preserve"> yang sering di hadapi dalam kesehatan adalah hospitalisasi. Masalah ditimbulkan dari hospitalisasi biasanya berupa stres, cemas, rasa kehilangan dan takut akan tindakan yang dilakukan oleh pihak rumah sakit, jika masalah tersebut tidak diatasi maka akan mempengaruhi perkembangan psikososial, terutama pada anak-anak </w:t>
      </w:r>
      <w:r w:rsidRPr="00A650A3">
        <w:rPr>
          <w:rFonts w:ascii="Times New Roman" w:hAnsi="Times New Roman" w:cs="Times New Roman"/>
          <w:sz w:val="24"/>
          <w:szCs w:val="24"/>
        </w:rPr>
        <w:fldChar w:fldCharType="begin" w:fldLock="1"/>
      </w:r>
      <w:r w:rsidRPr="00A650A3">
        <w:rPr>
          <w:rFonts w:ascii="Times New Roman" w:hAnsi="Times New Roman" w:cs="Times New Roman"/>
          <w:sz w:val="24"/>
          <w:szCs w:val="24"/>
        </w:rPr>
        <w:instrText>ADDIN CSL_CITATION {"citationItems":[{"id":"ITEM-1","itemData":{"author":[{"dropping-particle":"","family":"Supartini","given":"Yupi","non-dropping-particle":"","parse-names":false,"suffix":""}],"id":"ITEM-1","issued":{"date-parts":[["2012"]]},"publisher":"ECG","publisher-place":"Jakarta","title":"Konsep Dasar Keperawatan Anak","type":"book"},"uris":["http://www.mendeley.com/documents/?uuid=f9c7ac08-787d-4bb6-9602-74e3672b7c85"]}],"mendeley":{"formattedCitation":"(Supartini 2012)","manualFormatting":"(Supartini, 2012)","plainTextFormattedCitation":"(Supartini 2012)","previouslyFormattedCitation":"(Supartini 2012)"},"properties":{"noteIndex":0},"schema":"https://github.com/citation-style-language/schema/raw/master/csl-citation.json"}</w:instrText>
      </w:r>
      <w:r w:rsidRPr="00A650A3">
        <w:rPr>
          <w:rFonts w:ascii="Times New Roman" w:hAnsi="Times New Roman" w:cs="Times New Roman"/>
          <w:sz w:val="24"/>
          <w:szCs w:val="24"/>
        </w:rPr>
        <w:fldChar w:fldCharType="separate"/>
      </w:r>
      <w:r w:rsidRPr="00A650A3">
        <w:rPr>
          <w:rFonts w:ascii="Times New Roman" w:hAnsi="Times New Roman" w:cs="Times New Roman"/>
          <w:noProof/>
          <w:sz w:val="24"/>
          <w:szCs w:val="24"/>
        </w:rPr>
        <w:t>(Supartini, 2012)</w:t>
      </w:r>
      <w:r w:rsidRPr="00A650A3">
        <w:rPr>
          <w:rFonts w:ascii="Times New Roman" w:hAnsi="Times New Roman" w:cs="Times New Roman"/>
          <w:sz w:val="24"/>
          <w:szCs w:val="24"/>
        </w:rPr>
        <w:fldChar w:fldCharType="end"/>
      </w:r>
      <w:r w:rsidRPr="00A650A3">
        <w:rPr>
          <w:rFonts w:ascii="Times New Roman" w:hAnsi="Times New Roman" w:cs="Times New Roman"/>
          <w:sz w:val="24"/>
          <w:szCs w:val="24"/>
        </w:rPr>
        <w:t>.</w:t>
      </w:r>
    </w:p>
    <w:p w:rsidR="002D3446" w:rsidRDefault="0073560A" w:rsidP="0073560A">
      <w:pPr>
        <w:pStyle w:val="ListParagraph"/>
        <w:spacing w:after="0" w:line="240" w:lineRule="auto"/>
        <w:ind w:left="364" w:firstLine="356"/>
        <w:contextualSpacing w:val="0"/>
        <w:jc w:val="both"/>
        <w:rPr>
          <w:rFonts w:ascii="Times New Roman" w:hAnsi="Times New Roman" w:cs="Times New Roman"/>
          <w:sz w:val="24"/>
          <w:szCs w:val="24"/>
        </w:rPr>
      </w:pPr>
      <w:r w:rsidRPr="00386762">
        <w:rPr>
          <w:rFonts w:ascii="Times New Roman" w:hAnsi="Times New Roman" w:cs="Times New Roman"/>
          <w:sz w:val="24"/>
          <w:szCs w:val="24"/>
        </w:rPr>
        <w:t xml:space="preserve">Menurut </w:t>
      </w:r>
      <w:r w:rsidRPr="009D291E">
        <w:rPr>
          <w:rFonts w:ascii="Times New Roman" w:hAnsi="Times New Roman" w:cs="Times New Roman"/>
          <w:sz w:val="24"/>
          <w:szCs w:val="24"/>
        </w:rPr>
        <w:t>Notoatmojo (2010)</w:t>
      </w:r>
      <w:r w:rsidRPr="00386762">
        <w:rPr>
          <w:rFonts w:ascii="Times New Roman" w:hAnsi="Times New Roman" w:cs="Times New Roman"/>
          <w:sz w:val="24"/>
          <w:szCs w:val="24"/>
        </w:rPr>
        <w:t xml:space="preserve"> ciri anak prasekolah mengekspresikan emosinya dengan kebebasan, sikap marah sering diperlihatkan. Pada usia ini masih takut sesuatu hal baru hal ini biasanya menimbulkan kecemaasan. Anak belum bisa mengontrol emosinya, sehingga </w:t>
      </w:r>
      <w:r w:rsidRPr="00386762">
        <w:rPr>
          <w:rFonts w:ascii="Times New Roman" w:hAnsi="Times New Roman" w:cs="Times New Roman"/>
          <w:sz w:val="24"/>
          <w:szCs w:val="24"/>
        </w:rPr>
        <w:lastRenderedPageBreak/>
        <w:t>bisa mempengaruhi berat, sedang, ringannya kecemasan hospitalisasi pada anak.</w:t>
      </w:r>
    </w:p>
    <w:p w:rsidR="0073560A" w:rsidRDefault="0073560A" w:rsidP="0073560A">
      <w:pPr>
        <w:pStyle w:val="ListParagraph"/>
        <w:numPr>
          <w:ilvl w:val="0"/>
          <w:numId w:val="11"/>
        </w:numPr>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Gambaran Tingkat kecemasan Anak Prasekolah yang Sedang menjalani Hospitalisasi di ruang Aster 6 RSUD Tidar Magelang Berdasarkan Karakteristik </w:t>
      </w:r>
    </w:p>
    <w:p w:rsidR="0073560A" w:rsidRDefault="0073560A" w:rsidP="0073560A">
      <w:pPr>
        <w:spacing w:after="0" w:line="240" w:lineRule="auto"/>
        <w:ind w:left="360" w:firstLine="360"/>
        <w:jc w:val="both"/>
        <w:rPr>
          <w:rFonts w:ascii="Times New Roman" w:hAnsi="Times New Roman" w:cs="Times New Roman"/>
          <w:sz w:val="24"/>
          <w:szCs w:val="24"/>
        </w:rPr>
      </w:pPr>
      <w:r w:rsidRPr="0073560A">
        <w:rPr>
          <w:rFonts w:ascii="Times New Roman" w:hAnsi="Times New Roman" w:cs="Times New Roman"/>
          <w:sz w:val="24"/>
          <w:szCs w:val="24"/>
        </w:rPr>
        <w:t xml:space="preserve">Dari </w:t>
      </w:r>
      <w:r w:rsidRPr="0073560A">
        <w:rPr>
          <w:rFonts w:ascii="Times New Roman" w:hAnsi="Times New Roman"/>
          <w:sz w:val="24"/>
          <w:szCs w:val="24"/>
        </w:rPr>
        <w:t>penelitian</w:t>
      </w:r>
      <w:r w:rsidRPr="0073560A">
        <w:rPr>
          <w:rFonts w:ascii="Times New Roman" w:hAnsi="Times New Roman" w:cs="Times New Roman"/>
          <w:sz w:val="24"/>
          <w:szCs w:val="24"/>
        </w:rPr>
        <w:t xml:space="preserve"> yang di lakukan kebanyakan anak berjenis kelamin perempuan mengalami tingkat kecemasan yang berat 12 anak (31,6%). Hal ini disejalan dengan terori Hidayat (2009) hal ini dapat dibuktikan bahwa tingkat kecemasan wanita lebih tinggi pada laki-laki sehingga kecemasan akan muncul dipicu dengan kurangnya peran orangtua yang baik. Berdasarkan pengamatan  yang  hampir universal, terlepas dari kultur atau negara terdapat prevalansi bahwa kecemasan dua kali lebih besar pada besar pada wanita dari pada laki-laki  karena  faktor  hormonal, efek kelahiran, perbedaan stress psikososial wanita dan laki-laki. Menurut uraian tersebut, peneliti dapat mengambil kesimpulan bahwa anak perempuan cenderung memiliki kekhawatiran yang tinggi ketika perawatan dirumah sakit. </w:t>
      </w:r>
    </w:p>
    <w:p w:rsidR="0073560A" w:rsidRDefault="0073560A" w:rsidP="0073560A">
      <w:pPr>
        <w:spacing w:after="0" w:line="240" w:lineRule="auto"/>
        <w:ind w:left="360" w:firstLine="360"/>
        <w:jc w:val="both"/>
        <w:rPr>
          <w:rFonts w:ascii="Times New Roman" w:hAnsi="Times New Roman" w:cs="Times New Roman"/>
          <w:sz w:val="24"/>
          <w:szCs w:val="24"/>
        </w:rPr>
      </w:pPr>
      <w:r w:rsidRPr="0073560A">
        <w:rPr>
          <w:rFonts w:ascii="Times New Roman" w:hAnsi="Times New Roman" w:cs="Times New Roman"/>
          <w:sz w:val="24"/>
          <w:szCs w:val="24"/>
        </w:rPr>
        <w:t xml:space="preserve">Faktor selanjutnya adalah riwayat dirawat sebelumnya berdasarkan penelitian  diketahui bahwa riwayat dirawat sebelumnya terbanyak adalah belum pernah dirawat sejumlah 75 anak (96,2 %). Menurut teori Supartini (2012) pada reaksi anak hospitalisasi secara garis besar </w:t>
      </w:r>
      <w:r w:rsidRPr="0073560A">
        <w:rPr>
          <w:rFonts w:ascii="Times New Roman" w:hAnsi="Times New Roman" w:cs="Times New Roman"/>
          <w:sz w:val="24"/>
          <w:szCs w:val="24"/>
        </w:rPr>
        <w:t>sedih takut dan rasa bersalah karena menghadapi sesuatu yang belum pernah dialami sebelumnya, rasa tidak aman, r</w:t>
      </w:r>
      <w:r w:rsidRPr="0073560A">
        <w:rPr>
          <w:rFonts w:ascii="Times New Roman" w:hAnsi="Times New Roman"/>
          <w:sz w:val="24"/>
          <w:szCs w:val="24"/>
        </w:rPr>
        <w:t>a</w:t>
      </w:r>
      <w:r w:rsidRPr="0073560A">
        <w:rPr>
          <w:rFonts w:ascii="Times New Roman" w:hAnsi="Times New Roman" w:cs="Times New Roman"/>
          <w:sz w:val="24"/>
          <w:szCs w:val="24"/>
        </w:rPr>
        <w:t>sa tidak nyaman, perasaan kehilangan sesuatu yang biasa dialami dan dirasakan menyakitkan. Menurut uraian diatas peneliti berpendapat anak yang belum pernah mengalami perawatan  dirumah sakit anak merasa takut dengan hal yang sebelumnya anak rasakan sehingga akan mempengaruhi ringan, sedang, berat yang dirasakan oleh anak.</w:t>
      </w:r>
    </w:p>
    <w:p w:rsidR="0073560A" w:rsidRPr="007C32F1" w:rsidRDefault="0073560A" w:rsidP="007C32F1">
      <w:pPr>
        <w:spacing w:after="0" w:line="240" w:lineRule="auto"/>
        <w:ind w:left="360" w:firstLine="360"/>
        <w:jc w:val="both"/>
        <w:rPr>
          <w:rFonts w:ascii="Times New Roman" w:hAnsi="Times New Roman" w:cs="Times New Roman"/>
          <w:sz w:val="24"/>
          <w:szCs w:val="24"/>
        </w:rPr>
      </w:pPr>
      <w:r w:rsidRPr="0073560A">
        <w:rPr>
          <w:rFonts w:ascii="Times New Roman" w:hAnsi="Times New Roman" w:cs="Times New Roman"/>
          <w:sz w:val="24"/>
          <w:szCs w:val="24"/>
        </w:rPr>
        <w:t xml:space="preserve">Faktor yang lain adalah lamanya hari perawatan terbukti dari hasil penelitian anak dengan lama hari perawatan 1 hari lebih banyak jumlah anak yang mengalami kecemasan berat 5 orang anak (35,7%) di bandingkan dengan anak yang mengalami perawatan 3 hari hal tersebut sesuai dengan teori dari Hawari (2011) yang menyatakan </w:t>
      </w:r>
      <w:r w:rsidRPr="0073560A">
        <w:rPr>
          <w:rFonts w:ascii="Times New Roman" w:hAnsi="Times New Roman"/>
          <w:sz w:val="24"/>
          <w:szCs w:val="24"/>
        </w:rPr>
        <w:t>lama hari rawat dapat mempengaruhi seseorang yang sedang dirawat juga keluarga dari klien tersebut. Kecemasan anak yang dirawat di rumah sakit akan sangat terlihat pada hari pertama sampai kedua bahkan sampai hari ketiga, dan biasanya memasuki hari keempat atau kelima kecemasan yang dirasakan anak akan mulai kurang.</w:t>
      </w:r>
    </w:p>
    <w:p w:rsidR="0073560A" w:rsidRPr="00386762" w:rsidRDefault="0073560A" w:rsidP="0073560A">
      <w:pPr>
        <w:pStyle w:val="ListParagraph"/>
        <w:numPr>
          <w:ilvl w:val="0"/>
          <w:numId w:val="11"/>
        </w:numPr>
        <w:spacing w:after="0" w:line="240" w:lineRule="auto"/>
        <w:contextualSpacing w:val="0"/>
        <w:jc w:val="both"/>
        <w:rPr>
          <w:rFonts w:ascii="Times New Roman" w:hAnsi="Times New Roman" w:cs="Times New Roman"/>
          <w:b/>
          <w:sz w:val="24"/>
          <w:szCs w:val="24"/>
        </w:rPr>
      </w:pPr>
      <w:r w:rsidRPr="00386762">
        <w:rPr>
          <w:rFonts w:ascii="Times New Roman" w:hAnsi="Times New Roman" w:cs="Times New Roman"/>
          <w:b/>
          <w:sz w:val="24"/>
          <w:szCs w:val="24"/>
        </w:rPr>
        <w:t xml:space="preserve">Hubungan Dukungan Keluarga Dengan Tingkat Kecemasan Anak Prasekolah yang Sedang Menjalani Hospitalisasi di Ruang Aster 6 RSUD Tidar Magelang. </w:t>
      </w:r>
    </w:p>
    <w:p w:rsidR="0073560A" w:rsidRPr="00386762" w:rsidRDefault="0073560A" w:rsidP="0073560A">
      <w:pPr>
        <w:pStyle w:val="ListParagraph"/>
        <w:spacing w:after="0" w:line="240" w:lineRule="auto"/>
        <w:ind w:left="357" w:firstLine="720"/>
        <w:contextualSpacing w:val="0"/>
        <w:jc w:val="both"/>
        <w:rPr>
          <w:rFonts w:ascii="Times New Roman" w:hAnsi="Times New Roman" w:cs="Times New Roman"/>
          <w:sz w:val="24"/>
          <w:szCs w:val="24"/>
        </w:rPr>
      </w:pPr>
      <w:r w:rsidRPr="00386762">
        <w:rPr>
          <w:rFonts w:ascii="Times New Roman" w:hAnsi="Times New Roman" w:cs="Times New Roman"/>
          <w:sz w:val="24"/>
          <w:szCs w:val="24"/>
        </w:rPr>
        <w:lastRenderedPageBreak/>
        <w:t xml:space="preserve">Hasil analisa bivariate dengan </w:t>
      </w:r>
      <w:r w:rsidRPr="00386762">
        <w:rPr>
          <w:rFonts w:ascii="Times New Roman" w:hAnsi="Times New Roman" w:cs="Times New Roman"/>
          <w:i/>
          <w:sz w:val="24"/>
          <w:szCs w:val="24"/>
        </w:rPr>
        <w:t>Kendall's tau</w:t>
      </w:r>
      <w:r w:rsidRPr="00386762">
        <w:rPr>
          <w:rFonts w:ascii="Times New Roman" w:hAnsi="Times New Roman" w:cs="Times New Roman"/>
          <w:sz w:val="24"/>
          <w:szCs w:val="24"/>
        </w:rPr>
        <w:t xml:space="preserve">  didapatkan bahwa responden dengan dukungan keluarga cukup mayoritas memiliki tingkat kecemaan </w:t>
      </w:r>
      <w:r w:rsidRPr="00386762">
        <w:rPr>
          <w:rFonts w:ascii="Times New Roman" w:hAnsi="Times New Roman"/>
          <w:sz w:val="24"/>
          <w:szCs w:val="24"/>
        </w:rPr>
        <w:t>yang</w:t>
      </w:r>
      <w:r w:rsidRPr="00386762">
        <w:rPr>
          <w:rFonts w:ascii="Times New Roman" w:hAnsi="Times New Roman" w:cs="Times New Roman"/>
          <w:sz w:val="24"/>
          <w:szCs w:val="24"/>
        </w:rPr>
        <w:t xml:space="preserve"> berat dan sedang, serta responden dengan dukungan keluarga yang baik memiliki tingkat kecemasan yang rendah. Hasil analisa menunjukkan nilai p-value 0,000 &lt; α 0,05 dengan tingkat keeratan -0,541 sehingga menunjukkan adanya hubungan </w:t>
      </w:r>
      <w:r>
        <w:rPr>
          <w:rFonts w:ascii="Times New Roman" w:hAnsi="Times New Roman" w:cs="Times New Roman"/>
          <w:sz w:val="24"/>
          <w:szCs w:val="24"/>
        </w:rPr>
        <w:t xml:space="preserve">sangat </w:t>
      </w:r>
      <w:r w:rsidRPr="00386762">
        <w:rPr>
          <w:rFonts w:ascii="Times New Roman" w:hAnsi="Times New Roman" w:cs="Times New Roman"/>
          <w:sz w:val="24"/>
          <w:szCs w:val="24"/>
        </w:rPr>
        <w:t>kuat antara dukungan keluarga dengan tingkat kecemasan anak prasekolah yang sedang menjalani hospitalisasi di ruang aster 6 RSUD Tidar Magelang.</w:t>
      </w:r>
      <w:r>
        <w:rPr>
          <w:rFonts w:ascii="Times New Roman" w:hAnsi="Times New Roman" w:cs="Times New Roman"/>
          <w:sz w:val="24"/>
          <w:szCs w:val="24"/>
        </w:rPr>
        <w:t xml:space="preserve"> Yang berarti bahwa dukungan keluarga sangat kuat pengaruhnya terhadap tingkat kecemasan anak prasekolah yang sedang menjalani hospitalisasi di ruang Aster 6 RSUD Tidar Magelang karna mengingat anak prasekolah masih sangat membutuhkan orang tua di sekililingnya. Hal tersebut sesuai dengan teori yang di kemukakan oleh </w:t>
      </w:r>
      <w:r w:rsidRPr="00386762">
        <w:rPr>
          <w:rFonts w:ascii="Times New Roman" w:hAnsi="Times New Roman"/>
          <w:noProof/>
          <w:sz w:val="24"/>
          <w:szCs w:val="24"/>
        </w:rPr>
        <w:t xml:space="preserve">Supartini </w:t>
      </w:r>
      <w:r>
        <w:rPr>
          <w:rFonts w:ascii="Times New Roman" w:hAnsi="Times New Roman"/>
          <w:noProof/>
          <w:sz w:val="24"/>
          <w:szCs w:val="24"/>
        </w:rPr>
        <w:t>(</w:t>
      </w:r>
      <w:r w:rsidRPr="00386762">
        <w:rPr>
          <w:rFonts w:ascii="Times New Roman" w:hAnsi="Times New Roman"/>
          <w:noProof/>
          <w:sz w:val="24"/>
          <w:szCs w:val="24"/>
        </w:rPr>
        <w:t>2012</w:t>
      </w:r>
      <w:r>
        <w:rPr>
          <w:rFonts w:ascii="Times New Roman" w:hAnsi="Times New Roman"/>
          <w:noProof/>
          <w:sz w:val="24"/>
          <w:szCs w:val="24"/>
        </w:rPr>
        <w:t>)</w:t>
      </w:r>
      <w:r w:rsidRPr="00597B4F">
        <w:rPr>
          <w:rFonts w:ascii="Times New Roman" w:hAnsi="Times New Roman"/>
          <w:sz w:val="24"/>
          <w:szCs w:val="24"/>
        </w:rPr>
        <w:t xml:space="preserve"> </w:t>
      </w:r>
      <w:r w:rsidRPr="00386762">
        <w:rPr>
          <w:rFonts w:ascii="Times New Roman" w:hAnsi="Times New Roman"/>
          <w:sz w:val="24"/>
          <w:szCs w:val="24"/>
        </w:rPr>
        <w:t>Anak merupakan individu yang masih bergantung pada orang dewasa dan lingkunganya, artinya membutuhkan lingkungan yang dapat menfasilitasi dalam memenuhi kebutuhan dasarnya dan untuk belajar mandiri.</w:t>
      </w:r>
      <w:r>
        <w:rPr>
          <w:rFonts w:ascii="Times New Roman" w:hAnsi="Times New Roman" w:cs="Times New Roman"/>
          <w:sz w:val="24"/>
          <w:szCs w:val="24"/>
        </w:rPr>
        <w:t xml:space="preserve"> Dan dengan arah hubungan negatif dimana jika dukungan keluarga baik maka tingkat kecemasan anak menurun begitu untuk sebaliknya.</w:t>
      </w:r>
    </w:p>
    <w:p w:rsidR="0073560A" w:rsidRPr="00386762" w:rsidRDefault="0073560A" w:rsidP="0073560A">
      <w:pPr>
        <w:pStyle w:val="ListParagraph"/>
        <w:spacing w:after="0" w:line="240" w:lineRule="auto"/>
        <w:ind w:left="357" w:firstLine="720"/>
        <w:contextualSpacing w:val="0"/>
        <w:jc w:val="both"/>
        <w:rPr>
          <w:rFonts w:ascii="Times New Roman" w:hAnsi="Times New Roman" w:cs="Times New Roman"/>
          <w:sz w:val="24"/>
          <w:szCs w:val="24"/>
        </w:rPr>
      </w:pPr>
      <w:r w:rsidRPr="00386762">
        <w:rPr>
          <w:rFonts w:ascii="Times New Roman" w:hAnsi="Times New Roman" w:cs="Times New Roman"/>
          <w:sz w:val="24"/>
          <w:szCs w:val="24"/>
        </w:rPr>
        <w:t xml:space="preserve">Dukungan keluarga sangat dibutuhkan oleh pasien anak dalam menghadapi lingkungan baru saat dia menjalani </w:t>
      </w:r>
      <w:r w:rsidRPr="00386762">
        <w:rPr>
          <w:rFonts w:ascii="Times New Roman" w:hAnsi="Times New Roman" w:cs="Times New Roman"/>
          <w:sz w:val="24"/>
          <w:szCs w:val="24"/>
        </w:rPr>
        <w:t xml:space="preserve">hospitalisasi. Terdapat 4 macam dukungan yang dapat keluarga berikan terhadap pasien anak prasekolah </w:t>
      </w:r>
      <w:r w:rsidRPr="00386762">
        <w:rPr>
          <w:rFonts w:ascii="Times New Roman" w:hAnsi="Times New Roman"/>
          <w:sz w:val="24"/>
          <w:szCs w:val="24"/>
        </w:rPr>
        <w:t>yang</w:t>
      </w:r>
      <w:r w:rsidRPr="00386762">
        <w:rPr>
          <w:rFonts w:ascii="Times New Roman" w:hAnsi="Times New Roman" w:cs="Times New Roman"/>
          <w:sz w:val="24"/>
          <w:szCs w:val="24"/>
        </w:rPr>
        <w:t xml:space="preserve"> tengah menghadapi proses hospitalisasi yaitu dukungan informasional, dukungan instrumental, dukungan penilaian dan dukungan emosional.</w:t>
      </w:r>
    </w:p>
    <w:p w:rsidR="0073560A" w:rsidRPr="00386762" w:rsidRDefault="0073560A" w:rsidP="0073560A">
      <w:pPr>
        <w:pStyle w:val="ListParagraph"/>
        <w:spacing w:after="0" w:line="240" w:lineRule="auto"/>
        <w:ind w:left="357" w:firstLine="720"/>
        <w:contextualSpacing w:val="0"/>
        <w:jc w:val="both"/>
        <w:rPr>
          <w:rFonts w:ascii="Times New Roman" w:hAnsi="Times New Roman" w:cs="Times New Roman"/>
          <w:sz w:val="24"/>
          <w:szCs w:val="24"/>
        </w:rPr>
      </w:pPr>
      <w:r w:rsidRPr="00386762">
        <w:rPr>
          <w:rFonts w:ascii="Times New Roman" w:hAnsi="Times New Roman" w:cs="Times New Roman"/>
          <w:sz w:val="24"/>
          <w:szCs w:val="24"/>
        </w:rPr>
        <w:t xml:space="preserve">Hal ini di dukung oleh hasil penelitianUtomo (2014) dengan melakukan penelitian kemudian di ujikan dengan menggunakan </w:t>
      </w:r>
      <w:r w:rsidRPr="00386762">
        <w:rPr>
          <w:rFonts w:ascii="Times New Roman" w:hAnsi="Times New Roman" w:cs="Times New Roman"/>
          <w:i/>
          <w:sz w:val="24"/>
          <w:szCs w:val="24"/>
        </w:rPr>
        <w:t xml:space="preserve">uji chi square </w:t>
      </w:r>
      <w:r w:rsidRPr="00386762">
        <w:rPr>
          <w:rFonts w:ascii="Times New Roman" w:hAnsi="Times New Roman" w:cs="Times New Roman"/>
          <w:sz w:val="24"/>
          <w:szCs w:val="24"/>
        </w:rPr>
        <w:t>diperoleh nilai sebesar 9, 084 dengan derajat kebebasan 2, dan Asymp. Sig. (3-sided) 0,011. Kesimpulan uji ini adalah bahwa pengaruh dukungan keluarga terhadap fase kecemasan anak signifikan atau berarti.</w:t>
      </w:r>
    </w:p>
    <w:p w:rsidR="0073560A" w:rsidRPr="00386762" w:rsidRDefault="0073560A" w:rsidP="0073560A">
      <w:pPr>
        <w:pStyle w:val="ListParagraph"/>
        <w:spacing w:after="0" w:line="240" w:lineRule="auto"/>
        <w:ind w:left="357" w:firstLine="720"/>
        <w:contextualSpacing w:val="0"/>
        <w:jc w:val="both"/>
        <w:rPr>
          <w:rFonts w:ascii="Times New Roman" w:hAnsi="Times New Roman" w:cs="Times New Roman"/>
          <w:sz w:val="24"/>
          <w:szCs w:val="24"/>
        </w:rPr>
      </w:pPr>
      <w:r w:rsidRPr="00386762">
        <w:rPr>
          <w:rFonts w:ascii="Times New Roman" w:hAnsi="Times New Roman" w:cs="Times New Roman"/>
          <w:sz w:val="24"/>
          <w:szCs w:val="24"/>
        </w:rPr>
        <w:t>Kecemasan yang sering di alami ketika pertama kali di alami anak prasekolah adalah pada saat masuk ruma</w:t>
      </w:r>
      <w:r>
        <w:rPr>
          <w:rFonts w:ascii="Times New Roman" w:hAnsi="Times New Roman" w:cs="Times New Roman"/>
          <w:sz w:val="24"/>
          <w:szCs w:val="24"/>
        </w:rPr>
        <w:t xml:space="preserve">h </w:t>
      </w:r>
      <w:r w:rsidRPr="00386762">
        <w:rPr>
          <w:rFonts w:ascii="Times New Roman" w:hAnsi="Times New Roman" w:cs="Times New Roman"/>
          <w:sz w:val="24"/>
          <w:szCs w:val="24"/>
        </w:rPr>
        <w:t>sakit. Apabila anak mengalami kecemasan saat dirawat di rumah sakit maka besar sekali kemungkinan anak akan mengalami disfungsi perkembangan.</w:t>
      </w:r>
      <w:r>
        <w:rPr>
          <w:rFonts w:ascii="Times New Roman" w:hAnsi="Times New Roman" w:cs="Times New Roman"/>
          <w:sz w:val="24"/>
          <w:szCs w:val="24"/>
        </w:rPr>
        <w:t xml:space="preserve"> </w:t>
      </w:r>
      <w:r w:rsidRPr="00386762">
        <w:rPr>
          <w:rFonts w:ascii="Times New Roman" w:hAnsi="Times New Roman" w:cs="Times New Roman"/>
          <w:sz w:val="24"/>
          <w:szCs w:val="24"/>
        </w:rPr>
        <w:t xml:space="preserve">terdapat beberapa fase kecemasan yang anak alami saat menjalani perawatan dirumah sakit. Reaksi </w:t>
      </w:r>
      <w:r w:rsidRPr="00386762">
        <w:rPr>
          <w:rFonts w:ascii="Times New Roman" w:hAnsi="Times New Roman"/>
          <w:sz w:val="24"/>
          <w:szCs w:val="24"/>
        </w:rPr>
        <w:t>anak</w:t>
      </w:r>
      <w:r w:rsidRPr="00386762">
        <w:rPr>
          <w:rFonts w:ascii="Times New Roman" w:hAnsi="Times New Roman" w:cs="Times New Roman"/>
          <w:sz w:val="24"/>
          <w:szCs w:val="24"/>
        </w:rPr>
        <w:t xml:space="preserve"> pada saat melewati fase- fase tersebut dipengaruhi oleh lama rawat, pengalaman sebelumnya dan jenis kelamin.</w:t>
      </w:r>
    </w:p>
    <w:p w:rsidR="0073560A" w:rsidRPr="002F68A6" w:rsidRDefault="0073560A" w:rsidP="00F3336E">
      <w:pPr>
        <w:pStyle w:val="ListParagraph"/>
        <w:spacing w:after="0" w:line="240" w:lineRule="auto"/>
        <w:ind w:left="357" w:firstLine="720"/>
        <w:contextualSpacing w:val="0"/>
        <w:jc w:val="both"/>
        <w:rPr>
          <w:rFonts w:ascii="Times New Roman" w:hAnsi="Times New Roman" w:cs="Times New Roman"/>
          <w:sz w:val="24"/>
          <w:szCs w:val="24"/>
        </w:rPr>
      </w:pPr>
      <w:r w:rsidRPr="00386762">
        <w:rPr>
          <w:rFonts w:ascii="Times New Roman" w:hAnsi="Times New Roman" w:cs="Times New Roman"/>
          <w:sz w:val="24"/>
          <w:szCs w:val="24"/>
        </w:rPr>
        <w:t xml:space="preserve">Hasil penelitian ini menunjukkan anak prasekolah yang sedang menjalani hospitalisasi diruang aster 6 RSUD Tidar Magelang mengalami kecemasan </w:t>
      </w:r>
      <w:r w:rsidRPr="00386762">
        <w:rPr>
          <w:rFonts w:ascii="Times New Roman" w:hAnsi="Times New Roman"/>
          <w:sz w:val="24"/>
          <w:szCs w:val="24"/>
        </w:rPr>
        <w:t>dengan</w:t>
      </w:r>
      <w:r w:rsidRPr="00386762">
        <w:rPr>
          <w:rFonts w:ascii="Times New Roman" w:hAnsi="Times New Roman" w:cs="Times New Roman"/>
          <w:sz w:val="24"/>
          <w:szCs w:val="24"/>
        </w:rPr>
        <w:t xml:space="preserve"> katagori rendah. Artinya keluarga pasien sebagian besar telah mampu memberikan dukungan </w:t>
      </w:r>
      <w:r w:rsidRPr="00386762">
        <w:rPr>
          <w:rFonts w:ascii="Times New Roman" w:hAnsi="Times New Roman" w:cs="Times New Roman"/>
          <w:sz w:val="24"/>
          <w:szCs w:val="24"/>
        </w:rPr>
        <w:lastRenderedPageBreak/>
        <w:t xml:space="preserve">berupa dukungan informasional, dukungan penilaian, dukungan instrumental dan dukungan emosional. Dari hasil penelitian yang menyatakan adanya hubungan antara dukungan keluarga dengan tingkat kecemasan anak prasekolah hal ini sesuai dengan jurnal penelitian hubungan support system keluarga </w:t>
      </w:r>
      <w:r>
        <w:rPr>
          <w:rFonts w:ascii="Times New Roman" w:hAnsi="Times New Roman" w:cs="Times New Roman"/>
          <w:sz w:val="24"/>
          <w:szCs w:val="24"/>
        </w:rPr>
        <w:t xml:space="preserve">terhadap tingkat kecemasan anak </w:t>
      </w:r>
      <w:r w:rsidRPr="00386762">
        <w:rPr>
          <w:rFonts w:ascii="Times New Roman" w:hAnsi="Times New Roman" w:cs="Times New Roman"/>
          <w:sz w:val="24"/>
          <w:szCs w:val="24"/>
        </w:rPr>
        <w:t>mengg</w:t>
      </w:r>
      <w:r>
        <w:rPr>
          <w:rFonts w:ascii="Times New Roman" w:hAnsi="Times New Roman" w:cs="Times New Roman"/>
          <w:sz w:val="24"/>
          <w:szCs w:val="24"/>
        </w:rPr>
        <w:t>unakan analisis dengan program k</w:t>
      </w:r>
      <w:r w:rsidRPr="00386762">
        <w:rPr>
          <w:rFonts w:ascii="Times New Roman" w:hAnsi="Times New Roman" w:cs="Times New Roman"/>
          <w:sz w:val="24"/>
          <w:szCs w:val="24"/>
        </w:rPr>
        <w:t xml:space="preserve">omputer Rank Spearman sebesar -0,649 dengan propabilitas sebesar 0,000. Hasil perbandingan antara nilai probabilitas menunjukkan bahwa nilai probabilitas lebih kecil dari level of </w:t>
      </w:r>
      <w:r w:rsidRPr="00386762">
        <w:rPr>
          <w:rFonts w:ascii="Times New Roman" w:hAnsi="Times New Roman"/>
          <w:sz w:val="24"/>
          <w:szCs w:val="24"/>
        </w:rPr>
        <w:t>significant</w:t>
      </w:r>
      <w:r w:rsidRPr="00386762">
        <w:rPr>
          <w:rFonts w:ascii="Times New Roman" w:hAnsi="Times New Roman" w:cs="Times New Roman"/>
          <w:sz w:val="24"/>
          <w:szCs w:val="24"/>
        </w:rPr>
        <w:t xml:space="preserve"> 5% (0,000 &lt; 0,05), maka dapat disimpulkan bahwa dukungan keluarga memiliki hubungan yang signifikann dengan tingkat kecemasan.</w:t>
      </w:r>
    </w:p>
    <w:p w:rsidR="00F34A0B" w:rsidRPr="00DE38FD" w:rsidRDefault="00F34A0B" w:rsidP="001E6863">
      <w:pPr>
        <w:spacing w:after="0" w:line="240" w:lineRule="auto"/>
        <w:jc w:val="both"/>
        <w:rPr>
          <w:rFonts w:ascii="Times New Roman" w:hAnsi="Times New Roman" w:cs="Times New Roman"/>
          <w:sz w:val="24"/>
        </w:rPr>
      </w:pPr>
      <w:r w:rsidRPr="00DE38FD">
        <w:rPr>
          <w:rFonts w:ascii="Times New Roman" w:hAnsi="Times New Roman" w:cs="Times New Roman"/>
          <w:b/>
          <w:sz w:val="24"/>
        </w:rPr>
        <w:t>PENUTUP</w:t>
      </w:r>
    </w:p>
    <w:p w:rsidR="001E6863" w:rsidRPr="0073560A" w:rsidRDefault="0073560A" w:rsidP="00F3336E">
      <w:pPr>
        <w:spacing w:after="0" w:line="240" w:lineRule="auto"/>
        <w:ind w:firstLine="720"/>
        <w:jc w:val="both"/>
        <w:rPr>
          <w:rFonts w:ascii="Times New Roman" w:hAnsi="Times New Roman" w:cs="Times New Roman"/>
          <w:sz w:val="24"/>
          <w:szCs w:val="24"/>
        </w:rPr>
      </w:pPr>
      <w:r w:rsidRPr="0073560A">
        <w:rPr>
          <w:rFonts w:ascii="Times New Roman" w:hAnsi="Times New Roman" w:cs="Times New Roman"/>
          <w:sz w:val="24"/>
          <w:szCs w:val="24"/>
        </w:rPr>
        <w:t>Ada hubungan yang signifikan antara dukungan keluarga dengan tingkat kecemasan anak prasekolah yang menjalani hospitalisasi di ruang Aster 6 RSUD Tidar Magelang, Hasil uji statistik dengan menggunakan uji Kendal”s Tau</w:t>
      </w:r>
      <w:r w:rsidRPr="0073560A">
        <w:rPr>
          <w:rFonts w:ascii="Times New Roman" w:hAnsi="Times New Roman"/>
          <w:sz w:val="24"/>
          <w:szCs w:val="24"/>
        </w:rPr>
        <w:t xml:space="preserve"> diperoleh nilai τ sebesar -0,541</w:t>
      </w:r>
      <w:r w:rsidRPr="0073560A">
        <w:rPr>
          <w:rFonts w:ascii="Times New Roman" w:hAnsi="Times New Roman" w:cs="Times New Roman"/>
          <w:sz w:val="24"/>
          <w:szCs w:val="24"/>
        </w:rPr>
        <w:t xml:space="preserve"> dan p-value sebesar 0,000 (α=0,05). Diharapkan penelitian ini akan dilanjutkan dengan faktor- faktor lain yang dapat mempengaruhi kecemasan seperti faktor pencahayaan, faktor kebisingan.</w:t>
      </w:r>
    </w:p>
    <w:p w:rsidR="001E6863" w:rsidRDefault="00F34A0B" w:rsidP="001E6863">
      <w:pPr>
        <w:spacing w:after="0" w:line="240" w:lineRule="auto"/>
        <w:jc w:val="both"/>
        <w:rPr>
          <w:rFonts w:ascii="Times New Roman" w:hAnsi="Times New Roman" w:cs="Times New Roman"/>
          <w:b/>
          <w:sz w:val="24"/>
        </w:rPr>
      </w:pPr>
      <w:r w:rsidRPr="00DE38FD">
        <w:rPr>
          <w:rFonts w:ascii="Times New Roman" w:hAnsi="Times New Roman" w:cs="Times New Roman"/>
          <w:b/>
          <w:sz w:val="24"/>
        </w:rPr>
        <w:t>DAFTAR PUSTAKA</w:t>
      </w:r>
    </w:p>
    <w:p w:rsidR="00F3336E" w:rsidRPr="00DE38FD" w:rsidRDefault="00F3336E" w:rsidP="001E6863">
      <w:pPr>
        <w:spacing w:after="0" w:line="240" w:lineRule="auto"/>
        <w:jc w:val="both"/>
        <w:rPr>
          <w:rFonts w:ascii="Times New Roman" w:hAnsi="Times New Roman" w:cs="Times New Roman"/>
          <w:b/>
          <w:sz w:val="24"/>
        </w:rPr>
      </w:pPr>
    </w:p>
    <w:p w:rsidR="00646B31" w:rsidRDefault="004E1740"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46B31" w:rsidRPr="00646B31">
        <w:rPr>
          <w:rFonts w:ascii="Times New Roman" w:hAnsi="Times New Roman" w:cs="Times New Roman"/>
          <w:noProof/>
          <w:sz w:val="24"/>
          <w:szCs w:val="24"/>
        </w:rPr>
        <w:t xml:space="preserve">Heri Saputro dan Intan Fazrin. 2017. </w:t>
      </w:r>
      <w:r w:rsidR="00646B31" w:rsidRPr="00646B31">
        <w:rPr>
          <w:rFonts w:ascii="Times New Roman" w:hAnsi="Times New Roman" w:cs="Times New Roman"/>
          <w:i/>
          <w:iCs/>
          <w:noProof/>
          <w:sz w:val="24"/>
          <w:szCs w:val="24"/>
        </w:rPr>
        <w:t>Anak Sakit Wajib Bermain Di Rumah Sakit</w:t>
      </w:r>
      <w:r w:rsidR="00646B31" w:rsidRPr="00646B31">
        <w:rPr>
          <w:rFonts w:ascii="Times New Roman" w:hAnsi="Times New Roman" w:cs="Times New Roman"/>
          <w:noProof/>
          <w:sz w:val="24"/>
          <w:szCs w:val="24"/>
        </w:rPr>
        <w:t>. Ponorogo: Forum Ilmiah Kesehatan.</w:t>
      </w:r>
    </w:p>
    <w:p w:rsidR="001E6863" w:rsidRDefault="001E6863" w:rsidP="001E6863">
      <w:pPr>
        <w:widowControl w:val="0"/>
        <w:autoSpaceDE w:val="0"/>
        <w:autoSpaceDN w:val="0"/>
        <w:adjustRightInd w:val="0"/>
        <w:spacing w:after="240" w:line="240" w:lineRule="auto"/>
        <w:ind w:left="480" w:hanging="480"/>
        <w:rPr>
          <w:rFonts w:ascii="Times New Roman" w:hAnsi="Times New Roman"/>
          <w:noProof/>
          <w:sz w:val="24"/>
          <w:szCs w:val="24"/>
        </w:rPr>
      </w:pPr>
      <w:r w:rsidRPr="003C1FFA">
        <w:rPr>
          <w:rFonts w:ascii="Times New Roman" w:hAnsi="Times New Roman"/>
          <w:noProof/>
          <w:sz w:val="24"/>
          <w:szCs w:val="24"/>
        </w:rPr>
        <w:t xml:space="preserve">Harnilawati. 2013. </w:t>
      </w:r>
      <w:r w:rsidRPr="003C1FFA">
        <w:rPr>
          <w:rFonts w:ascii="Times New Roman" w:hAnsi="Times New Roman"/>
          <w:i/>
          <w:iCs/>
          <w:noProof/>
          <w:sz w:val="24"/>
          <w:szCs w:val="24"/>
        </w:rPr>
        <w:t xml:space="preserve">Konsep Dan </w:t>
      </w:r>
      <w:r w:rsidRPr="003C1FFA">
        <w:rPr>
          <w:rFonts w:ascii="Times New Roman" w:hAnsi="Times New Roman"/>
          <w:i/>
          <w:iCs/>
          <w:noProof/>
          <w:sz w:val="24"/>
          <w:szCs w:val="24"/>
        </w:rPr>
        <w:t>Proses Keperawatan Keluarga</w:t>
      </w:r>
      <w:r>
        <w:rPr>
          <w:rFonts w:ascii="Times New Roman" w:hAnsi="Times New Roman"/>
          <w:noProof/>
          <w:sz w:val="24"/>
          <w:szCs w:val="24"/>
        </w:rPr>
        <w:t xml:space="preserve">. Sulawesi selatan: Pustaka As </w:t>
      </w:r>
      <w:r w:rsidRPr="003C1FFA">
        <w:rPr>
          <w:rFonts w:ascii="Times New Roman" w:hAnsi="Times New Roman"/>
          <w:noProof/>
          <w:sz w:val="24"/>
          <w:szCs w:val="24"/>
        </w:rPr>
        <w:t>Salam.</w:t>
      </w:r>
    </w:p>
    <w:p w:rsidR="001E6863" w:rsidRPr="003C1FFA" w:rsidRDefault="001E6863" w:rsidP="001E6863">
      <w:pPr>
        <w:widowControl w:val="0"/>
        <w:autoSpaceDE w:val="0"/>
        <w:autoSpaceDN w:val="0"/>
        <w:adjustRightInd w:val="0"/>
        <w:spacing w:line="240" w:lineRule="auto"/>
        <w:ind w:left="480" w:hanging="480"/>
        <w:rPr>
          <w:rFonts w:ascii="Times New Roman" w:hAnsi="Times New Roman"/>
          <w:noProof/>
          <w:sz w:val="24"/>
          <w:szCs w:val="24"/>
        </w:rPr>
      </w:pPr>
      <w:r w:rsidRPr="003C1FFA">
        <w:rPr>
          <w:rFonts w:ascii="Times New Roman" w:hAnsi="Times New Roman"/>
          <w:noProof/>
          <w:sz w:val="24"/>
          <w:szCs w:val="24"/>
        </w:rPr>
        <w:t xml:space="preserve">I Ketut Swarjana. 2012. </w:t>
      </w:r>
      <w:r w:rsidRPr="003C1FFA">
        <w:rPr>
          <w:rFonts w:ascii="Times New Roman" w:hAnsi="Times New Roman"/>
          <w:i/>
          <w:iCs/>
          <w:noProof/>
          <w:sz w:val="24"/>
          <w:szCs w:val="24"/>
        </w:rPr>
        <w:t>Metodeologi Penelitian Kesehatan</w:t>
      </w:r>
      <w:r w:rsidRPr="003C1FFA">
        <w:rPr>
          <w:rFonts w:ascii="Times New Roman" w:hAnsi="Times New Roman"/>
          <w:noProof/>
          <w:sz w:val="24"/>
          <w:szCs w:val="24"/>
        </w:rPr>
        <w:t>. Yogyakarta: ANDI.</w:t>
      </w:r>
    </w:p>
    <w:p w:rsidR="001E6863" w:rsidRPr="001E6863" w:rsidRDefault="001E6863" w:rsidP="001E6863">
      <w:pPr>
        <w:widowControl w:val="0"/>
        <w:autoSpaceDE w:val="0"/>
        <w:autoSpaceDN w:val="0"/>
        <w:adjustRightInd w:val="0"/>
        <w:spacing w:after="240" w:line="240" w:lineRule="auto"/>
        <w:ind w:left="480" w:hanging="480"/>
        <w:rPr>
          <w:rFonts w:ascii="Times New Roman" w:hAnsi="Times New Roman"/>
          <w:noProof/>
          <w:sz w:val="24"/>
          <w:szCs w:val="24"/>
        </w:rPr>
      </w:pPr>
      <w:r w:rsidRPr="003C1FFA">
        <w:rPr>
          <w:rFonts w:ascii="Times New Roman" w:hAnsi="Times New Roman"/>
          <w:noProof/>
          <w:sz w:val="24"/>
          <w:szCs w:val="24"/>
        </w:rPr>
        <w:t>Iloh Devi Yanni dan Adrian Umboh. 2017. “Hubungan Dukungan Orangtua Dengan Tingkat Kecemasan Anak Yang Sedang Di Pasangi Infus Di R</w:t>
      </w:r>
      <w:r>
        <w:rPr>
          <w:rFonts w:ascii="Times New Roman" w:hAnsi="Times New Roman"/>
          <w:noProof/>
          <w:sz w:val="24"/>
          <w:szCs w:val="24"/>
        </w:rPr>
        <w:t xml:space="preserve">SUP Prof.DR.R.D.Kandau Manado.” </w:t>
      </w:r>
      <w:r w:rsidRPr="003C1FFA">
        <w:rPr>
          <w:rFonts w:ascii="Times New Roman" w:hAnsi="Times New Roman"/>
          <w:i/>
          <w:iCs/>
          <w:noProof/>
          <w:sz w:val="24"/>
          <w:szCs w:val="24"/>
        </w:rPr>
        <w:t>Keperawatan</w:t>
      </w:r>
      <w:r w:rsidRPr="003C1FFA">
        <w:rPr>
          <w:rFonts w:ascii="Times New Roman" w:hAnsi="Times New Roman"/>
          <w:noProof/>
          <w:sz w:val="24"/>
          <w:szCs w:val="24"/>
        </w:rPr>
        <w:t xml:space="preserve"> 5.</w:t>
      </w: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Kementrian Kesehatan Indonesia. 2012. “Profil Kesehatan Indonesia. Http:Www.Depkes.Go.Id/Resources/Download/Pusdatin/Peofil-Kesehatanindonesia/Profil-Kesehatan-Indonesia-2012.Pdf.” Diakes. 2012.</w:t>
      </w:r>
    </w:p>
    <w:p w:rsidR="0094202A" w:rsidRPr="00646B31"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Muscari, Mary E. 2005. </w:t>
      </w:r>
      <w:r w:rsidRPr="00646B31">
        <w:rPr>
          <w:rFonts w:ascii="Times New Roman" w:hAnsi="Times New Roman" w:cs="Times New Roman"/>
          <w:i/>
          <w:iCs/>
          <w:noProof/>
          <w:sz w:val="24"/>
          <w:szCs w:val="24"/>
        </w:rPr>
        <w:t>Panduan Belajar: Keperawatan Pediatrik Ed.3</w:t>
      </w:r>
      <w:r w:rsidRPr="00646B31">
        <w:rPr>
          <w:rFonts w:ascii="Times New Roman" w:hAnsi="Times New Roman" w:cs="Times New Roman"/>
          <w:noProof/>
          <w:sz w:val="24"/>
          <w:szCs w:val="24"/>
        </w:rPr>
        <w:t>. Jakarta: EGC.</w:t>
      </w:r>
    </w:p>
    <w:p w:rsidR="0094202A" w:rsidRPr="00646B31"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Nelson. 2014. </w:t>
      </w:r>
      <w:r w:rsidRPr="00646B31">
        <w:rPr>
          <w:rFonts w:ascii="Times New Roman" w:hAnsi="Times New Roman" w:cs="Times New Roman"/>
          <w:i/>
          <w:iCs/>
          <w:noProof/>
          <w:sz w:val="24"/>
          <w:szCs w:val="24"/>
        </w:rPr>
        <w:t>Ilmu Kesehatan Anak</w:t>
      </w:r>
      <w:r w:rsidRPr="00646B31">
        <w:rPr>
          <w:rFonts w:ascii="Times New Roman" w:hAnsi="Times New Roman" w:cs="Times New Roman"/>
          <w:noProof/>
          <w:sz w:val="24"/>
          <w:szCs w:val="24"/>
        </w:rPr>
        <w:t>. Jakarta: ECG.</w:t>
      </w:r>
    </w:p>
    <w:p w:rsidR="0094202A" w:rsidRPr="00646B31"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Notoatmodjo Soekidjo. 2012. </w:t>
      </w:r>
      <w:r w:rsidRPr="00646B31">
        <w:rPr>
          <w:rFonts w:ascii="Times New Roman" w:hAnsi="Times New Roman" w:cs="Times New Roman"/>
          <w:i/>
          <w:iCs/>
          <w:noProof/>
          <w:sz w:val="24"/>
          <w:szCs w:val="24"/>
        </w:rPr>
        <w:t>Metodeologi Penelitian Kesehatan</w:t>
      </w:r>
      <w:r w:rsidRPr="00646B31">
        <w:rPr>
          <w:rFonts w:ascii="Times New Roman" w:hAnsi="Times New Roman" w:cs="Times New Roman"/>
          <w:noProof/>
          <w:sz w:val="24"/>
          <w:szCs w:val="24"/>
        </w:rPr>
        <w:t>. Jakarta: Bumi Aksara.</w:t>
      </w:r>
    </w:p>
    <w:p w:rsidR="0094202A" w:rsidRPr="00646B31"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Nursalam. 2010. </w:t>
      </w:r>
      <w:r w:rsidRPr="00646B31">
        <w:rPr>
          <w:rFonts w:ascii="Times New Roman" w:hAnsi="Times New Roman" w:cs="Times New Roman"/>
          <w:i/>
          <w:iCs/>
          <w:noProof/>
          <w:sz w:val="24"/>
          <w:szCs w:val="24"/>
        </w:rPr>
        <w:t>Konsep &amp; Penerapan Metodeologi Penelitian Ilmu Kesehatan Pedoman Skripsi, Tesis, Dan Instrumen Penelitian Keperawatan</w:t>
      </w:r>
      <w:r w:rsidRPr="00646B31">
        <w:rPr>
          <w:rFonts w:ascii="Times New Roman" w:hAnsi="Times New Roman" w:cs="Times New Roman"/>
          <w:noProof/>
          <w:sz w:val="24"/>
          <w:szCs w:val="24"/>
        </w:rPr>
        <w:t>. Jakarta: Salemba Medika.</w:t>
      </w:r>
    </w:p>
    <w:p w:rsidR="00F3336E" w:rsidRPr="00646B31" w:rsidRDefault="00F3336E"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Supartini, Yupi. 2012. </w:t>
      </w:r>
      <w:r w:rsidRPr="00646B31">
        <w:rPr>
          <w:rFonts w:ascii="Times New Roman" w:hAnsi="Times New Roman" w:cs="Times New Roman"/>
          <w:i/>
          <w:iCs/>
          <w:noProof/>
          <w:sz w:val="24"/>
          <w:szCs w:val="24"/>
        </w:rPr>
        <w:t xml:space="preserve">Konsep Dasar </w:t>
      </w:r>
      <w:r w:rsidRPr="00646B31">
        <w:rPr>
          <w:rFonts w:ascii="Times New Roman" w:hAnsi="Times New Roman" w:cs="Times New Roman"/>
          <w:i/>
          <w:iCs/>
          <w:noProof/>
          <w:sz w:val="24"/>
          <w:szCs w:val="24"/>
        </w:rPr>
        <w:lastRenderedPageBreak/>
        <w:t>Keperawatan Anak</w:t>
      </w:r>
      <w:r w:rsidRPr="00646B31">
        <w:rPr>
          <w:rFonts w:ascii="Times New Roman" w:hAnsi="Times New Roman" w:cs="Times New Roman"/>
          <w:noProof/>
          <w:sz w:val="24"/>
          <w:szCs w:val="24"/>
        </w:rPr>
        <w:t>. Jakarta: ECG.</w:t>
      </w:r>
    </w:p>
    <w:p w:rsidR="0094202A"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1E6863" w:rsidRPr="001E6863" w:rsidRDefault="001E6863" w:rsidP="001E6863">
      <w:pPr>
        <w:spacing w:line="240" w:lineRule="auto"/>
        <w:rPr>
          <w:rFonts w:ascii="Times New Roman" w:hAnsi="Times New Roman"/>
          <w:noProof/>
          <w:sz w:val="24"/>
          <w:szCs w:val="24"/>
        </w:rPr>
      </w:pPr>
      <w:r>
        <w:rPr>
          <w:rFonts w:ascii="Times New Roman" w:hAnsi="Times New Roman"/>
          <w:noProof/>
          <w:sz w:val="24"/>
          <w:szCs w:val="24"/>
        </w:rPr>
        <w:t xml:space="preserve">Survei Kesehatan Nasional </w:t>
      </w:r>
      <w:r w:rsidRPr="00776CF4">
        <w:rPr>
          <w:rFonts w:ascii="Times New Roman" w:hAnsi="Times New Roman"/>
          <w:noProof/>
          <w:sz w:val="24"/>
          <w:szCs w:val="24"/>
        </w:rPr>
        <w:t xml:space="preserve">(SUSENAS). 2010. </w:t>
      </w:r>
      <w:r>
        <w:rPr>
          <w:rFonts w:ascii="Times New Roman" w:hAnsi="Times New Roman"/>
          <w:i/>
          <w:noProof/>
          <w:sz w:val="24"/>
          <w:szCs w:val="24"/>
        </w:rPr>
        <w:t>Jumlah anak u</w:t>
      </w:r>
      <w:r w:rsidRPr="00776CF4">
        <w:rPr>
          <w:rFonts w:ascii="Times New Roman" w:hAnsi="Times New Roman"/>
          <w:i/>
          <w:noProof/>
          <w:sz w:val="24"/>
          <w:szCs w:val="24"/>
        </w:rPr>
        <w:t xml:space="preserve">ia prasekolah di Indonesia. </w:t>
      </w: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Swarjana, I Ketut. 2012. </w:t>
      </w:r>
      <w:r w:rsidRPr="00646B31">
        <w:rPr>
          <w:rFonts w:ascii="Times New Roman" w:hAnsi="Times New Roman" w:cs="Times New Roman"/>
          <w:i/>
          <w:iCs/>
          <w:noProof/>
          <w:sz w:val="24"/>
          <w:szCs w:val="24"/>
        </w:rPr>
        <w:t>Metodologi Penelitian Kesehatan</w:t>
      </w:r>
      <w:r w:rsidRPr="00646B31">
        <w:rPr>
          <w:rFonts w:ascii="Times New Roman" w:hAnsi="Times New Roman" w:cs="Times New Roman"/>
          <w:noProof/>
          <w:sz w:val="24"/>
          <w:szCs w:val="24"/>
        </w:rPr>
        <w:t xml:space="preserve">. </w:t>
      </w:r>
      <w:r w:rsidRPr="00646B31">
        <w:rPr>
          <w:rFonts w:ascii="Times New Roman" w:hAnsi="Times New Roman" w:cs="Times New Roman"/>
          <w:noProof/>
          <w:sz w:val="24"/>
          <w:szCs w:val="24"/>
        </w:rPr>
        <w:t>Yogyakarta: Penerbit ANDI.</w:t>
      </w:r>
    </w:p>
    <w:p w:rsidR="0094202A" w:rsidRPr="00646B31" w:rsidRDefault="0094202A"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646B31" w:rsidRDefault="00646B31" w:rsidP="001E68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B31">
        <w:rPr>
          <w:rFonts w:ascii="Times New Roman" w:hAnsi="Times New Roman" w:cs="Times New Roman"/>
          <w:noProof/>
          <w:sz w:val="24"/>
          <w:szCs w:val="24"/>
        </w:rPr>
        <w:t xml:space="preserve">Wong, D.L., Eaton, M.H., Wilson, D., Winkelstein, M. L., Schwartz, P. 2009. </w:t>
      </w:r>
      <w:r w:rsidRPr="00646B31">
        <w:rPr>
          <w:rFonts w:ascii="Times New Roman" w:hAnsi="Times New Roman" w:cs="Times New Roman"/>
          <w:i/>
          <w:iCs/>
          <w:noProof/>
          <w:sz w:val="24"/>
          <w:szCs w:val="24"/>
        </w:rPr>
        <w:t>Buku Ajar Keperawatan Pediatrik</w:t>
      </w:r>
      <w:r w:rsidRPr="00646B31">
        <w:rPr>
          <w:rFonts w:ascii="Times New Roman" w:hAnsi="Times New Roman" w:cs="Times New Roman"/>
          <w:noProof/>
          <w:sz w:val="24"/>
          <w:szCs w:val="24"/>
        </w:rPr>
        <w:t>. Jakarta: EGC.</w:t>
      </w:r>
    </w:p>
    <w:p w:rsidR="001E6863" w:rsidRPr="00646B31" w:rsidRDefault="001E6863" w:rsidP="001E6863">
      <w:pPr>
        <w:widowControl w:val="0"/>
        <w:autoSpaceDE w:val="0"/>
        <w:autoSpaceDN w:val="0"/>
        <w:adjustRightInd w:val="0"/>
        <w:spacing w:after="0" w:line="240" w:lineRule="auto"/>
        <w:ind w:left="480" w:hanging="480"/>
        <w:rPr>
          <w:rFonts w:ascii="Times New Roman" w:hAnsi="Times New Roman" w:cs="Times New Roman"/>
          <w:noProof/>
          <w:sz w:val="24"/>
        </w:rPr>
      </w:pPr>
    </w:p>
    <w:p w:rsidR="00F34A0B" w:rsidRPr="008525DA" w:rsidRDefault="004E1740" w:rsidP="001E6863">
      <w:pPr>
        <w:spacing w:after="0" w:line="240" w:lineRule="auto"/>
        <w:ind w:left="567" w:hanging="567"/>
        <w:jc w:val="both"/>
        <w:rPr>
          <w:rFonts w:ascii="Times New Roman" w:hAnsi="Times New Roman" w:cs="Times New Roman"/>
          <w:sz w:val="24"/>
          <w:szCs w:val="24"/>
        </w:rPr>
        <w:sectPr w:rsidR="00F34A0B" w:rsidRPr="008525DA" w:rsidSect="00F34A0B">
          <w:type w:val="continuous"/>
          <w:pgSz w:w="11906" w:h="16838"/>
          <w:pgMar w:top="2268" w:right="1701" w:bottom="1701" w:left="2268" w:header="709" w:footer="709" w:gutter="0"/>
          <w:cols w:num="2" w:space="708"/>
          <w:docGrid w:linePitch="360"/>
        </w:sectPr>
      </w:pPr>
      <w:r>
        <w:rPr>
          <w:rFonts w:ascii="Times New Roman" w:hAnsi="Times New Roman" w:cs="Times New Roman"/>
          <w:sz w:val="24"/>
          <w:szCs w:val="24"/>
        </w:rPr>
        <w:fldChar w:fldCharType="end"/>
      </w:r>
    </w:p>
    <w:p w:rsidR="00F34A0B" w:rsidRPr="002B4259" w:rsidRDefault="00F34A0B" w:rsidP="0073560A">
      <w:pPr>
        <w:spacing w:line="240" w:lineRule="auto"/>
        <w:sectPr w:rsidR="00F34A0B" w:rsidRPr="002B4259" w:rsidSect="00F34A0B">
          <w:type w:val="continuous"/>
          <w:pgSz w:w="11906" w:h="16838"/>
          <w:pgMar w:top="2268" w:right="1701" w:bottom="1701" w:left="2268" w:header="709" w:footer="709" w:gutter="0"/>
          <w:cols w:num="2" w:space="708"/>
          <w:docGrid w:linePitch="360"/>
        </w:sectPr>
      </w:pPr>
    </w:p>
    <w:p w:rsidR="004C1360" w:rsidRDefault="004C1360"/>
    <w:sectPr w:rsidR="004C1360" w:rsidSect="00F34A0B">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26" w:rsidRDefault="00BA2526" w:rsidP="008525DA">
      <w:pPr>
        <w:spacing w:after="0" w:line="240" w:lineRule="auto"/>
      </w:pPr>
      <w:r>
        <w:separator/>
      </w:r>
    </w:p>
  </w:endnote>
  <w:endnote w:type="continuationSeparator" w:id="0">
    <w:p w:rsidR="00BA2526" w:rsidRDefault="00BA2526" w:rsidP="0085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FE" w:rsidRPr="00C331AE" w:rsidRDefault="00BA2526" w:rsidP="008525DA">
    <w:pPr>
      <w:pStyle w:val="Footer"/>
      <w:pBdr>
        <w:top w:val="thinThickSmallGap" w:sz="24" w:space="0" w:color="823B0B" w:themeColor="accent2" w:themeShade="7F"/>
      </w:pBdr>
      <w:tabs>
        <w:tab w:val="clear" w:pos="4513"/>
        <w:tab w:val="clear" w:pos="9026"/>
        <w:tab w:val="center" w:pos="5954"/>
        <w:tab w:val="right" w:pos="8789"/>
      </w:tabs>
      <w:rPr>
        <w:rFonts w:asciiTheme="majorHAnsi" w:eastAsiaTheme="majorEastAsia" w:hAnsiTheme="majorHAnsi" w:cstheme="majorBidi"/>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7371"/>
      <w:gridCol w:w="566"/>
    </w:tblGrid>
    <w:tr w:rsidR="00F7207B" w:rsidTr="00F7207B">
      <w:trPr>
        <w:jc w:val="right"/>
      </w:trPr>
      <w:tc>
        <w:tcPr>
          <w:tcW w:w="7371" w:type="dxa"/>
          <w:vAlign w:val="center"/>
        </w:tcPr>
        <w:sdt>
          <w:sdtPr>
            <w:rPr>
              <w:caps/>
              <w:color w:val="000000" w:themeColor="text1"/>
            </w:rPr>
            <w:alias w:val="Author"/>
            <w:tag w:val=""/>
            <w:id w:val="1534539408"/>
            <w:placeholder>
              <w:docPart w:val="475FDA01B4274125A2A3F567A5484856"/>
            </w:placeholder>
            <w:dataBinding w:prefixMappings="xmlns:ns0='http://purl.org/dc/elements/1.1/' xmlns:ns1='http://schemas.openxmlformats.org/package/2006/metadata/core-properties' " w:xpath="/ns1:coreProperties[1]/ns0:creator[1]" w:storeItemID="{6C3C8BC8-F283-45AE-878A-BAB7291924A1}"/>
            <w:text/>
          </w:sdtPr>
          <w:sdtEndPr/>
          <w:sdtContent>
            <w:p w:rsidR="00F7207B" w:rsidRDefault="006403CA" w:rsidP="00F7207B">
              <w:pPr>
                <w:pStyle w:val="Header"/>
                <w:jc w:val="right"/>
                <w:rPr>
                  <w:caps/>
                  <w:color w:val="000000" w:themeColor="text1"/>
                </w:rPr>
              </w:pPr>
              <w:r>
                <w:rPr>
                  <w:caps/>
                  <w:color w:val="000000" w:themeColor="text1"/>
                </w:rPr>
                <w:t>asus</w:t>
              </w:r>
            </w:p>
          </w:sdtContent>
        </w:sdt>
      </w:tc>
      <w:tc>
        <w:tcPr>
          <w:tcW w:w="566" w:type="dxa"/>
          <w:shd w:val="clear" w:color="auto" w:fill="ED7D31" w:themeFill="accent2"/>
          <w:vAlign w:val="center"/>
        </w:tcPr>
        <w:p w:rsidR="00F7207B" w:rsidRPr="008F0377" w:rsidRDefault="00F7207B">
          <w:pPr>
            <w:pStyle w:val="Footer"/>
            <w:jc w:val="center"/>
            <w:rPr>
              <w:rFonts w:ascii="Times New Roman" w:hAnsi="Times New Roman" w:cs="Times New Roman"/>
              <w:color w:val="FFFFFF" w:themeColor="background1"/>
            </w:rPr>
          </w:pPr>
          <w:r w:rsidRPr="008F0377">
            <w:rPr>
              <w:rFonts w:ascii="Times New Roman" w:hAnsi="Times New Roman" w:cs="Times New Roman"/>
              <w:color w:val="FFFFFF" w:themeColor="background1"/>
            </w:rPr>
            <w:fldChar w:fldCharType="begin"/>
          </w:r>
          <w:r w:rsidRPr="008F0377">
            <w:rPr>
              <w:rFonts w:ascii="Times New Roman" w:hAnsi="Times New Roman" w:cs="Times New Roman"/>
              <w:color w:val="FFFFFF" w:themeColor="background1"/>
            </w:rPr>
            <w:instrText xml:space="preserve"> PAGE   \* MERGEFORMAT </w:instrText>
          </w:r>
          <w:r w:rsidRPr="008F0377">
            <w:rPr>
              <w:rFonts w:ascii="Times New Roman" w:hAnsi="Times New Roman" w:cs="Times New Roman"/>
              <w:color w:val="FFFFFF" w:themeColor="background1"/>
            </w:rPr>
            <w:fldChar w:fldCharType="separate"/>
          </w:r>
          <w:r w:rsidR="007051C7">
            <w:rPr>
              <w:rFonts w:ascii="Times New Roman" w:hAnsi="Times New Roman" w:cs="Times New Roman"/>
              <w:noProof/>
              <w:color w:val="FFFFFF" w:themeColor="background1"/>
            </w:rPr>
            <w:t>1</w:t>
          </w:r>
          <w:r w:rsidRPr="008F0377">
            <w:rPr>
              <w:rFonts w:ascii="Times New Roman" w:hAnsi="Times New Roman" w:cs="Times New Roman"/>
              <w:noProof/>
              <w:color w:val="FFFFFF" w:themeColor="background1"/>
            </w:rPr>
            <w:fldChar w:fldCharType="end"/>
          </w:r>
        </w:p>
      </w:tc>
    </w:tr>
  </w:tbl>
  <w:p w:rsidR="00F7207B" w:rsidRPr="00462DC6" w:rsidRDefault="00F7207B" w:rsidP="008525DA">
    <w:pPr>
      <w:pStyle w:val="Footer"/>
      <w:pBdr>
        <w:top w:val="thinThickSmallGap" w:sz="24" w:space="0" w:color="823B0B" w:themeColor="accent2" w:themeShade="7F"/>
      </w:pBdr>
      <w:tabs>
        <w:tab w:val="clear" w:pos="4513"/>
        <w:tab w:val="clear" w:pos="9026"/>
        <w:tab w:val="center" w:pos="5954"/>
        <w:tab w:val="right" w:pos="8789"/>
      </w:tabs>
      <w:rPr>
        <w:rFonts w:ascii="Times New Roman" w:eastAsiaTheme="majorEastAsia" w:hAnsi="Times New Roman" w:cs="Times New Roman"/>
        <w:b/>
        <w:lang w:val="en-US"/>
      </w:rPr>
    </w:pPr>
    <w:r w:rsidRPr="00F7207B">
      <w:rPr>
        <w:rFonts w:ascii="Times New Roman" w:eastAsiaTheme="majorEastAsia" w:hAnsi="Times New Roman" w:cs="Times New Roman"/>
        <w:b/>
      </w:rPr>
      <w:t xml:space="preserve">Hubungan </w:t>
    </w:r>
    <w:r w:rsidR="00462DC6">
      <w:rPr>
        <w:rFonts w:ascii="Times New Roman" w:eastAsiaTheme="majorEastAsia" w:hAnsi="Times New Roman" w:cs="Times New Roman"/>
        <w:b/>
        <w:lang w:val="en-US"/>
      </w:rPr>
      <w:t>Dukungan Keluarga Dengan Tingkat Kecemasan Anak Prasekolah Yang Sedang Menjalani Hospitalisasi Di Ruang Aster 6 RSUD Tidar Magelang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26" w:rsidRDefault="00BA2526" w:rsidP="008525DA">
      <w:pPr>
        <w:spacing w:after="0" w:line="240" w:lineRule="auto"/>
      </w:pPr>
      <w:r>
        <w:separator/>
      </w:r>
    </w:p>
  </w:footnote>
  <w:footnote w:type="continuationSeparator" w:id="0">
    <w:p w:rsidR="00BA2526" w:rsidRDefault="00BA2526" w:rsidP="00852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62"/>
    <w:multiLevelType w:val="hybridMultilevel"/>
    <w:tmpl w:val="CA3AD122"/>
    <w:lvl w:ilvl="0" w:tplc="04190019">
      <w:start w:val="1"/>
      <w:numFmt w:val="lowerLetter"/>
      <w:lvlText w:val="%1."/>
      <w:lvlJc w:val="left"/>
      <w:pPr>
        <w:ind w:left="1789" w:hanging="360"/>
      </w:pPr>
    </w:lvl>
    <w:lvl w:ilvl="1" w:tplc="EFBCAB5A">
      <w:start w:val="1"/>
      <w:numFmt w:val="decimal"/>
      <w:lvlText w:val="%2."/>
      <w:lvlJc w:val="left"/>
      <w:pPr>
        <w:ind w:left="2509" w:hanging="360"/>
      </w:pPr>
      <w:rPr>
        <w:rFonts w:hint="default"/>
      </w:rPr>
    </w:lvl>
    <w:lvl w:ilvl="2" w:tplc="82183ADC">
      <w:start w:val="1"/>
      <w:numFmt w:val="upperLetter"/>
      <w:lvlText w:val="%3."/>
      <w:lvlJc w:val="left"/>
      <w:pPr>
        <w:ind w:left="3409" w:hanging="360"/>
      </w:pPr>
      <w:rPr>
        <w:rFonts w:hint="default"/>
      </w:r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 w15:restartNumberingAfterBreak="0">
    <w:nsid w:val="05B6494C"/>
    <w:multiLevelType w:val="hybridMultilevel"/>
    <w:tmpl w:val="628C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936F2"/>
    <w:multiLevelType w:val="hybridMultilevel"/>
    <w:tmpl w:val="439AB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D74FB"/>
    <w:multiLevelType w:val="hybridMultilevel"/>
    <w:tmpl w:val="9C40E0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83EA8"/>
    <w:multiLevelType w:val="hybridMultilevel"/>
    <w:tmpl w:val="024EB8F8"/>
    <w:lvl w:ilvl="0" w:tplc="FD72AE44">
      <w:start w:val="1"/>
      <w:numFmt w:val="decimal"/>
      <w:lvlText w:val="%1."/>
      <w:lvlJc w:val="left"/>
      <w:pPr>
        <w:ind w:left="3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00130"/>
    <w:multiLevelType w:val="hybridMultilevel"/>
    <w:tmpl w:val="F16C7424"/>
    <w:lvl w:ilvl="0" w:tplc="F162C4E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F06984"/>
    <w:multiLevelType w:val="hybridMultilevel"/>
    <w:tmpl w:val="7EBC9AD4"/>
    <w:lvl w:ilvl="0" w:tplc="3E9E8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E44BF9"/>
    <w:multiLevelType w:val="hybridMultilevel"/>
    <w:tmpl w:val="A288D920"/>
    <w:lvl w:ilvl="0" w:tplc="1A5A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25C3D"/>
    <w:multiLevelType w:val="hybridMultilevel"/>
    <w:tmpl w:val="355A4CC4"/>
    <w:lvl w:ilvl="0" w:tplc="5B5C40EE">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523F7CA0"/>
    <w:multiLevelType w:val="hybridMultilevel"/>
    <w:tmpl w:val="DF1E0A3C"/>
    <w:lvl w:ilvl="0" w:tplc="C94279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5D6C351E"/>
    <w:multiLevelType w:val="hybridMultilevel"/>
    <w:tmpl w:val="9FFE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97147"/>
    <w:multiLevelType w:val="hybridMultilevel"/>
    <w:tmpl w:val="13A882F6"/>
    <w:lvl w:ilvl="0" w:tplc="90DE3A80">
      <w:start w:val="1"/>
      <w:numFmt w:val="upperLetter"/>
      <w:lvlText w:val="%1."/>
      <w:lvlJc w:val="left"/>
      <w:pPr>
        <w:ind w:left="3763" w:hanging="360"/>
      </w:pPr>
      <w:rPr>
        <w:rFonts w:hint="default"/>
        <w:b/>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num w:numId="1">
    <w:abstractNumId w:val="5"/>
  </w:num>
  <w:num w:numId="2">
    <w:abstractNumId w:val="8"/>
  </w:num>
  <w:num w:numId="3">
    <w:abstractNumId w:val="9"/>
  </w:num>
  <w:num w:numId="4">
    <w:abstractNumId w:val="11"/>
  </w:num>
  <w:num w:numId="5">
    <w:abstractNumId w:val="7"/>
  </w:num>
  <w:num w:numId="6">
    <w:abstractNumId w:val="6"/>
  </w:num>
  <w:num w:numId="7">
    <w:abstractNumId w:val="1"/>
  </w:num>
  <w:num w:numId="8">
    <w:abstractNumId w:val="3"/>
  </w:num>
  <w:num w:numId="9">
    <w:abstractNumId w:val="10"/>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0B"/>
    <w:rsid w:val="0002229D"/>
    <w:rsid w:val="00094258"/>
    <w:rsid w:val="001214A8"/>
    <w:rsid w:val="001564BA"/>
    <w:rsid w:val="001D4871"/>
    <w:rsid w:val="001E6863"/>
    <w:rsid w:val="001F708D"/>
    <w:rsid w:val="002D3446"/>
    <w:rsid w:val="00324201"/>
    <w:rsid w:val="0038515B"/>
    <w:rsid w:val="00420A4B"/>
    <w:rsid w:val="00462DC6"/>
    <w:rsid w:val="004C1360"/>
    <w:rsid w:val="004D309C"/>
    <w:rsid w:val="004E1740"/>
    <w:rsid w:val="0062321B"/>
    <w:rsid w:val="006403CA"/>
    <w:rsid w:val="00646B31"/>
    <w:rsid w:val="00666A95"/>
    <w:rsid w:val="006C6CA6"/>
    <w:rsid w:val="007051C7"/>
    <w:rsid w:val="00706384"/>
    <w:rsid w:val="0073560A"/>
    <w:rsid w:val="007716C3"/>
    <w:rsid w:val="007A4324"/>
    <w:rsid w:val="007C32F1"/>
    <w:rsid w:val="007D7F73"/>
    <w:rsid w:val="008525DA"/>
    <w:rsid w:val="008F0377"/>
    <w:rsid w:val="009175F9"/>
    <w:rsid w:val="0094202A"/>
    <w:rsid w:val="00A23A5A"/>
    <w:rsid w:val="00B30D61"/>
    <w:rsid w:val="00BA2526"/>
    <w:rsid w:val="00BB0CA1"/>
    <w:rsid w:val="00BF3640"/>
    <w:rsid w:val="00D62114"/>
    <w:rsid w:val="00D930E7"/>
    <w:rsid w:val="00DE38FD"/>
    <w:rsid w:val="00E54482"/>
    <w:rsid w:val="00E91897"/>
    <w:rsid w:val="00ED4141"/>
    <w:rsid w:val="00F06428"/>
    <w:rsid w:val="00F1601B"/>
    <w:rsid w:val="00F3336E"/>
    <w:rsid w:val="00F34A0B"/>
    <w:rsid w:val="00F7207B"/>
    <w:rsid w:val="00FF39F1"/>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448E8-7661-407E-A6C8-6ECA8D2D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7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A0B"/>
    <w:rPr>
      <w:lang w:val="id-ID"/>
    </w:rPr>
  </w:style>
  <w:style w:type="paragraph" w:styleId="ListParagraph">
    <w:name w:val="List Paragraph"/>
    <w:aliases w:val="Heading 1 Char1,PARAGRAPH,List Paragraph1"/>
    <w:basedOn w:val="Normal"/>
    <w:link w:val="ListParagraphChar"/>
    <w:uiPriority w:val="34"/>
    <w:qFormat/>
    <w:rsid w:val="00F34A0B"/>
    <w:pPr>
      <w:ind w:left="720"/>
      <w:contextualSpacing/>
    </w:pPr>
  </w:style>
  <w:style w:type="table" w:styleId="TableGrid">
    <w:name w:val="Table Grid"/>
    <w:basedOn w:val="TableNormal"/>
    <w:uiPriority w:val="39"/>
    <w:rsid w:val="00F34A0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A0B"/>
    <w:rPr>
      <w:color w:val="0000FF"/>
      <w:u w:val="single"/>
    </w:rPr>
  </w:style>
  <w:style w:type="table" w:customStyle="1" w:styleId="PlainTable22">
    <w:name w:val="Plain Table 22"/>
    <w:basedOn w:val="TableNormal"/>
    <w:uiPriority w:val="42"/>
    <w:rsid w:val="00094258"/>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52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DA"/>
    <w:rPr>
      <w:lang w:val="id-ID"/>
    </w:rPr>
  </w:style>
  <w:style w:type="paragraph" w:styleId="BalloonText">
    <w:name w:val="Balloon Text"/>
    <w:basedOn w:val="Normal"/>
    <w:link w:val="BalloonTextChar"/>
    <w:uiPriority w:val="99"/>
    <w:semiHidden/>
    <w:unhideWhenUsed/>
    <w:rsid w:val="00771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C3"/>
    <w:rPr>
      <w:rFonts w:ascii="Segoe UI" w:hAnsi="Segoe UI" w:cs="Segoe UI"/>
      <w:sz w:val="18"/>
      <w:szCs w:val="18"/>
      <w:lang w:val="id-ID"/>
    </w:rPr>
  </w:style>
  <w:style w:type="table" w:customStyle="1" w:styleId="PlainTable21">
    <w:name w:val="Plain Table 21"/>
    <w:basedOn w:val="TableNormal"/>
    <w:uiPriority w:val="42"/>
    <w:rsid w:val="00646B31"/>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1D48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Heading 1 Char1 Char,PARAGRAPH Char,List Paragraph1 Char"/>
    <w:link w:val="ListParagraph"/>
    <w:uiPriority w:val="34"/>
    <w:qFormat/>
    <w:rsid w:val="001D487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FDA01B4274125A2A3F567A5484856"/>
        <w:category>
          <w:name w:val="General"/>
          <w:gallery w:val="placeholder"/>
        </w:category>
        <w:types>
          <w:type w:val="bbPlcHdr"/>
        </w:types>
        <w:behaviors>
          <w:behavior w:val="content"/>
        </w:behaviors>
        <w:guid w:val="{531FD3F6-1C5F-454B-86A4-9ECE0013197B}"/>
      </w:docPartPr>
      <w:docPartBody>
        <w:p w:rsidR="009D2421" w:rsidRDefault="009D1F1C" w:rsidP="009D1F1C">
          <w:pPr>
            <w:pStyle w:val="475FDA01B4274125A2A3F567A548485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71"/>
    <w:rsid w:val="001239D2"/>
    <w:rsid w:val="00850145"/>
    <w:rsid w:val="00896C12"/>
    <w:rsid w:val="009D1F1C"/>
    <w:rsid w:val="009D2421"/>
    <w:rsid w:val="00B00D26"/>
    <w:rsid w:val="00B965FD"/>
    <w:rsid w:val="00BD3871"/>
    <w:rsid w:val="00E5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1DD97E3D07476D9AF0943FF2107182">
    <w:name w:val="8E1DD97E3D07476D9AF0943FF2107182"/>
    <w:rsid w:val="00BD3871"/>
  </w:style>
  <w:style w:type="paragraph" w:customStyle="1" w:styleId="51226B2D15BA42639F125AE5EA3E684C">
    <w:name w:val="51226B2D15BA42639F125AE5EA3E684C"/>
    <w:rsid w:val="00BD3871"/>
  </w:style>
  <w:style w:type="paragraph" w:customStyle="1" w:styleId="A25700CD357E4DE0B892CC8BF283792F">
    <w:name w:val="A25700CD357E4DE0B892CC8BF283792F"/>
    <w:rsid w:val="009D1F1C"/>
  </w:style>
  <w:style w:type="paragraph" w:customStyle="1" w:styleId="449408DEF175420D8757373A52E54591">
    <w:name w:val="449408DEF175420D8757373A52E54591"/>
    <w:rsid w:val="009D1F1C"/>
  </w:style>
  <w:style w:type="paragraph" w:customStyle="1" w:styleId="BA9E661194004D2F85CD89A43B63DB69">
    <w:name w:val="BA9E661194004D2F85CD89A43B63DB69"/>
    <w:rsid w:val="009D1F1C"/>
  </w:style>
  <w:style w:type="paragraph" w:customStyle="1" w:styleId="475FDA01B4274125A2A3F567A5484856">
    <w:name w:val="475FDA01B4274125A2A3F567A5484856"/>
    <w:rsid w:val="009D1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64F3-6712-4DBC-8513-C0CFFB2E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2020-02-17T00:34:00Z</cp:lastPrinted>
  <dcterms:created xsi:type="dcterms:W3CDTF">2020-06-04T14:13:00Z</dcterms:created>
  <dcterms:modified xsi:type="dcterms:W3CDTF">2020-06-10T02:58:00Z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ee1e6a2f-7475-3f1f-8178-c3b529eeec11</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